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19F631">
      <w:pPr>
        <w:rPr>
          <w:rFonts w:hint="eastAsia"/>
          <w:color w:val="auto"/>
          <w:highlight w:val="none"/>
        </w:rPr>
      </w:pPr>
      <w:r>
        <w:rPr>
          <w:color w:val="auto"/>
          <w:highlight w:val="none"/>
        </w:rPr>
        <w:pict>
          <v:group id="_x0000_s1030" o:spid="_x0000_s1030" o:spt="203" style="height:249.6pt;width:462pt;" coordorigin="2281,1622" coordsize="7700,4212" editas="canvas">
            <o:lock v:ext="edit"/>
            <v:shape id="_x0000_s1031" o:spid="_x0000_s1031" o:spt="75" type="#_x0000_t75" style="position:absolute;left:2281;top:1622;height:4212;width:7700;" filled="f" o:preferrelative="f" stroked="t" coordsize="21600,21600">
              <v:fill on="f" focussize="0,0"/>
              <v:stroke color="#FFFFFF" dashstyle="1 1" endcap="round"/>
              <v:imagedata o:title=""/>
              <o:lock v:ext="edit" rotation="t" aspectratio="t"/>
            </v:shape>
            <v:shape id="_x0000_s1032" o:spid="_x0000_s1032" o:spt="202" type="#_x0000_t202" style="position:absolute;left:2941;top:3447;height:1359;width:6451;" coordsize="21600,21600">
              <v:path/>
              <v:fill focussize="0,0"/>
              <v:stroke/>
              <v:imagedata o:title=""/>
              <o:lock v:ext="edit"/>
              <v:textbox>
                <w:txbxContent>
                  <w:p w14:paraId="466234CF">
                    <w:pPr>
                      <w:jc w:val="right"/>
                      <w:rPr>
                        <w:rFonts w:ascii="黑体" w:eastAsia="黑体"/>
                        <w:b/>
                        <w:sz w:val="96"/>
                        <w:szCs w:val="96"/>
                      </w:rPr>
                    </w:pPr>
                    <w:r>
                      <w:rPr>
                        <w:rFonts w:hint="eastAsia" w:ascii="黑体" w:eastAsia="黑体"/>
                        <w:b/>
                        <w:sz w:val="96"/>
                        <w:szCs w:val="96"/>
                      </w:rPr>
                      <w:t>招标文件</w:t>
                    </w:r>
                  </w:p>
                </w:txbxContent>
              </v:textbox>
            </v:shape>
            <v:shape id="_x0000_s1033" o:spid="_x0000_s1033" o:spt="75" type="#_x0000_t75" style="position:absolute;left:2281;top:3819;height:585;width:2143;" filled="f" o:preferrelative="t" stroked="f" coordsize="21600,21600">
              <v:path/>
              <v:fill on="f" focussize="0,0"/>
              <v:stroke on="f"/>
              <v:imagedata r:id="rId14" r:href="rId15" o:title=""/>
              <o:lock v:ext="edit" aspectratio="t"/>
            </v:shape>
            <w10:wrap type="none"/>
            <w10:anchorlock/>
          </v:group>
        </w:pict>
      </w:r>
    </w:p>
    <w:p w14:paraId="5A30D0DC">
      <w:pPr>
        <w:rPr>
          <w:rFonts w:hint="eastAsia"/>
          <w:color w:val="auto"/>
          <w:highlight w:val="none"/>
        </w:rPr>
      </w:pPr>
    </w:p>
    <w:p w14:paraId="68A137A5">
      <w:pPr>
        <w:tabs>
          <w:tab w:val="left" w:pos="7567"/>
        </w:tabs>
        <w:jc w:val="center"/>
        <w:rPr>
          <w:rFonts w:hint="default" w:ascii="黑体" w:hAnsi="宋体" w:eastAsia="黑体"/>
          <w:b/>
          <w:color w:val="auto"/>
          <w:sz w:val="44"/>
          <w:szCs w:val="44"/>
          <w:highlight w:val="none"/>
          <w:lang w:val="en-US" w:eastAsia="zh-CN"/>
        </w:rPr>
      </w:pPr>
      <w:r>
        <w:rPr>
          <w:rFonts w:hint="eastAsia" w:ascii="黑体" w:hAnsi="黑体" w:eastAsia="黑体" w:cs="宋体"/>
          <w:b/>
          <w:color w:val="auto"/>
          <w:kern w:val="0"/>
          <w:sz w:val="44"/>
          <w:szCs w:val="44"/>
          <w:highlight w:val="none"/>
          <w:lang w:eastAsia="zh-CN"/>
        </w:rPr>
        <w:t>正阳县中医院“两专科一中心”及专项债券资金项目医疗设备采购项目</w:t>
      </w:r>
    </w:p>
    <w:p w14:paraId="26B42C4E">
      <w:pPr>
        <w:spacing w:beforeLines="50"/>
        <w:jc w:val="center"/>
        <w:rPr>
          <w:rFonts w:hint="eastAsia" w:ascii="黑体" w:hAnsi="宋体" w:eastAsia="黑体"/>
          <w:color w:val="auto"/>
          <w:szCs w:val="21"/>
          <w:highlight w:val="none"/>
          <w:lang w:val="en-US" w:eastAsia="zh-CN"/>
        </w:rPr>
      </w:pPr>
      <w:r>
        <w:rPr>
          <w:rFonts w:hint="eastAsia" w:ascii="黑体" w:hAnsi="宋体" w:eastAsia="黑体"/>
          <w:color w:val="auto"/>
          <w:szCs w:val="21"/>
          <w:highlight w:val="none"/>
          <w:lang w:val="en-US" w:eastAsia="zh-CN"/>
        </w:rPr>
        <w:t>采购</w:t>
      </w:r>
      <w:r>
        <w:rPr>
          <w:rFonts w:hint="eastAsia" w:ascii="黑体" w:hAnsi="宋体" w:eastAsia="黑体"/>
          <w:color w:val="auto"/>
          <w:szCs w:val="21"/>
          <w:highlight w:val="none"/>
        </w:rPr>
        <w:t>编号：</w:t>
      </w:r>
      <w:r>
        <w:rPr>
          <w:rFonts w:hint="eastAsia" w:ascii="黑体" w:hAnsi="宋体" w:eastAsia="黑体"/>
          <w:color w:val="auto"/>
          <w:szCs w:val="21"/>
          <w:highlight w:val="none"/>
          <w:lang w:eastAsia="zh-CN"/>
        </w:rPr>
        <w:t>正阳招标采购-2025-49</w:t>
      </w:r>
    </w:p>
    <w:p w14:paraId="486D28E5">
      <w:pPr>
        <w:spacing w:beforeLines="50"/>
        <w:jc w:val="center"/>
        <w:rPr>
          <w:rFonts w:ascii="黑体" w:hAnsi="宋体" w:eastAsia="黑体"/>
          <w:color w:val="auto"/>
          <w:szCs w:val="21"/>
          <w:highlight w:val="none"/>
        </w:rPr>
      </w:pPr>
    </w:p>
    <w:p w14:paraId="6D88A389">
      <w:pPr>
        <w:bidi w:val="0"/>
        <w:rPr>
          <w:color w:val="auto"/>
          <w:highlight w:val="none"/>
        </w:rPr>
      </w:pPr>
    </w:p>
    <w:p w14:paraId="42F7CAEE">
      <w:pPr>
        <w:ind w:firstLine="532" w:firstLineChars="190"/>
        <w:jc w:val="center"/>
        <w:rPr>
          <w:rFonts w:ascii="黑体" w:hAnsi="宋体" w:eastAsia="黑体"/>
          <w:color w:val="auto"/>
          <w:sz w:val="28"/>
          <w:szCs w:val="28"/>
          <w:highlight w:val="none"/>
        </w:rPr>
      </w:pPr>
    </w:p>
    <w:p w14:paraId="3FBC1333">
      <w:pPr>
        <w:rPr>
          <w:rFonts w:ascii="黑体" w:hAnsi="宋体" w:eastAsia="黑体"/>
          <w:color w:val="auto"/>
          <w:sz w:val="28"/>
          <w:szCs w:val="28"/>
          <w:highlight w:val="none"/>
        </w:rPr>
      </w:pPr>
    </w:p>
    <w:p w14:paraId="5DF7B7E6">
      <w:pPr>
        <w:spacing w:line="800" w:lineRule="exact"/>
        <w:rPr>
          <w:rFonts w:ascii="黑体" w:hAnsi="宋体" w:eastAsia="黑体"/>
          <w:color w:val="auto"/>
          <w:sz w:val="28"/>
          <w:szCs w:val="28"/>
          <w:highlight w:val="none"/>
        </w:rPr>
      </w:pPr>
    </w:p>
    <w:p w14:paraId="0C080721">
      <w:pPr>
        <w:pStyle w:val="51"/>
        <w:rPr>
          <w:color w:val="auto"/>
          <w:highlight w:val="none"/>
        </w:rPr>
      </w:pPr>
    </w:p>
    <w:p w14:paraId="2EA05952">
      <w:pPr>
        <w:spacing w:line="800" w:lineRule="exact"/>
        <w:ind w:firstLine="532" w:firstLineChars="190"/>
        <w:jc w:val="center"/>
        <w:rPr>
          <w:rFonts w:ascii="黑体" w:hAnsi="宋体" w:eastAsia="黑体"/>
          <w:color w:val="auto"/>
          <w:sz w:val="28"/>
          <w:szCs w:val="28"/>
          <w:highlight w:val="none"/>
        </w:rPr>
      </w:pPr>
    </w:p>
    <w:p w14:paraId="29917B1F">
      <w:pPr>
        <w:spacing w:line="800" w:lineRule="exact"/>
        <w:rPr>
          <w:rFonts w:ascii="黑体" w:hAnsi="宋体" w:eastAsia="黑体"/>
          <w:color w:val="auto"/>
          <w:sz w:val="28"/>
          <w:szCs w:val="28"/>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4071"/>
      </w:tblGrid>
      <w:tr w14:paraId="3383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465" w:type="dxa"/>
            <w:tcBorders>
              <w:top w:val="single" w:color="FFFFFF" w:sz="4" w:space="0"/>
              <w:left w:val="single" w:color="FFFFFF" w:sz="4" w:space="0"/>
              <w:bottom w:val="single" w:color="FFFFFF" w:sz="4" w:space="0"/>
              <w:right w:val="single" w:color="FFFFFF" w:sz="4" w:space="0"/>
            </w:tcBorders>
          </w:tcPr>
          <w:p w14:paraId="38CDAC23">
            <w:pPr>
              <w:spacing w:line="800" w:lineRule="exact"/>
              <w:jc w:val="distribute"/>
              <w:rPr>
                <w:rFonts w:ascii="黑体" w:hAnsi="宋体" w:eastAsia="黑体"/>
                <w:b/>
                <w:color w:val="auto"/>
                <w:kern w:val="0"/>
                <w:sz w:val="32"/>
                <w:szCs w:val="32"/>
                <w:highlight w:val="none"/>
              </w:rPr>
            </w:pPr>
            <w:r>
              <w:rPr>
                <w:rFonts w:hint="eastAsia" w:ascii="黑体" w:hAnsi="宋体" w:eastAsia="黑体"/>
                <w:b/>
                <w:color w:val="auto"/>
                <w:sz w:val="32"/>
                <w:szCs w:val="32"/>
                <w:highlight w:val="none"/>
              </w:rPr>
              <w:t>采购人：</w:t>
            </w:r>
          </w:p>
        </w:tc>
        <w:tc>
          <w:tcPr>
            <w:tcW w:w="4071" w:type="dxa"/>
            <w:tcBorders>
              <w:top w:val="single" w:color="FFFFFF" w:sz="4" w:space="0"/>
              <w:left w:val="single" w:color="FFFFFF" w:sz="4" w:space="0"/>
              <w:bottom w:val="single" w:color="FFFFFF" w:sz="4" w:space="0"/>
              <w:right w:val="single" w:color="FFFFFF" w:sz="4" w:space="0"/>
            </w:tcBorders>
          </w:tcPr>
          <w:p w14:paraId="77A4064D">
            <w:pPr>
              <w:spacing w:line="800" w:lineRule="exact"/>
              <w:jc w:val="distribute"/>
              <w:rPr>
                <w:rFonts w:ascii="黑体" w:hAnsi="宋体" w:eastAsia="黑体"/>
                <w:b/>
                <w:color w:val="auto"/>
                <w:kern w:val="0"/>
                <w:sz w:val="32"/>
                <w:szCs w:val="32"/>
                <w:highlight w:val="none"/>
              </w:rPr>
            </w:pPr>
            <w:r>
              <w:rPr>
                <w:rFonts w:hint="eastAsia" w:ascii="黑体" w:hAnsi="宋体" w:eastAsia="黑体"/>
                <w:b/>
                <w:color w:val="auto"/>
                <w:kern w:val="0"/>
                <w:sz w:val="32"/>
                <w:szCs w:val="32"/>
                <w:highlight w:val="none"/>
              </w:rPr>
              <w:t>正阳县中医院</w:t>
            </w:r>
          </w:p>
        </w:tc>
      </w:tr>
      <w:tr w14:paraId="00E4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5" w:type="dxa"/>
            <w:tcBorders>
              <w:top w:val="single" w:color="FFFFFF" w:sz="4" w:space="0"/>
              <w:left w:val="single" w:color="FFFFFF" w:sz="4" w:space="0"/>
              <w:bottom w:val="single" w:color="FFFFFF" w:sz="4" w:space="0"/>
              <w:right w:val="single" w:color="FFFFFF" w:sz="4" w:space="0"/>
            </w:tcBorders>
          </w:tcPr>
          <w:p w14:paraId="259D4788">
            <w:pPr>
              <w:spacing w:line="800" w:lineRule="exact"/>
              <w:jc w:val="distribute"/>
              <w:rPr>
                <w:rFonts w:ascii="黑体" w:hAnsi="宋体" w:eastAsia="黑体"/>
                <w:b/>
                <w:color w:val="auto"/>
                <w:sz w:val="32"/>
                <w:szCs w:val="32"/>
                <w:highlight w:val="none"/>
              </w:rPr>
            </w:pPr>
            <w:r>
              <w:rPr>
                <w:rFonts w:hint="eastAsia" w:ascii="黑体" w:hAnsi="宋体" w:eastAsia="黑体"/>
                <w:b/>
                <w:color w:val="auto"/>
                <w:sz w:val="32"/>
                <w:szCs w:val="32"/>
                <w:highlight w:val="none"/>
              </w:rPr>
              <w:t>采购代理机构：</w:t>
            </w:r>
          </w:p>
        </w:tc>
        <w:tc>
          <w:tcPr>
            <w:tcW w:w="4071" w:type="dxa"/>
            <w:tcBorders>
              <w:top w:val="single" w:color="FFFFFF" w:sz="4" w:space="0"/>
              <w:left w:val="single" w:color="FFFFFF" w:sz="4" w:space="0"/>
              <w:bottom w:val="single" w:color="FFFFFF" w:sz="4" w:space="0"/>
              <w:right w:val="single" w:color="FFFFFF" w:sz="4" w:space="0"/>
            </w:tcBorders>
          </w:tcPr>
          <w:p w14:paraId="7D0121DE">
            <w:pPr>
              <w:spacing w:line="800" w:lineRule="exact"/>
              <w:jc w:val="distribute"/>
              <w:rPr>
                <w:rFonts w:ascii="黑体" w:hAnsi="宋体" w:eastAsia="黑体"/>
                <w:b/>
                <w:color w:val="auto"/>
                <w:sz w:val="32"/>
                <w:szCs w:val="32"/>
                <w:highlight w:val="none"/>
              </w:rPr>
            </w:pPr>
            <w:r>
              <w:rPr>
                <w:rFonts w:hint="eastAsia" w:ascii="黑体" w:hAnsi="宋体" w:eastAsia="黑体"/>
                <w:b/>
                <w:color w:val="auto"/>
                <w:sz w:val="32"/>
                <w:szCs w:val="32"/>
                <w:highlight w:val="none"/>
              </w:rPr>
              <w:t>恒信咨询管理有限公司</w:t>
            </w:r>
          </w:p>
        </w:tc>
      </w:tr>
      <w:tr w14:paraId="7BE5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65" w:type="dxa"/>
            <w:tcBorders>
              <w:top w:val="single" w:color="FFFFFF" w:sz="4" w:space="0"/>
              <w:left w:val="single" w:color="FFFFFF" w:sz="4" w:space="0"/>
              <w:bottom w:val="single" w:color="FFFFFF" w:sz="4" w:space="0"/>
              <w:right w:val="single" w:color="FFFFFF" w:sz="4" w:space="0"/>
            </w:tcBorders>
          </w:tcPr>
          <w:p w14:paraId="26D9FD24">
            <w:pPr>
              <w:spacing w:line="800" w:lineRule="exact"/>
              <w:jc w:val="distribute"/>
              <w:rPr>
                <w:rFonts w:ascii="黑体" w:hAnsi="宋体" w:eastAsia="黑体"/>
                <w:b/>
                <w:color w:val="auto"/>
                <w:sz w:val="32"/>
                <w:szCs w:val="32"/>
                <w:highlight w:val="none"/>
              </w:rPr>
            </w:pPr>
            <w:r>
              <w:rPr>
                <w:rFonts w:hint="eastAsia" w:ascii="黑体" w:hAnsi="宋体" w:eastAsia="黑体"/>
                <w:b/>
                <w:color w:val="auto"/>
                <w:sz w:val="32"/>
                <w:szCs w:val="32"/>
                <w:highlight w:val="none"/>
              </w:rPr>
              <w:t>日期：</w:t>
            </w:r>
          </w:p>
        </w:tc>
        <w:tc>
          <w:tcPr>
            <w:tcW w:w="4071" w:type="dxa"/>
            <w:tcBorders>
              <w:top w:val="single" w:color="FFFFFF" w:sz="4" w:space="0"/>
              <w:left w:val="single" w:color="FFFFFF" w:sz="4" w:space="0"/>
              <w:bottom w:val="single" w:color="FFFFFF" w:sz="4" w:space="0"/>
              <w:right w:val="single" w:color="FFFFFF" w:sz="4" w:space="0"/>
            </w:tcBorders>
          </w:tcPr>
          <w:p w14:paraId="1F04140D">
            <w:pPr>
              <w:spacing w:line="800" w:lineRule="exact"/>
              <w:jc w:val="distribute"/>
              <w:rPr>
                <w:rFonts w:ascii="黑体" w:hAnsi="宋体" w:eastAsia="黑体"/>
                <w:b/>
                <w:color w:val="auto"/>
                <w:sz w:val="32"/>
                <w:szCs w:val="32"/>
                <w:highlight w:val="none"/>
              </w:rPr>
            </w:pPr>
            <w:r>
              <w:rPr>
                <w:rFonts w:hint="eastAsia" w:ascii="黑体" w:hAnsi="宋体" w:eastAsia="黑体"/>
                <w:b/>
                <w:color w:val="auto"/>
                <w:sz w:val="32"/>
                <w:szCs w:val="32"/>
                <w:highlight w:val="none"/>
              </w:rPr>
              <w:t>二〇</w:t>
            </w:r>
            <w:r>
              <w:rPr>
                <w:rFonts w:hint="eastAsia" w:ascii="黑体" w:eastAsia="黑体"/>
                <w:b/>
                <w:color w:val="auto"/>
                <w:sz w:val="32"/>
                <w:szCs w:val="32"/>
                <w:highlight w:val="none"/>
              </w:rPr>
              <w:t>二</w:t>
            </w:r>
            <w:r>
              <w:rPr>
                <w:rFonts w:hint="eastAsia" w:ascii="黑体" w:hAnsi="宋体" w:eastAsia="黑体"/>
                <w:b/>
                <w:color w:val="auto"/>
                <w:sz w:val="32"/>
                <w:szCs w:val="32"/>
                <w:highlight w:val="none"/>
                <w:lang w:val="en-US" w:eastAsia="zh-CN"/>
              </w:rPr>
              <w:t>五</w:t>
            </w:r>
            <w:r>
              <w:rPr>
                <w:rFonts w:hint="eastAsia" w:ascii="黑体" w:hAnsi="宋体" w:eastAsia="黑体"/>
                <w:b/>
                <w:color w:val="auto"/>
                <w:sz w:val="32"/>
                <w:szCs w:val="32"/>
                <w:highlight w:val="none"/>
              </w:rPr>
              <w:t>年</w:t>
            </w:r>
            <w:r>
              <w:rPr>
                <w:rFonts w:hint="eastAsia" w:ascii="黑体" w:hAnsi="宋体" w:eastAsia="黑体"/>
                <w:b/>
                <w:color w:val="auto"/>
                <w:sz w:val="32"/>
                <w:szCs w:val="32"/>
                <w:highlight w:val="none"/>
                <w:lang w:val="en-US" w:eastAsia="zh-CN"/>
              </w:rPr>
              <w:t>十二</w:t>
            </w:r>
            <w:r>
              <w:rPr>
                <w:rFonts w:hint="eastAsia" w:ascii="黑体" w:hAnsi="宋体" w:eastAsia="黑体"/>
                <w:b/>
                <w:color w:val="auto"/>
                <w:sz w:val="32"/>
                <w:szCs w:val="32"/>
                <w:highlight w:val="none"/>
              </w:rPr>
              <w:t>月</w:t>
            </w:r>
          </w:p>
        </w:tc>
      </w:tr>
    </w:tbl>
    <w:p w14:paraId="7CE6DE0E">
      <w:pPr>
        <w:spacing w:line="800" w:lineRule="exact"/>
        <w:rPr>
          <w:rFonts w:ascii="宋体" w:hAnsi="宋体"/>
          <w:b/>
          <w:bCs/>
          <w:color w:val="auto"/>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777" w:footer="641" w:gutter="0"/>
          <w:cols w:space="720" w:num="1"/>
          <w:titlePg/>
        </w:sectPr>
      </w:pPr>
      <w:bookmarkStart w:id="0" w:name="_Toc22953395"/>
      <w:bookmarkEnd w:id="0"/>
      <w:bookmarkStart w:id="1" w:name="_Toc22804073"/>
      <w:bookmarkEnd w:id="1"/>
    </w:p>
    <w:p w14:paraId="3E42B287">
      <w:pPr>
        <w:rPr>
          <w:rFonts w:ascii="宋体" w:hAnsi="宋体"/>
          <w:bCs/>
          <w:color w:val="auto"/>
          <w:sz w:val="24"/>
          <w:highlight w:val="none"/>
        </w:rPr>
      </w:pPr>
    </w:p>
    <w:p w14:paraId="02F697E0">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2F9E49CF">
      <w:pPr>
        <w:pStyle w:val="51"/>
        <w:rPr>
          <w:color w:val="auto"/>
          <w:highlight w:val="none"/>
        </w:rPr>
      </w:pPr>
    </w:p>
    <w:p w14:paraId="3D1A9EE4">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7D2FD8D9">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0C9F3AC8">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bookmarkStart w:id="216" w:name="_GoBack"/>
      <w:bookmarkEnd w:id="216"/>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71E9A031">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02B78BC9">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政府采购合同（主要条款）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5A918D33">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1E8FF9D2">
      <w:pPr>
        <w:pStyle w:val="80"/>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14:paraId="38109A88">
      <w:pPr>
        <w:spacing w:line="440" w:lineRule="exact"/>
        <w:rPr>
          <w:rFonts w:ascii="宋体" w:hAnsi="宋体"/>
          <w:b/>
          <w:color w:val="auto"/>
          <w:sz w:val="32"/>
          <w:szCs w:val="32"/>
          <w:highlight w:val="none"/>
        </w:rPr>
      </w:pPr>
    </w:p>
    <w:p w14:paraId="0ADDE0AE">
      <w:pPr>
        <w:spacing w:line="360" w:lineRule="auto"/>
        <w:ind w:firstLine="2409" w:firstLineChars="600"/>
        <w:rPr>
          <w:rFonts w:ascii="宋体" w:hAnsi="宋体"/>
          <w:b/>
          <w:color w:val="auto"/>
          <w:sz w:val="40"/>
          <w:szCs w:val="40"/>
          <w:highlight w:val="none"/>
        </w:rPr>
        <w:sectPr>
          <w:headerReference r:id="rId9" w:type="default"/>
          <w:footerReference r:id="rId10" w:type="default"/>
          <w:pgSz w:w="11906" w:h="16838"/>
          <w:pgMar w:top="1417" w:right="1474" w:bottom="1417" w:left="1474" w:header="851" w:footer="624" w:gutter="0"/>
          <w:pgNumType w:start="1"/>
          <w:cols w:space="720" w:num="1"/>
          <w:docGrid w:type="lines" w:linePitch="319" w:charSpace="0"/>
        </w:sectPr>
      </w:pPr>
    </w:p>
    <w:p w14:paraId="5AF58211">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第一章  招 标 公 告</w:t>
      </w:r>
      <w:bookmarkEnd w:id="2"/>
    </w:p>
    <w:p w14:paraId="44B61B0B">
      <w:pPr>
        <w:pStyle w:val="3"/>
        <w:keepNext w:val="0"/>
        <w:keepLines w:val="0"/>
        <w:pageBreakBefore w:val="0"/>
        <w:widowControl/>
        <w:kinsoku/>
        <w:overflowPunct/>
        <w:topLinePunct w:val="0"/>
        <w:bidi w:val="0"/>
        <w:snapToGrid w:val="0"/>
        <w:spacing w:before="0" w:after="0" w:line="360" w:lineRule="auto"/>
        <w:ind w:firstLine="422" w:firstLineChars="200"/>
        <w:jc w:val="left"/>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项目概况</w:t>
      </w:r>
    </w:p>
    <w:p w14:paraId="4BA9CB5D">
      <w:pPr>
        <w:keepNext w:val="0"/>
        <w:keepLines w:val="0"/>
        <w:pageBreakBefore w:val="0"/>
        <w:kinsoku/>
        <w:overflowPunct/>
        <w:topLinePunct w:val="0"/>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u w:val="single"/>
          <w:lang w:eastAsia="zh-CN"/>
        </w:rPr>
        <w:t>正阳县中医院“两专科一中心”及专项债券资金项目医疗设备采购项目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招标项目的潜在投标人应在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驻马店市公共资源交易中心电子交易平台（https://ggzy.zhumadian.gov.cn）</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获取招标文件，并于</w:t>
      </w:r>
      <w:r>
        <w:rPr>
          <w:rFonts w:hint="eastAsia" w:ascii="宋体" w:hAnsi="宋体" w:cs="宋体"/>
          <w:color w:val="auto"/>
          <w:kern w:val="0"/>
          <w:szCs w:val="21"/>
          <w:highlight w:val="none"/>
          <w:u w:val="none"/>
          <w:lang w:eastAsia="zh-CN"/>
        </w:rPr>
        <w:t>202</w:t>
      </w:r>
      <w:r>
        <w:rPr>
          <w:rFonts w:hint="eastAsia" w:ascii="宋体" w:hAnsi="宋体" w:cs="宋体"/>
          <w:color w:val="auto"/>
          <w:kern w:val="0"/>
          <w:szCs w:val="21"/>
          <w:highlight w:val="none"/>
          <w:u w:val="none"/>
          <w:lang w:val="en-US" w:eastAsia="zh-CN"/>
        </w:rPr>
        <w:t>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none"/>
        </w:rPr>
        <w:t>09时00</w:t>
      </w:r>
      <w:r>
        <w:rPr>
          <w:rFonts w:hint="eastAsia" w:ascii="宋体" w:hAnsi="宋体" w:cs="宋体"/>
          <w:color w:val="auto"/>
          <w:kern w:val="0"/>
          <w:szCs w:val="21"/>
          <w:highlight w:val="none"/>
        </w:rPr>
        <w:t>分</w:t>
      </w:r>
      <w:r>
        <w:rPr>
          <w:rFonts w:hint="eastAsia" w:ascii="宋体" w:hAnsi="宋体" w:cs="宋体"/>
          <w:color w:val="auto"/>
          <w:szCs w:val="21"/>
          <w:highlight w:val="none"/>
        </w:rPr>
        <w:t>（北京时间）前递交投标文件。</w:t>
      </w:r>
    </w:p>
    <w:p w14:paraId="2341897E">
      <w:pPr>
        <w:pStyle w:val="3"/>
        <w:keepNext w:val="0"/>
        <w:keepLines w:val="0"/>
        <w:pageBreakBefore w:val="0"/>
        <w:widowControl/>
        <w:kinsoku/>
        <w:overflowPunct/>
        <w:topLinePunct w:val="0"/>
        <w:bidi w:val="0"/>
        <w:snapToGrid w:val="0"/>
        <w:spacing w:before="0" w:after="0" w:line="360" w:lineRule="auto"/>
        <w:jc w:val="left"/>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一、项目基本情况</w:t>
      </w:r>
    </w:p>
    <w:p w14:paraId="4CD7E0C4">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项目编号：</w:t>
      </w:r>
      <w:r>
        <w:rPr>
          <w:rFonts w:hint="eastAsia" w:ascii="宋体" w:hAnsi="宋体" w:eastAsia="宋体" w:cs="宋体"/>
          <w:color w:val="auto"/>
          <w:szCs w:val="21"/>
          <w:highlight w:val="none"/>
          <w:shd w:val="clear" w:color="auto" w:fill="FFFFFF"/>
          <w:lang w:eastAsia="zh-CN"/>
        </w:rPr>
        <w:t>正阳招标采购-2025-49</w:t>
      </w:r>
    </w:p>
    <w:p w14:paraId="6761B381">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rPr>
        <w:t>2、</w:t>
      </w:r>
      <w:r>
        <w:rPr>
          <w:rFonts w:hint="eastAsia" w:ascii="宋体" w:hAnsi="宋体" w:cs="宋体"/>
          <w:color w:val="auto"/>
          <w:szCs w:val="21"/>
          <w:highlight w:val="none"/>
          <w:shd w:val="clear" w:color="auto" w:fill="FFFFFF"/>
          <w:lang w:val="en-US" w:eastAsia="zh-CN"/>
        </w:rPr>
        <w:t>采购</w:t>
      </w:r>
      <w:r>
        <w:rPr>
          <w:rFonts w:hint="eastAsia" w:ascii="宋体" w:hAnsi="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正阳县中医院“两专科一中心”及专项债券资金项目医疗设备采购项目</w:t>
      </w:r>
    </w:p>
    <w:p w14:paraId="45DFD5BA">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bookmarkStart w:id="3" w:name="_Toc26725"/>
      <w:r>
        <w:rPr>
          <w:rFonts w:hint="eastAsia" w:ascii="宋体" w:hAnsi="宋体" w:cs="宋体"/>
          <w:color w:val="auto"/>
          <w:szCs w:val="21"/>
          <w:highlight w:val="none"/>
          <w:shd w:val="clear" w:color="auto" w:fill="FFFFFF"/>
        </w:rPr>
        <w:t>、采购方式：公开招标</w:t>
      </w:r>
    </w:p>
    <w:p w14:paraId="492629FB">
      <w:pPr>
        <w:keepNext w:val="0"/>
        <w:keepLines w:val="0"/>
        <w:pageBreakBefore w:val="0"/>
        <w:kinsoku/>
        <w:overflowPunct/>
        <w:topLinePunct w:val="0"/>
        <w:bidi w:val="0"/>
        <w:snapToGrid w:val="0"/>
        <w:spacing w:line="360" w:lineRule="auto"/>
        <w:ind w:firstLine="420" w:firstLineChars="200"/>
        <w:textAlignment w:val="auto"/>
        <w:rPr>
          <w:rFonts w:hAnsi="宋体"/>
          <w:color w:val="auto"/>
          <w:sz w:val="21"/>
          <w:szCs w:val="21"/>
          <w:highlight w:val="none"/>
          <w:shd w:val="clear" w:color="auto" w:fill="FFFFFF"/>
        </w:rPr>
      </w:pPr>
      <w:r>
        <w:rPr>
          <w:rFonts w:hint="eastAsia" w:ascii="宋体" w:hAnsi="宋体" w:cs="宋体"/>
          <w:color w:val="auto"/>
          <w:szCs w:val="21"/>
          <w:highlight w:val="none"/>
          <w:shd w:val="clear" w:color="auto" w:fill="FFFFFF"/>
        </w:rPr>
        <w:t>4、预算金额：</w:t>
      </w:r>
      <w:r>
        <w:rPr>
          <w:rFonts w:hint="eastAsia" w:ascii="宋体" w:hAnsi="宋体" w:cs="宋体"/>
          <w:color w:val="auto"/>
          <w:kern w:val="0"/>
          <w:szCs w:val="21"/>
          <w:highlight w:val="none"/>
          <w:u w:val="single"/>
          <w:lang w:val="en-US" w:eastAsia="zh-CN"/>
        </w:rPr>
        <w:t xml:space="preserve"> 31</w:t>
      </w:r>
      <w:r>
        <w:rPr>
          <w:rFonts w:hint="eastAsia" w:ascii="宋体" w:hAnsi="宋体" w:cs="宋体"/>
          <w:snapToGrid w:val="0"/>
          <w:color w:val="auto"/>
          <w:kern w:val="0"/>
          <w:sz w:val="21"/>
          <w:szCs w:val="21"/>
          <w:highlight w:val="none"/>
          <w:u w:val="single"/>
          <w:lang w:val="en-US" w:eastAsia="zh-CN"/>
        </w:rPr>
        <w:t>3</w:t>
      </w:r>
      <w:r>
        <w:rPr>
          <w:rFonts w:hint="eastAsia" w:ascii="宋体" w:hAnsi="宋体" w:cs="宋体"/>
          <w:snapToGrid w:val="0"/>
          <w:color w:val="auto"/>
          <w:kern w:val="0"/>
          <w:sz w:val="21"/>
          <w:szCs w:val="21"/>
          <w:highlight w:val="none"/>
          <w:u w:val="single"/>
        </w:rPr>
        <w:t>000</w:t>
      </w:r>
      <w:r>
        <w:rPr>
          <w:rFonts w:hint="eastAsia" w:ascii="宋体" w:hAnsi="宋体" w:cs="宋体"/>
          <w:color w:val="auto"/>
          <w:kern w:val="0"/>
          <w:szCs w:val="21"/>
          <w:highlight w:val="none"/>
          <w:u w:val="single"/>
        </w:rPr>
        <w:t>0.00</w:t>
      </w:r>
      <w:r>
        <w:rPr>
          <w:rFonts w:hint="eastAsia" w:ascii="宋体" w:hAnsi="宋体" w:cs="宋体"/>
          <w:color w:val="auto"/>
          <w:szCs w:val="21"/>
          <w:highlight w:val="none"/>
          <w:shd w:val="clear" w:color="auto" w:fill="FFFFFF"/>
        </w:rPr>
        <w:t>元</w:t>
      </w:r>
      <w:r>
        <w:rPr>
          <w:rFonts w:hint="eastAsia" w:ascii="宋体" w:hAnsi="宋体" w:cs="宋体"/>
          <w:color w:val="auto"/>
          <w:szCs w:val="21"/>
          <w:highlight w:val="none"/>
          <w:shd w:val="clear" w:color="auto" w:fill="FFFFFF"/>
          <w:lang w:eastAsia="zh-CN"/>
        </w:rPr>
        <w:t>；</w:t>
      </w:r>
      <w:r>
        <w:rPr>
          <w:rFonts w:hint="eastAsia" w:hAnsi="宋体"/>
          <w:color w:val="auto"/>
          <w:sz w:val="21"/>
          <w:szCs w:val="21"/>
          <w:highlight w:val="none"/>
          <w:shd w:val="clear" w:color="auto" w:fill="FFFFFF"/>
        </w:rPr>
        <w:t>最高限价：</w:t>
      </w:r>
      <w:r>
        <w:rPr>
          <w:rFonts w:hint="eastAsia" w:ascii="宋体" w:hAnsi="宋体" w:cs="宋体"/>
          <w:color w:val="auto"/>
          <w:kern w:val="0"/>
          <w:szCs w:val="21"/>
          <w:highlight w:val="none"/>
          <w:u w:val="single"/>
          <w:lang w:val="en-US" w:eastAsia="zh-CN"/>
        </w:rPr>
        <w:t xml:space="preserve"> 313</w:t>
      </w:r>
      <w:r>
        <w:rPr>
          <w:rFonts w:hint="eastAsia" w:ascii="宋体" w:hAnsi="宋体" w:cs="宋体"/>
          <w:color w:val="auto"/>
          <w:kern w:val="0"/>
          <w:szCs w:val="21"/>
          <w:highlight w:val="none"/>
          <w:u w:val="single"/>
        </w:rPr>
        <w:t>0000.00</w:t>
      </w:r>
      <w:r>
        <w:rPr>
          <w:rFonts w:hint="eastAsia" w:hAnsi="宋体"/>
          <w:color w:val="auto"/>
          <w:sz w:val="21"/>
          <w:szCs w:val="21"/>
          <w:highlight w:val="none"/>
          <w:lang w:val="zh-CN"/>
        </w:rPr>
        <w:t>元</w:t>
      </w:r>
    </w:p>
    <w:tbl>
      <w:tblPr>
        <w:tblStyle w:val="33"/>
        <w:tblW w:w="473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40"/>
        <w:gridCol w:w="1881"/>
        <w:gridCol w:w="2233"/>
        <w:gridCol w:w="1842"/>
        <w:gridCol w:w="1916"/>
      </w:tblGrid>
      <w:tr w14:paraId="37121D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1" w:hRule="atLeast"/>
          <w:tblCellSpacing w:w="0" w:type="dxa"/>
        </w:trPr>
        <w:tc>
          <w:tcPr>
            <w:tcW w:w="482" w:type="pct"/>
            <w:tcBorders>
              <w:top w:val="single" w:color="000000" w:sz="4" w:space="0"/>
              <w:left w:val="single" w:color="auto" w:sz="6" w:space="0"/>
              <w:bottom w:val="single" w:color="000000" w:sz="4" w:space="0"/>
              <w:right w:val="single" w:color="000000" w:sz="4" w:space="0"/>
            </w:tcBorders>
            <w:noWrap w:val="0"/>
            <w:vAlign w:val="center"/>
          </w:tcPr>
          <w:p w14:paraId="3EB7CED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44444"/>
                <w:kern w:val="0"/>
                <w:sz w:val="21"/>
                <w:szCs w:val="21"/>
                <w:highlight w:val="none"/>
                <w:lang w:val="en-US" w:eastAsia="zh-CN" w:bidi="ar"/>
              </w:rPr>
            </w:pPr>
            <w:bookmarkStart w:id="4" w:name="_Toc27913"/>
            <w:bookmarkStart w:id="5" w:name="_Toc24040"/>
            <w:bookmarkStart w:id="6" w:name="_Toc19521"/>
            <w:bookmarkStart w:id="7" w:name="_Toc21071"/>
            <w:bookmarkStart w:id="8" w:name="_Toc26079"/>
            <w:r>
              <w:rPr>
                <w:rFonts w:hint="eastAsia" w:ascii="宋体" w:hAnsi="宋体" w:eastAsia="宋体" w:cs="宋体"/>
                <w:color w:val="444444"/>
                <w:kern w:val="0"/>
                <w:sz w:val="21"/>
                <w:szCs w:val="21"/>
                <w:highlight w:val="none"/>
                <w:lang w:val="en-US" w:eastAsia="zh-CN" w:bidi="ar"/>
              </w:rPr>
              <w:t>序号</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7FF4734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44444"/>
                <w:kern w:val="0"/>
                <w:sz w:val="21"/>
                <w:szCs w:val="21"/>
                <w:highlight w:val="none"/>
                <w:lang w:val="en-US" w:eastAsia="zh-CN" w:bidi="ar"/>
              </w:rPr>
            </w:pPr>
            <w:r>
              <w:rPr>
                <w:rFonts w:hint="eastAsia" w:ascii="宋体" w:hAnsi="宋体" w:eastAsia="宋体" w:cs="宋体"/>
                <w:color w:val="444444"/>
                <w:kern w:val="0"/>
                <w:sz w:val="21"/>
                <w:szCs w:val="21"/>
                <w:highlight w:val="none"/>
                <w:lang w:val="en-US" w:eastAsia="zh-CN" w:bidi="ar"/>
              </w:rPr>
              <w:t>包号</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7CC033B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44444"/>
                <w:kern w:val="0"/>
                <w:sz w:val="21"/>
                <w:szCs w:val="21"/>
                <w:highlight w:val="none"/>
                <w:lang w:val="en-US" w:eastAsia="zh-CN" w:bidi="ar"/>
              </w:rPr>
            </w:pPr>
            <w:r>
              <w:rPr>
                <w:rFonts w:hint="eastAsia" w:ascii="宋体" w:hAnsi="宋体" w:eastAsia="宋体" w:cs="宋体"/>
                <w:color w:val="444444"/>
                <w:kern w:val="0"/>
                <w:sz w:val="21"/>
                <w:szCs w:val="21"/>
                <w:highlight w:val="none"/>
                <w:lang w:val="en-US" w:eastAsia="zh-CN" w:bidi="ar"/>
              </w:rPr>
              <w:t>包名称</w:t>
            </w:r>
          </w:p>
        </w:tc>
        <w:tc>
          <w:tcPr>
            <w:tcW w:w="1057" w:type="pct"/>
            <w:tcBorders>
              <w:top w:val="single" w:color="000000" w:sz="4" w:space="0"/>
              <w:left w:val="single" w:color="000000" w:sz="4" w:space="0"/>
              <w:bottom w:val="single" w:color="000000" w:sz="4" w:space="0"/>
              <w:right w:val="single" w:color="000000" w:sz="4" w:space="0"/>
            </w:tcBorders>
            <w:noWrap w:val="0"/>
            <w:vAlign w:val="center"/>
          </w:tcPr>
          <w:p w14:paraId="49DCBBC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44444"/>
                <w:kern w:val="0"/>
                <w:sz w:val="21"/>
                <w:szCs w:val="21"/>
                <w:highlight w:val="none"/>
                <w:lang w:val="en-US" w:eastAsia="zh-CN" w:bidi="ar"/>
              </w:rPr>
            </w:pPr>
            <w:r>
              <w:rPr>
                <w:rFonts w:hint="eastAsia" w:ascii="宋体" w:hAnsi="宋体" w:eastAsia="宋体" w:cs="宋体"/>
                <w:color w:val="444444"/>
                <w:kern w:val="0"/>
                <w:sz w:val="21"/>
                <w:szCs w:val="21"/>
                <w:highlight w:val="none"/>
                <w:lang w:val="en-US" w:eastAsia="zh-CN" w:bidi="ar"/>
              </w:rPr>
              <w:t>包预算（元）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16E233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44444"/>
                <w:kern w:val="0"/>
                <w:sz w:val="21"/>
                <w:szCs w:val="21"/>
                <w:highlight w:val="none"/>
                <w:lang w:val="en-US" w:eastAsia="zh-CN" w:bidi="ar"/>
              </w:rPr>
            </w:pPr>
            <w:r>
              <w:rPr>
                <w:rFonts w:hint="eastAsia" w:ascii="宋体" w:hAnsi="宋体" w:eastAsia="宋体" w:cs="宋体"/>
                <w:color w:val="444444"/>
                <w:kern w:val="0"/>
                <w:sz w:val="21"/>
                <w:szCs w:val="21"/>
                <w:highlight w:val="none"/>
                <w:lang w:val="en-US" w:eastAsia="zh-CN" w:bidi="ar"/>
              </w:rPr>
              <w:t>包最高限价（元）</w:t>
            </w:r>
          </w:p>
        </w:tc>
      </w:tr>
      <w:tr w14:paraId="43A7BA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0" w:hRule="atLeast"/>
          <w:tblCellSpacing w:w="0" w:type="dxa"/>
        </w:trPr>
        <w:tc>
          <w:tcPr>
            <w:tcW w:w="482" w:type="pct"/>
            <w:tcBorders>
              <w:top w:val="single" w:color="000000" w:sz="4" w:space="0"/>
              <w:left w:val="single" w:color="000000" w:sz="4" w:space="0"/>
              <w:bottom w:val="single" w:color="000000" w:sz="4" w:space="0"/>
              <w:right w:val="single" w:color="000000" w:sz="4" w:space="0"/>
            </w:tcBorders>
            <w:noWrap w:val="0"/>
            <w:vAlign w:val="center"/>
          </w:tcPr>
          <w:p w14:paraId="25BEF40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44444"/>
                <w:kern w:val="0"/>
                <w:sz w:val="21"/>
                <w:szCs w:val="21"/>
                <w:highlight w:val="none"/>
                <w:lang w:val="en-US" w:eastAsia="zh-CN" w:bidi="ar"/>
              </w:rPr>
            </w:pPr>
            <w:r>
              <w:rPr>
                <w:rFonts w:hint="eastAsia" w:ascii="宋体" w:hAnsi="宋体" w:eastAsia="宋体" w:cs="宋体"/>
                <w:color w:val="444444"/>
                <w:kern w:val="0"/>
                <w:sz w:val="21"/>
                <w:szCs w:val="21"/>
                <w:highlight w:val="none"/>
                <w:lang w:val="en-US" w:eastAsia="zh-CN" w:bidi="ar"/>
              </w:rPr>
              <w:t>1</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26E44EB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44444"/>
                <w:kern w:val="0"/>
                <w:sz w:val="21"/>
                <w:szCs w:val="21"/>
                <w:highlight w:val="none"/>
                <w:lang w:val="en-US" w:eastAsia="zh-CN" w:bidi="ar"/>
              </w:rPr>
            </w:pPr>
            <w:r>
              <w:rPr>
                <w:rFonts w:hint="eastAsia" w:ascii="宋体" w:hAnsi="宋体" w:eastAsia="宋体" w:cs="宋体"/>
                <w:color w:val="444444"/>
                <w:kern w:val="0"/>
                <w:sz w:val="21"/>
                <w:szCs w:val="21"/>
                <w:highlight w:val="none"/>
                <w:lang w:val="en-US" w:eastAsia="zh-CN" w:bidi="ar"/>
              </w:rPr>
              <w:t>正阳招标采购-2025-49 A包</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73570BC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44444"/>
                <w:kern w:val="0"/>
                <w:sz w:val="21"/>
                <w:szCs w:val="21"/>
                <w:highlight w:val="none"/>
                <w:lang w:val="en-US" w:eastAsia="zh-CN" w:bidi="ar"/>
              </w:rPr>
            </w:pPr>
            <w:r>
              <w:rPr>
                <w:rFonts w:hint="default" w:ascii="宋体" w:hAnsi="宋体" w:eastAsia="宋体" w:cs="宋体"/>
                <w:color w:val="444444"/>
                <w:kern w:val="0"/>
                <w:sz w:val="21"/>
                <w:szCs w:val="21"/>
                <w:highlight w:val="none"/>
                <w:lang w:val="en-US" w:eastAsia="zh-CN" w:bidi="ar"/>
              </w:rPr>
              <w:t>“两专科一中心”医疗设备采购</w:t>
            </w:r>
          </w:p>
        </w:tc>
        <w:tc>
          <w:tcPr>
            <w:tcW w:w="1057" w:type="pct"/>
            <w:tcBorders>
              <w:top w:val="single" w:color="000000" w:sz="4" w:space="0"/>
              <w:left w:val="single" w:color="000000" w:sz="4" w:space="0"/>
              <w:bottom w:val="single" w:color="000000" w:sz="4" w:space="0"/>
              <w:right w:val="single" w:color="000000" w:sz="4" w:space="0"/>
            </w:tcBorders>
            <w:noWrap w:val="0"/>
            <w:vAlign w:val="center"/>
          </w:tcPr>
          <w:p w14:paraId="1077DD7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44444"/>
                <w:kern w:val="0"/>
                <w:sz w:val="21"/>
                <w:szCs w:val="21"/>
                <w:highlight w:val="none"/>
                <w:lang w:val="en-US" w:eastAsia="zh-CN" w:bidi="ar"/>
              </w:rPr>
            </w:pPr>
            <w:r>
              <w:rPr>
                <w:rFonts w:hint="eastAsia" w:ascii="宋体" w:hAnsi="宋体" w:eastAsia="宋体" w:cs="宋体"/>
                <w:color w:val="444444"/>
                <w:kern w:val="0"/>
                <w:sz w:val="21"/>
                <w:szCs w:val="21"/>
                <w:highlight w:val="none"/>
                <w:lang w:val="en-US" w:eastAsia="zh-CN" w:bidi="ar"/>
              </w:rPr>
              <w:t>2080000.00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11A8A3F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44444"/>
                <w:kern w:val="0"/>
                <w:sz w:val="21"/>
                <w:szCs w:val="21"/>
                <w:highlight w:val="none"/>
                <w:lang w:val="en-US" w:eastAsia="zh-CN" w:bidi="ar"/>
              </w:rPr>
            </w:pPr>
            <w:r>
              <w:rPr>
                <w:rFonts w:hint="eastAsia" w:ascii="宋体" w:hAnsi="宋体" w:eastAsia="宋体" w:cs="宋体"/>
                <w:color w:val="444444"/>
                <w:kern w:val="0"/>
                <w:sz w:val="21"/>
                <w:szCs w:val="21"/>
                <w:highlight w:val="none"/>
                <w:lang w:val="en-US" w:eastAsia="zh-CN" w:bidi="ar"/>
              </w:rPr>
              <w:t>2080000.00</w:t>
            </w:r>
          </w:p>
        </w:tc>
      </w:tr>
      <w:tr w14:paraId="0FD12C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7" w:hRule="atLeast"/>
          <w:tblCellSpacing w:w="0" w:type="dxa"/>
        </w:trPr>
        <w:tc>
          <w:tcPr>
            <w:tcW w:w="482" w:type="pct"/>
            <w:tcBorders>
              <w:top w:val="single" w:color="000000" w:sz="4" w:space="0"/>
              <w:left w:val="single" w:color="000000" w:sz="4" w:space="0"/>
              <w:bottom w:val="single" w:color="000000" w:sz="4" w:space="0"/>
              <w:right w:val="single" w:color="000000" w:sz="4" w:space="0"/>
            </w:tcBorders>
            <w:noWrap w:val="0"/>
            <w:vAlign w:val="center"/>
          </w:tcPr>
          <w:p w14:paraId="4ED9839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44444"/>
                <w:kern w:val="0"/>
                <w:sz w:val="21"/>
                <w:szCs w:val="21"/>
                <w:highlight w:val="none"/>
                <w:lang w:val="en-US" w:eastAsia="zh-CN" w:bidi="ar"/>
              </w:rPr>
            </w:pPr>
            <w:r>
              <w:rPr>
                <w:rFonts w:hint="eastAsia" w:ascii="宋体" w:hAnsi="宋体" w:eastAsia="宋体" w:cs="宋体"/>
                <w:color w:val="444444"/>
                <w:kern w:val="0"/>
                <w:sz w:val="21"/>
                <w:szCs w:val="21"/>
                <w:highlight w:val="none"/>
                <w:lang w:val="en-US" w:eastAsia="zh-CN" w:bidi="ar"/>
              </w:rPr>
              <w:t>2</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343D2AB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44444"/>
                <w:kern w:val="0"/>
                <w:sz w:val="21"/>
                <w:szCs w:val="21"/>
                <w:highlight w:val="none"/>
                <w:lang w:val="en-US" w:eastAsia="zh-CN" w:bidi="ar"/>
              </w:rPr>
            </w:pPr>
            <w:r>
              <w:rPr>
                <w:rFonts w:hint="eastAsia" w:ascii="宋体" w:hAnsi="宋体" w:eastAsia="宋体" w:cs="宋体"/>
                <w:color w:val="444444"/>
                <w:kern w:val="0"/>
                <w:sz w:val="21"/>
                <w:szCs w:val="21"/>
                <w:highlight w:val="none"/>
                <w:lang w:val="en-US" w:eastAsia="zh-CN" w:bidi="ar"/>
              </w:rPr>
              <w:t>正阳招标采购-2025-49 B包</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25C3791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44444"/>
                <w:kern w:val="0"/>
                <w:sz w:val="21"/>
                <w:szCs w:val="21"/>
                <w:highlight w:val="none"/>
                <w:lang w:val="en-US" w:eastAsia="zh-CN" w:bidi="ar"/>
              </w:rPr>
            </w:pPr>
            <w:r>
              <w:rPr>
                <w:rFonts w:hint="default" w:ascii="宋体" w:hAnsi="宋体" w:eastAsia="宋体" w:cs="宋体"/>
                <w:color w:val="444444"/>
                <w:kern w:val="0"/>
                <w:sz w:val="21"/>
                <w:szCs w:val="21"/>
                <w:highlight w:val="none"/>
                <w:lang w:val="en-US" w:eastAsia="zh-CN" w:bidi="ar"/>
              </w:rPr>
              <w:t>专项债券资金医疗设备采购</w:t>
            </w:r>
          </w:p>
        </w:tc>
        <w:tc>
          <w:tcPr>
            <w:tcW w:w="1057" w:type="pct"/>
            <w:tcBorders>
              <w:top w:val="single" w:color="000000" w:sz="4" w:space="0"/>
              <w:left w:val="single" w:color="000000" w:sz="4" w:space="0"/>
              <w:bottom w:val="single" w:color="000000" w:sz="4" w:space="0"/>
              <w:right w:val="single" w:color="000000" w:sz="4" w:space="0"/>
            </w:tcBorders>
            <w:noWrap w:val="0"/>
            <w:vAlign w:val="center"/>
          </w:tcPr>
          <w:p w14:paraId="537342C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44444"/>
                <w:kern w:val="0"/>
                <w:sz w:val="21"/>
                <w:szCs w:val="21"/>
                <w:highlight w:val="none"/>
                <w:lang w:val="en-US" w:eastAsia="zh-CN" w:bidi="ar"/>
              </w:rPr>
            </w:pPr>
            <w:r>
              <w:rPr>
                <w:rFonts w:hint="eastAsia" w:ascii="宋体" w:hAnsi="宋体" w:eastAsia="宋体" w:cs="宋体"/>
                <w:color w:val="444444"/>
                <w:kern w:val="0"/>
                <w:sz w:val="21"/>
                <w:szCs w:val="21"/>
                <w:highlight w:val="none"/>
                <w:lang w:val="en-US" w:eastAsia="zh-CN" w:bidi="ar"/>
              </w:rPr>
              <w:t>1050000.00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E6C29B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44444"/>
                <w:kern w:val="0"/>
                <w:sz w:val="21"/>
                <w:szCs w:val="21"/>
                <w:highlight w:val="none"/>
                <w:lang w:val="en-US" w:eastAsia="zh-CN" w:bidi="ar"/>
              </w:rPr>
            </w:pPr>
            <w:r>
              <w:rPr>
                <w:rFonts w:hint="eastAsia" w:ascii="宋体" w:hAnsi="宋体" w:eastAsia="宋体" w:cs="宋体"/>
                <w:color w:val="444444"/>
                <w:kern w:val="0"/>
                <w:sz w:val="21"/>
                <w:szCs w:val="21"/>
                <w:highlight w:val="none"/>
                <w:lang w:val="en-US" w:eastAsia="zh-CN" w:bidi="ar"/>
              </w:rPr>
              <w:t>1050000.00</w:t>
            </w:r>
          </w:p>
        </w:tc>
      </w:tr>
    </w:tbl>
    <w:p w14:paraId="054EF267">
      <w:pPr>
        <w:bidi w:val="0"/>
        <w:rPr>
          <w:rFonts w:hint="eastAsia"/>
        </w:rPr>
      </w:pPr>
    </w:p>
    <w:p w14:paraId="163182C2">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5、采购需求</w:t>
      </w:r>
      <w:bookmarkEnd w:id="4"/>
      <w:bookmarkEnd w:id="5"/>
      <w:bookmarkEnd w:id="6"/>
      <w:bookmarkEnd w:id="7"/>
      <w:bookmarkEnd w:id="8"/>
      <w:r>
        <w:rPr>
          <w:rFonts w:hint="eastAsia" w:ascii="宋体" w:hAnsi="宋体" w:eastAsia="宋体" w:cs="宋体"/>
          <w:kern w:val="0"/>
          <w:sz w:val="21"/>
          <w:szCs w:val="21"/>
          <w:highlight w:val="none"/>
        </w:rPr>
        <w:t>（包括但不限于标的的名称、数量、简要技术需求或服务要求等）</w:t>
      </w:r>
      <w:r>
        <w:rPr>
          <w:rFonts w:hint="eastAsia" w:ascii="宋体" w:hAnsi="宋体" w:cs="宋体"/>
          <w:color w:val="auto"/>
          <w:szCs w:val="21"/>
          <w:highlight w:val="none"/>
          <w:shd w:val="clear" w:color="auto" w:fill="FFFFFF"/>
        </w:rPr>
        <w:t>：</w:t>
      </w:r>
    </w:p>
    <w:p w14:paraId="4F82704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840" w:firstLineChars="4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5.1 采购范围：两专科一中心”医疗设备及专项债券资金医疗设备，详见附件；</w:t>
      </w:r>
    </w:p>
    <w:p w14:paraId="20E0A12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840" w:firstLineChars="4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 xml:space="preserve">5.2 交货地点：采购人指定地点。 </w:t>
      </w:r>
    </w:p>
    <w:p w14:paraId="63A86A00">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840" w:firstLineChars="4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5.3 交货时间：合同签订后30日历天内供货安装调试完毕；</w:t>
      </w:r>
    </w:p>
    <w:p w14:paraId="1BAA739E">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840" w:firstLineChars="400"/>
        <w:textAlignment w:val="auto"/>
        <w:rPr>
          <w:highlight w:val="none"/>
        </w:rPr>
      </w:pPr>
      <w:r>
        <w:rPr>
          <w:rFonts w:hint="eastAsia" w:ascii="宋体" w:hAnsi="宋体" w:eastAsia="宋体" w:cs="宋体"/>
          <w:kern w:val="0"/>
          <w:sz w:val="21"/>
          <w:szCs w:val="21"/>
          <w:highlight w:val="none"/>
          <w:lang w:val="en-US" w:eastAsia="zh-CN"/>
        </w:rPr>
        <w:t>5.4 质量要求：符合国家质量标准、部颁标准、行业标准，且满足招标文件要求；</w:t>
      </w:r>
    </w:p>
    <w:p w14:paraId="1741A370">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ascii="宋体" w:hAnsi="宋体" w:cs="宋体"/>
          <w:color w:val="auto"/>
          <w:szCs w:val="21"/>
          <w:highlight w:val="none"/>
          <w:shd w:val="clear" w:color="auto" w:fill="FFFFFF"/>
        </w:rPr>
      </w:pPr>
      <w:r>
        <w:rPr>
          <w:rFonts w:hint="eastAsia" w:ascii="宋体" w:hAnsi="宋体" w:cs="宋体"/>
          <w:bCs/>
          <w:color w:val="auto"/>
          <w:szCs w:val="21"/>
          <w:highlight w:val="none"/>
          <w:shd w:val="clear" w:color="auto" w:fill="FFFFFF"/>
        </w:rPr>
        <w:t>6、合同履行期限：</w:t>
      </w:r>
      <w:r>
        <w:rPr>
          <w:rFonts w:hint="eastAsia" w:ascii="宋体" w:hAnsi="宋体" w:cs="宋体"/>
          <w:bCs/>
          <w:color w:val="auto"/>
          <w:szCs w:val="21"/>
          <w:highlight w:val="none"/>
          <w:shd w:val="clear" w:color="auto" w:fill="FFFFFF"/>
          <w:lang w:val="en-US" w:eastAsia="zh-CN"/>
        </w:rPr>
        <w:t>自合同生效起至质保期结束</w:t>
      </w:r>
    </w:p>
    <w:p w14:paraId="2AF356F6">
      <w:pPr>
        <w:pStyle w:val="29"/>
        <w:keepNext w:val="0"/>
        <w:keepLines w:val="0"/>
        <w:pageBreakBefore w:val="0"/>
        <w:widowControl/>
        <w:kinsoku/>
        <w:overflowPunct/>
        <w:topLinePunct w:val="0"/>
        <w:bidi w:val="0"/>
        <w:snapToGrid w:val="0"/>
        <w:spacing w:before="0" w:beforeAutospacing="0" w:after="0" w:afterAutospacing="0" w:line="360" w:lineRule="auto"/>
        <w:ind w:firstLine="420" w:firstLineChars="200"/>
        <w:textAlignment w:val="auto"/>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7、本项目是否接受联合体投标：否</w:t>
      </w:r>
    </w:p>
    <w:p w14:paraId="0A340DBA">
      <w:pPr>
        <w:pStyle w:val="29"/>
        <w:keepNext w:val="0"/>
        <w:keepLines w:val="0"/>
        <w:pageBreakBefore w:val="0"/>
        <w:widowControl/>
        <w:kinsoku/>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8、是否接受进口产品：否</w:t>
      </w:r>
    </w:p>
    <w:p w14:paraId="15CBE684">
      <w:pPr>
        <w:pStyle w:val="29"/>
        <w:keepNext w:val="0"/>
        <w:keepLines w:val="0"/>
        <w:pageBreakBefore w:val="0"/>
        <w:widowControl/>
        <w:kinsoku/>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9、是否专门面向中小企业：否</w:t>
      </w:r>
    </w:p>
    <w:p w14:paraId="4EEFBCC5">
      <w:pPr>
        <w:pStyle w:val="3"/>
        <w:keepNext w:val="0"/>
        <w:keepLines w:val="0"/>
        <w:pageBreakBefore w:val="0"/>
        <w:widowControl/>
        <w:kinsoku/>
        <w:overflowPunct/>
        <w:topLinePunct w:val="0"/>
        <w:bidi w:val="0"/>
        <w:snapToGrid w:val="0"/>
        <w:spacing w:before="0" w:after="0" w:line="360" w:lineRule="auto"/>
        <w:jc w:val="left"/>
        <w:textAlignment w:val="auto"/>
        <w:rPr>
          <w:rFonts w:ascii="宋体" w:hAnsi="宋体" w:eastAsia="宋体" w:cs="宋体"/>
          <w:color w:val="auto"/>
          <w:sz w:val="21"/>
          <w:szCs w:val="21"/>
          <w:highlight w:val="none"/>
          <w:shd w:val="clear" w:color="auto" w:fill="FFFFFF"/>
        </w:rPr>
      </w:pPr>
      <w:bookmarkStart w:id="9" w:name="_Toc23626"/>
      <w:bookmarkStart w:id="10" w:name="_Toc16639"/>
      <w:bookmarkStart w:id="11" w:name="_Toc27704"/>
      <w:bookmarkStart w:id="12" w:name="_Toc18607"/>
      <w:r>
        <w:rPr>
          <w:rFonts w:hint="eastAsia" w:ascii="宋体" w:hAnsi="宋体" w:eastAsia="宋体" w:cs="宋体"/>
          <w:color w:val="auto"/>
          <w:sz w:val="21"/>
          <w:szCs w:val="21"/>
          <w:highlight w:val="none"/>
          <w:shd w:val="clear" w:color="auto" w:fill="FFFFFF"/>
        </w:rPr>
        <w:t>二、</w:t>
      </w:r>
      <w:bookmarkEnd w:id="3"/>
      <w:bookmarkEnd w:id="9"/>
      <w:bookmarkEnd w:id="10"/>
      <w:bookmarkEnd w:id="11"/>
      <w:bookmarkEnd w:id="12"/>
      <w:r>
        <w:rPr>
          <w:rFonts w:hint="eastAsia" w:ascii="宋体" w:hAnsi="宋体" w:eastAsia="宋体" w:cs="宋体"/>
          <w:color w:val="auto"/>
          <w:sz w:val="21"/>
          <w:szCs w:val="21"/>
          <w:highlight w:val="none"/>
          <w:shd w:val="clear" w:color="auto" w:fill="FFFFFF"/>
        </w:rPr>
        <w:t>申请人资格要求：</w:t>
      </w:r>
    </w:p>
    <w:p w14:paraId="5D8FA6D8">
      <w:pPr>
        <w:keepNext w:val="0"/>
        <w:keepLines w:val="0"/>
        <w:pageBreakBefore w:val="0"/>
        <w:kinsoku/>
        <w:overflowPunct/>
        <w:topLinePunct w:val="0"/>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bCs/>
          <w:color w:val="auto"/>
          <w:szCs w:val="21"/>
          <w:highlight w:val="none"/>
          <w:shd w:val="clear" w:color="auto" w:fill="FFFFFF"/>
        </w:rPr>
        <w:t>1、满足《中华人民共和国政府采购法》第二十二条规定；</w:t>
      </w:r>
    </w:p>
    <w:p w14:paraId="61B2782B">
      <w:pPr>
        <w:pStyle w:val="29"/>
        <w:keepNext w:val="0"/>
        <w:keepLines w:val="0"/>
        <w:pageBreakBefore w:val="0"/>
        <w:widowControl/>
        <w:kinsoku/>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cs="宋体"/>
          <w:color w:val="auto"/>
          <w:sz w:val="21"/>
          <w:szCs w:val="21"/>
          <w:highlight w:val="none"/>
          <w:shd w:val="clear" w:color="auto" w:fill="FFFFFF"/>
        </w:rPr>
        <w:t>2、落实政府采购政策满足的资格要求：无</w:t>
      </w:r>
      <w:r>
        <w:rPr>
          <w:rFonts w:hint="eastAsia" w:ascii="宋体" w:hAnsi="宋体" w:cs="宋体"/>
          <w:color w:val="auto"/>
          <w:sz w:val="21"/>
          <w:szCs w:val="21"/>
          <w:highlight w:val="none"/>
          <w:shd w:val="clear" w:color="auto" w:fill="FFFFFF"/>
          <w:lang w:eastAsia="zh-CN"/>
        </w:rPr>
        <w:t>；</w:t>
      </w:r>
    </w:p>
    <w:p w14:paraId="57869534">
      <w:pPr>
        <w:pStyle w:val="29"/>
        <w:keepNext w:val="0"/>
        <w:keepLines w:val="0"/>
        <w:pageBreakBefore w:val="0"/>
        <w:widowControl/>
        <w:numPr>
          <w:ilvl w:val="0"/>
          <w:numId w:val="1"/>
        </w:numPr>
        <w:kinsoku/>
        <w:overflowPunct/>
        <w:topLinePunct w:val="0"/>
        <w:bidi w:val="0"/>
        <w:snapToGrid w:val="0"/>
        <w:spacing w:before="0" w:beforeAutospacing="0" w:after="0" w:afterAutospacing="0" w:line="360" w:lineRule="auto"/>
        <w:ind w:firstLine="420" w:firstLineChars="200"/>
        <w:textAlignment w:val="auto"/>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本项目的特定资格要求：</w:t>
      </w:r>
    </w:p>
    <w:p w14:paraId="54A074EB">
      <w:pPr>
        <w:keepNext w:val="0"/>
        <w:keepLines w:val="0"/>
        <w:pageBreakBefore w:val="0"/>
        <w:kinsoku/>
        <w:overflowPunct/>
        <w:topLinePunct w:val="0"/>
        <w:bidi w:val="0"/>
        <w:snapToGrid w:val="0"/>
        <w:spacing w:line="360" w:lineRule="auto"/>
        <w:ind w:left="420" w:leftChars="200" w:firstLine="420" w:firstLineChars="200"/>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rPr>
        <w:t>3.1、投标人须具备符合《医疗器械监督管理条例》和国家药品监督管理局《关于发布医疗器械分类目录的公告》规定的经营或生产资格：若投标人为</w:t>
      </w:r>
      <w:r>
        <w:rPr>
          <w:rFonts w:hint="eastAsia" w:ascii="宋体" w:hAnsi="宋体" w:cs="宋体"/>
          <w:color w:val="auto"/>
          <w:szCs w:val="21"/>
          <w:highlight w:val="none"/>
          <w:shd w:val="clear" w:color="auto" w:fill="FFFFFF"/>
          <w:lang w:val="en-US" w:eastAsia="zh-CN"/>
        </w:rPr>
        <w:t>代理商</w:t>
      </w:r>
      <w:r>
        <w:rPr>
          <w:rFonts w:hint="eastAsia" w:ascii="宋体" w:hAnsi="宋体" w:cs="宋体"/>
          <w:color w:val="auto"/>
          <w:szCs w:val="21"/>
          <w:highlight w:val="none"/>
          <w:shd w:val="clear" w:color="auto" w:fill="FFFFFF"/>
        </w:rPr>
        <w:t>，采购产品为第二类医疗器械时须提供有效的医疗器械经营备案凭证；若采购产品为第三类医疗器械，须提供有效的医疗器械经营许可证。若投标人为生产厂家，须提供有效的医疗器械生产许可证（第二、三类医疗器械）或医疗器械生产备案凭证（第一类医疗器械）；投标人所投产品须具备符合《医疗器械监督管理条例》和国家药品监督管理局《关于发布医疗器械分类目录的公告》规定的资质证明文件： 若为第一类医疗器械，须提供医疗器械产品备案登记证；若为第二类、第三类医疗器械，须提供医疗器械注册证。（所投产品为非医疗器械的，无需提供上述证件）</w:t>
      </w:r>
      <w:r>
        <w:rPr>
          <w:rFonts w:hint="eastAsia" w:ascii="宋体" w:hAnsi="宋体" w:cs="宋体"/>
          <w:color w:val="auto"/>
          <w:szCs w:val="21"/>
          <w:highlight w:val="none"/>
          <w:shd w:val="clear" w:color="auto" w:fill="FFFFFF"/>
          <w:lang w:eastAsia="zh-CN"/>
        </w:rPr>
        <w:t>；</w:t>
      </w:r>
    </w:p>
    <w:p w14:paraId="5F5561FC">
      <w:pPr>
        <w:keepNext w:val="0"/>
        <w:keepLines w:val="0"/>
        <w:pageBreakBefore w:val="0"/>
        <w:kinsoku/>
        <w:overflowPunct/>
        <w:topLinePunct w:val="0"/>
        <w:bidi w:val="0"/>
        <w:snapToGrid w:val="0"/>
        <w:spacing w:line="360" w:lineRule="auto"/>
        <w:ind w:left="420" w:leftChars="200" w:firstLine="420" w:firstLineChars="200"/>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3.2、根据《关于在政府采购活动中查询及使用信用记录有关问题的通知》（财库[2016]125号）的规定，采购人或采购代理机构将通过“中国执行信息公开网”网站（http://zxgk.court.gov.cn/shixin/）、“信用中国”网站（www.creditchina.gov.cn）、中国政府采购网（www.ccgp.gov.cn）、“国家企业信用信息公示系统”网站（http://www.gsxt.gov.cn）等渠道查询投标人信用记录，被列入失信被执行人、重大税收违法失信主体、政府采购严重违法失信行为记录名单、严重违法失信名单的投标人将被拒绝参与本项目政府采购活动（截止时点：投标文件提交截止时间）。在本公告规定的查询时间之后，网站信息发生的任何变更均不再作为评标依据。投标人自行提供的与网站信息不一致的其他证明材料亦不作为资格审查的依据。信用信息查询记录和证据将同招标文件等资料一同归档保存；</w:t>
      </w:r>
    </w:p>
    <w:p w14:paraId="4F0DB616">
      <w:pPr>
        <w:keepNext w:val="0"/>
        <w:keepLines w:val="0"/>
        <w:pageBreakBefore w:val="0"/>
        <w:kinsoku/>
        <w:overflowPunct/>
        <w:topLinePunct w:val="0"/>
        <w:bidi w:val="0"/>
        <w:snapToGrid w:val="0"/>
        <w:spacing w:line="360" w:lineRule="auto"/>
        <w:ind w:left="420" w:leftChars="200" w:firstLine="420" w:firstLineChars="200"/>
        <w:textAlignment w:val="auto"/>
        <w:rPr>
          <w:rFonts w:ascii="宋体" w:hAnsi="宋体" w:cs="宋体"/>
          <w:color w:val="auto"/>
          <w:highlight w:val="none"/>
        </w:rPr>
      </w:pPr>
      <w:r>
        <w:rPr>
          <w:rFonts w:hint="eastAsia"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、单位负责人为同一人或者存在直接控股、管理关系的不同供应商，不得参加同一合同项下的政府采购活动</w:t>
      </w:r>
      <w:r>
        <w:rPr>
          <w:rFonts w:hint="eastAsia" w:ascii="宋体" w:hAnsi="宋体" w:cs="宋体"/>
          <w:color w:val="auto"/>
          <w:szCs w:val="21"/>
          <w:highlight w:val="none"/>
          <w:shd w:val="clear" w:color="auto" w:fill="FFFFFF"/>
          <w:lang w:eastAsia="zh-CN"/>
        </w:rPr>
        <w:t>。</w:t>
      </w:r>
    </w:p>
    <w:p w14:paraId="1D7B5F73">
      <w:pPr>
        <w:pStyle w:val="3"/>
        <w:keepNext w:val="0"/>
        <w:keepLines w:val="0"/>
        <w:pageBreakBefore w:val="0"/>
        <w:widowControl/>
        <w:kinsoku/>
        <w:overflowPunct/>
        <w:topLinePunct w:val="0"/>
        <w:bidi w:val="0"/>
        <w:snapToGrid w:val="0"/>
        <w:spacing w:before="0" w:after="0" w:line="360" w:lineRule="auto"/>
        <w:jc w:val="left"/>
        <w:textAlignment w:val="auto"/>
        <w:rPr>
          <w:rFonts w:ascii="宋体" w:hAnsi="宋体" w:eastAsia="宋体" w:cs="宋体"/>
          <w:color w:val="auto"/>
          <w:sz w:val="21"/>
          <w:szCs w:val="24"/>
          <w:highlight w:val="none"/>
        </w:rPr>
      </w:pPr>
      <w:bookmarkStart w:id="13" w:name="_Toc30643"/>
      <w:bookmarkStart w:id="14" w:name="_Toc30971"/>
      <w:bookmarkStart w:id="15" w:name="_Toc9562"/>
      <w:bookmarkStart w:id="16" w:name="_Toc23395"/>
      <w:bookmarkStart w:id="17" w:name="_Toc7823"/>
      <w:r>
        <w:rPr>
          <w:rFonts w:hint="eastAsia" w:ascii="宋体" w:hAnsi="宋体" w:eastAsia="宋体" w:cs="宋体"/>
          <w:color w:val="auto"/>
          <w:sz w:val="21"/>
          <w:szCs w:val="24"/>
          <w:highlight w:val="none"/>
        </w:rPr>
        <w:t>三、获取招标文件</w:t>
      </w:r>
      <w:bookmarkEnd w:id="13"/>
      <w:bookmarkEnd w:id="14"/>
      <w:bookmarkEnd w:id="15"/>
      <w:bookmarkEnd w:id="16"/>
      <w:bookmarkEnd w:id="17"/>
    </w:p>
    <w:p w14:paraId="6D1A50C6">
      <w:pPr>
        <w:keepNext w:val="0"/>
        <w:keepLines w:val="0"/>
        <w:pageBreakBefore w:val="0"/>
        <w:widowControl/>
        <w:kinsoku/>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rPr>
        <w:t>1.时间：</w:t>
      </w:r>
      <w:r>
        <w:rPr>
          <w:rFonts w:hint="eastAsia" w:ascii="宋体" w:hAnsi="宋体" w:cs="宋体"/>
          <w:color w:val="auto"/>
          <w:kern w:val="0"/>
          <w:szCs w:val="21"/>
          <w:highlight w:val="none"/>
          <w:u w:val="none"/>
          <w:lang w:eastAsia="zh-CN"/>
        </w:rPr>
        <w:t>202</w:t>
      </w:r>
      <w:r>
        <w:rPr>
          <w:rFonts w:hint="eastAsia" w:ascii="宋体" w:hAnsi="宋体" w:cs="宋体"/>
          <w:color w:val="auto"/>
          <w:kern w:val="0"/>
          <w:szCs w:val="21"/>
          <w:highlight w:val="none"/>
          <w:u w:val="none"/>
          <w:lang w:val="en-US" w:eastAsia="zh-CN"/>
        </w:rPr>
        <w:t>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eastAsia="zh-CN"/>
        </w:rPr>
        <w:t>至</w:t>
      </w:r>
      <w:r>
        <w:rPr>
          <w:rFonts w:hint="eastAsia" w:ascii="宋体" w:hAnsi="宋体" w:cs="宋体"/>
          <w:color w:val="auto"/>
          <w:kern w:val="0"/>
          <w:szCs w:val="21"/>
          <w:highlight w:val="none"/>
          <w:u w:val="none"/>
          <w:lang w:eastAsia="zh-CN"/>
        </w:rPr>
        <w:t>202</w:t>
      </w:r>
      <w:r>
        <w:rPr>
          <w:rFonts w:hint="eastAsia" w:ascii="宋体" w:hAnsi="宋体" w:cs="宋体"/>
          <w:color w:val="auto"/>
          <w:kern w:val="0"/>
          <w:szCs w:val="21"/>
          <w:highlight w:val="none"/>
          <w:u w:val="none"/>
          <w:lang w:val="en-US" w:eastAsia="zh-CN"/>
        </w:rPr>
        <w:t>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26</w:t>
      </w:r>
      <w:r>
        <w:rPr>
          <w:rFonts w:hint="eastAsia" w:ascii="宋体" w:hAnsi="宋体" w:cs="宋体"/>
          <w:color w:val="auto"/>
          <w:kern w:val="0"/>
          <w:szCs w:val="21"/>
          <w:highlight w:val="none"/>
        </w:rPr>
        <w:t>日</w:t>
      </w:r>
      <w:r>
        <w:rPr>
          <w:rFonts w:hint="eastAsia" w:ascii="宋体" w:hAnsi="宋体" w:cs="宋体"/>
          <w:sz w:val="21"/>
          <w:szCs w:val="21"/>
          <w:highlight w:val="none"/>
          <w:lang w:eastAsia="zh-CN"/>
        </w:rPr>
        <w:t>。</w:t>
      </w:r>
      <w:r>
        <w:rPr>
          <w:rFonts w:hint="eastAsia" w:ascii="宋体" w:hAnsi="宋体" w:eastAsia="宋体" w:cs="宋体"/>
          <w:sz w:val="21"/>
          <w:szCs w:val="21"/>
        </w:rPr>
        <w:t>每天上午8</w:t>
      </w:r>
      <w:r>
        <w:rPr>
          <w:rFonts w:hint="eastAsia" w:ascii="宋体" w:hAnsi="宋体" w:cs="宋体"/>
          <w:sz w:val="21"/>
          <w:szCs w:val="21"/>
          <w:lang w:eastAsia="zh-CN"/>
        </w:rPr>
        <w:t>:</w:t>
      </w:r>
      <w:r>
        <w:rPr>
          <w:rFonts w:hint="eastAsia" w:ascii="宋体" w:hAnsi="宋体" w:eastAsia="宋体" w:cs="宋体"/>
          <w:sz w:val="21"/>
          <w:szCs w:val="21"/>
        </w:rPr>
        <w:t>00至12:00，下午12:00至18:00（北京时间，法定节假日除外）</w:t>
      </w:r>
      <w:r>
        <w:rPr>
          <w:rFonts w:hint="eastAsia" w:ascii="宋体" w:hAnsi="宋体" w:eastAsia="宋体" w:cs="宋体"/>
          <w:sz w:val="21"/>
          <w:szCs w:val="21"/>
          <w:lang w:eastAsia="zh-CN"/>
        </w:rPr>
        <w:t>。</w:t>
      </w:r>
    </w:p>
    <w:p w14:paraId="56397D6D">
      <w:pPr>
        <w:pStyle w:val="29"/>
        <w:keepNext w:val="0"/>
        <w:keepLines w:val="0"/>
        <w:pageBreakBefore w:val="0"/>
        <w:widowControl/>
        <w:kinsoku/>
        <w:overflowPunct/>
        <w:topLinePunct w:val="0"/>
        <w:bidi w:val="0"/>
        <w:snapToGrid w:val="0"/>
        <w:spacing w:before="0" w:beforeAutospacing="0" w:after="0" w:afterAutospacing="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2.地点：</w:t>
      </w:r>
      <w:r>
        <w:rPr>
          <w:rFonts w:hint="eastAsia" w:ascii="宋体" w:hAnsi="宋体" w:cs="宋体"/>
          <w:color w:val="auto"/>
          <w:sz w:val="21"/>
          <w:szCs w:val="21"/>
          <w:highlight w:val="none"/>
          <w:shd w:val="clear" w:color="auto" w:fill="FFFFFF"/>
          <w:lang w:val="en-US" w:eastAsia="zh-CN"/>
        </w:rPr>
        <w:t>驻马店市公共资源交易中心电子交易平台（https://ggzy.zhumadian.gov.cn）</w:t>
      </w:r>
      <w:r>
        <w:rPr>
          <w:rFonts w:hint="eastAsia" w:ascii="宋体" w:hAnsi="宋体" w:cs="宋体"/>
          <w:color w:val="auto"/>
          <w:sz w:val="21"/>
          <w:szCs w:val="21"/>
          <w:highlight w:val="none"/>
          <w:shd w:val="clear" w:color="auto" w:fill="FFFFFF"/>
        </w:rPr>
        <w:t xml:space="preserve">。 </w:t>
      </w:r>
    </w:p>
    <w:p w14:paraId="060841DD">
      <w:pPr>
        <w:pStyle w:val="29"/>
        <w:keepNext w:val="0"/>
        <w:keepLines w:val="0"/>
        <w:pageBreakBefore w:val="0"/>
        <w:widowControl/>
        <w:kinsoku/>
        <w:wordWrap w:val="0"/>
        <w:overflowPunct/>
        <w:topLinePunct w:val="0"/>
        <w:bidi w:val="0"/>
        <w:snapToGrid w:val="0"/>
        <w:spacing w:before="0" w:beforeAutospacing="0" w:after="0" w:afterAutospacing="0" w:line="360" w:lineRule="auto"/>
        <w:ind w:left="420" w:leftChars="200"/>
        <w:textAlignment w:val="auto"/>
        <w:rPr>
          <w:rFonts w:ascii="宋体" w:hAnsi="宋体" w:cs="宋体"/>
          <w:color w:val="auto"/>
          <w:sz w:val="21"/>
          <w:szCs w:val="21"/>
          <w:highlight w:val="none"/>
          <w:u w:val="single"/>
          <w:shd w:val="clear" w:color="auto" w:fill="FFFFFF"/>
        </w:rPr>
      </w:pPr>
      <w:r>
        <w:rPr>
          <w:rFonts w:hint="eastAsia" w:ascii="宋体" w:hAnsi="宋体" w:cs="宋体"/>
          <w:color w:val="auto"/>
          <w:sz w:val="21"/>
          <w:szCs w:val="21"/>
          <w:highlight w:val="none"/>
          <w:shd w:val="clear" w:color="auto" w:fill="FFFFFF"/>
        </w:rPr>
        <w:t>3.方式：</w:t>
      </w:r>
      <w:r>
        <w:rPr>
          <w:rFonts w:hint="eastAsia" w:ascii="宋体" w:hAnsi="宋体" w:cs="宋体"/>
          <w:color w:val="auto"/>
          <w:sz w:val="21"/>
          <w:szCs w:val="21"/>
          <w:highlight w:val="none"/>
          <w:shd w:val="clear" w:color="auto" w:fill="FFFFFF"/>
          <w:lang w:val="en-US" w:eastAsia="zh-CN"/>
        </w:rPr>
        <w:t>凭领取的企业身份认证锁（CA密钥）登录系统进行网上下载采购文件</w:t>
      </w:r>
      <w:r>
        <w:rPr>
          <w:rFonts w:hint="eastAsia" w:ascii="宋体" w:hAnsi="宋体" w:cs="宋体"/>
          <w:color w:val="auto"/>
          <w:sz w:val="21"/>
          <w:szCs w:val="21"/>
          <w:highlight w:val="none"/>
          <w:shd w:val="clear" w:color="auto" w:fill="FFFFFF"/>
        </w:rPr>
        <w:t>。</w:t>
      </w:r>
    </w:p>
    <w:p w14:paraId="0411B670">
      <w:pPr>
        <w:pStyle w:val="29"/>
        <w:keepNext w:val="0"/>
        <w:keepLines w:val="0"/>
        <w:pageBreakBefore w:val="0"/>
        <w:widowControl/>
        <w:kinsoku/>
        <w:wordWrap w:val="0"/>
        <w:overflowPunct/>
        <w:topLinePunct w:val="0"/>
        <w:bidi w:val="0"/>
        <w:snapToGrid w:val="0"/>
        <w:spacing w:before="0" w:beforeAutospacing="0" w:after="0" w:afterAutospacing="0" w:line="360" w:lineRule="auto"/>
        <w:ind w:left="420" w:leftChars="200"/>
        <w:textAlignment w:val="auto"/>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4.售价</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shd w:val="clear" w:color="auto" w:fill="FFFFFF"/>
        </w:rPr>
        <w:t>元</w:t>
      </w:r>
      <w:r>
        <w:rPr>
          <w:rFonts w:hint="eastAsia" w:ascii="宋体" w:hAnsi="宋体" w:cs="宋体"/>
          <w:color w:val="auto"/>
          <w:sz w:val="21"/>
          <w:szCs w:val="21"/>
          <w:highlight w:val="none"/>
          <w:shd w:val="clear" w:color="auto" w:fill="FFFFFF"/>
        </w:rPr>
        <w:t>。</w:t>
      </w:r>
    </w:p>
    <w:p w14:paraId="5AB5D412">
      <w:pPr>
        <w:pStyle w:val="3"/>
        <w:keepNext w:val="0"/>
        <w:keepLines w:val="0"/>
        <w:pageBreakBefore w:val="0"/>
        <w:widowControl/>
        <w:kinsoku/>
        <w:overflowPunct/>
        <w:topLinePunct w:val="0"/>
        <w:bidi w:val="0"/>
        <w:snapToGrid w:val="0"/>
        <w:spacing w:before="0" w:after="0" w:line="360" w:lineRule="auto"/>
        <w:jc w:val="left"/>
        <w:textAlignment w:val="auto"/>
        <w:rPr>
          <w:rFonts w:ascii="宋体" w:hAnsi="宋体" w:eastAsia="宋体" w:cs="宋体"/>
          <w:color w:val="auto"/>
          <w:sz w:val="21"/>
          <w:szCs w:val="21"/>
          <w:highlight w:val="none"/>
        </w:rPr>
      </w:pPr>
      <w:bookmarkStart w:id="18" w:name="_Toc27480"/>
      <w:bookmarkStart w:id="19" w:name="_Toc25869"/>
      <w:bookmarkStart w:id="20" w:name="_Toc10738"/>
      <w:bookmarkStart w:id="21" w:name="_Toc15111"/>
      <w:bookmarkStart w:id="22" w:name="_Toc15135"/>
      <w:r>
        <w:rPr>
          <w:rFonts w:hint="eastAsia" w:ascii="宋体" w:hAnsi="宋体" w:eastAsia="宋体" w:cs="宋体"/>
          <w:color w:val="auto"/>
          <w:sz w:val="21"/>
          <w:szCs w:val="21"/>
          <w:highlight w:val="none"/>
          <w:shd w:val="clear" w:color="auto" w:fill="FFFFFF"/>
        </w:rPr>
        <w:t>四、投标截止时间及地点</w:t>
      </w:r>
      <w:bookmarkEnd w:id="18"/>
      <w:bookmarkEnd w:id="19"/>
      <w:bookmarkEnd w:id="20"/>
      <w:bookmarkEnd w:id="21"/>
      <w:bookmarkEnd w:id="22"/>
    </w:p>
    <w:p w14:paraId="0BBA4123">
      <w:pPr>
        <w:pStyle w:val="29"/>
        <w:keepNext w:val="0"/>
        <w:keepLines w:val="0"/>
        <w:pageBreakBefore w:val="0"/>
        <w:widowControl/>
        <w:kinsoku/>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shd w:val="clear" w:color="auto" w:fill="FFFFFF"/>
        </w:rPr>
        <w:t>1.时间：</w:t>
      </w:r>
      <w:r>
        <w:rPr>
          <w:rFonts w:hint="eastAsia" w:ascii="宋体" w:hAnsi="宋体" w:eastAsia="宋体" w:cs="宋体"/>
          <w:color w:val="auto"/>
          <w:kern w:val="0"/>
          <w:sz w:val="21"/>
          <w:szCs w:val="21"/>
          <w:highlight w:val="none"/>
          <w:u w:val="none"/>
          <w:lang w:eastAsia="zh-CN"/>
        </w:rPr>
        <w:t>202</w:t>
      </w:r>
      <w:r>
        <w:rPr>
          <w:rFonts w:hint="eastAsia" w:ascii="宋体" w:hAnsi="宋体" w:eastAsia="宋体" w:cs="宋体"/>
          <w:color w:val="auto"/>
          <w:kern w:val="0"/>
          <w:sz w:val="21"/>
          <w:szCs w:val="21"/>
          <w:highlight w:val="none"/>
          <w:u w:val="none"/>
          <w:lang w:val="en-US" w:eastAsia="zh-CN"/>
        </w:rPr>
        <w:t>5</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none"/>
          <w:lang w:val="en-US" w:eastAsia="zh-CN" w:bidi="ar-SA"/>
        </w:rPr>
        <w:t xml:space="preserve"> </w:t>
      </w:r>
      <w:r>
        <w:rPr>
          <w:rFonts w:hint="eastAsia" w:ascii="宋体" w:hAnsi="宋体" w:eastAsia="宋体" w:cs="宋体"/>
          <w:color w:val="auto"/>
          <w:sz w:val="21"/>
          <w:szCs w:val="21"/>
          <w:highlight w:val="none"/>
          <w:u w:val="none"/>
          <w:shd w:val="clear" w:color="auto" w:fill="FFFFFF"/>
        </w:rPr>
        <w:t>09</w:t>
      </w:r>
      <w:r>
        <w:rPr>
          <w:rFonts w:hint="eastAsia" w:ascii="宋体" w:hAnsi="宋体" w:eastAsia="宋体" w:cs="宋体"/>
          <w:color w:val="auto"/>
          <w:kern w:val="0"/>
          <w:sz w:val="21"/>
          <w:szCs w:val="21"/>
          <w:highlight w:val="none"/>
          <w:u w:val="none"/>
          <w:lang w:val="en-US" w:eastAsia="zh-CN" w:bidi="ar-SA"/>
        </w:rPr>
        <w:t xml:space="preserve"> </w:t>
      </w:r>
      <w:r>
        <w:rPr>
          <w:rFonts w:hint="eastAsia" w:ascii="宋体" w:hAnsi="宋体" w:eastAsia="宋体" w:cs="宋体"/>
          <w:color w:val="auto"/>
          <w:sz w:val="21"/>
          <w:szCs w:val="21"/>
          <w:highlight w:val="none"/>
          <w:u w:val="none"/>
          <w:shd w:val="clear" w:color="auto" w:fill="FFFFFF"/>
        </w:rPr>
        <w:t>时</w:t>
      </w:r>
      <w:r>
        <w:rPr>
          <w:rFonts w:hint="eastAsia" w:ascii="宋体" w:hAnsi="宋体" w:eastAsia="宋体" w:cs="宋体"/>
          <w:color w:val="auto"/>
          <w:kern w:val="0"/>
          <w:sz w:val="21"/>
          <w:szCs w:val="21"/>
          <w:highlight w:val="none"/>
          <w:u w:val="none"/>
          <w:lang w:val="en-US" w:eastAsia="zh-CN" w:bidi="ar-SA"/>
        </w:rPr>
        <w:t xml:space="preserve"> </w:t>
      </w:r>
      <w:r>
        <w:rPr>
          <w:rFonts w:hint="eastAsia" w:ascii="宋体" w:hAnsi="宋体" w:eastAsia="宋体" w:cs="宋体"/>
          <w:color w:val="auto"/>
          <w:sz w:val="21"/>
          <w:szCs w:val="21"/>
          <w:highlight w:val="none"/>
          <w:u w:val="none"/>
          <w:shd w:val="clear" w:color="auto" w:fill="FFFFFF"/>
        </w:rPr>
        <w:t>00</w:t>
      </w:r>
      <w:r>
        <w:rPr>
          <w:rFonts w:hint="eastAsia" w:ascii="宋体" w:hAnsi="宋体" w:eastAsia="宋体" w:cs="宋体"/>
          <w:color w:val="auto"/>
          <w:kern w:val="0"/>
          <w:sz w:val="21"/>
          <w:szCs w:val="21"/>
          <w:highlight w:val="none"/>
          <w:u w:val="none"/>
          <w:lang w:val="en-US" w:eastAsia="zh-CN" w:bidi="ar-SA"/>
        </w:rPr>
        <w:t xml:space="preserve"> </w:t>
      </w:r>
      <w:r>
        <w:rPr>
          <w:rFonts w:hint="eastAsia" w:ascii="宋体" w:hAnsi="宋体" w:eastAsia="宋体" w:cs="宋体"/>
          <w:color w:val="auto"/>
          <w:sz w:val="21"/>
          <w:szCs w:val="21"/>
          <w:highlight w:val="none"/>
          <w:u w:val="none"/>
          <w:shd w:val="clear" w:color="auto" w:fill="FFFFFF"/>
        </w:rPr>
        <w:t>分</w:t>
      </w:r>
      <w:r>
        <w:rPr>
          <w:rFonts w:hint="eastAsia" w:ascii="宋体" w:hAnsi="宋体" w:eastAsia="宋体" w:cs="宋体"/>
          <w:color w:val="auto"/>
          <w:sz w:val="21"/>
          <w:szCs w:val="21"/>
          <w:highlight w:val="none"/>
          <w:shd w:val="clear" w:color="auto" w:fill="FFFFFF"/>
        </w:rPr>
        <w:t>（北京时间）。</w:t>
      </w:r>
    </w:p>
    <w:p w14:paraId="6A7D70F7">
      <w:pPr>
        <w:pStyle w:val="29"/>
        <w:keepNext w:val="0"/>
        <w:keepLines w:val="0"/>
        <w:pageBreakBefore w:val="0"/>
        <w:widowControl/>
        <w:kinsoku/>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2.地点：</w:t>
      </w:r>
      <w:r>
        <w:rPr>
          <w:rFonts w:hint="eastAsia" w:ascii="宋体" w:hAnsi="宋体" w:eastAsia="宋体" w:cs="宋体"/>
          <w:color w:val="auto"/>
          <w:sz w:val="21"/>
          <w:szCs w:val="21"/>
          <w:highlight w:val="none"/>
          <w:shd w:val="clear" w:color="auto" w:fill="FFFFFF"/>
          <w:lang w:val="en-US" w:eastAsia="zh-CN"/>
        </w:rPr>
        <w:t>驻马店市公共资源交易中心电子交易平台（https://ggzy.zhumadian.gov.cn）</w:t>
      </w:r>
      <w:r>
        <w:rPr>
          <w:rFonts w:hint="eastAsia" w:ascii="宋体" w:hAnsi="宋体" w:eastAsia="宋体" w:cs="宋体"/>
          <w:color w:val="auto"/>
          <w:sz w:val="21"/>
          <w:szCs w:val="21"/>
          <w:highlight w:val="none"/>
          <w:shd w:val="clear" w:color="auto" w:fill="FFFFFF"/>
        </w:rPr>
        <w:t>。</w:t>
      </w:r>
    </w:p>
    <w:p w14:paraId="646BD2B1">
      <w:pPr>
        <w:keepNext w:val="0"/>
        <w:keepLines w:val="0"/>
        <w:pageBreakBefore w:val="0"/>
        <w:widowControl/>
        <w:kinsoku/>
        <w:overflowPunct/>
        <w:topLinePunct w:val="0"/>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五、开标时间及地点</w:t>
      </w:r>
    </w:p>
    <w:p w14:paraId="3A4D2054">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1.时间：2025年</w:t>
      </w:r>
      <w:r>
        <w:rPr>
          <w:rFonts w:hint="eastAsia" w:ascii="宋体" w:hAnsi="宋体" w:cs="宋体"/>
          <w:color w:val="auto"/>
          <w:kern w:val="0"/>
          <w:sz w:val="21"/>
          <w:szCs w:val="21"/>
          <w:highlight w:val="none"/>
          <w:shd w:val="clear" w:color="auto" w:fill="FFFFFF"/>
          <w:lang w:val="en-US" w:eastAsia="zh-CN" w:bidi="ar-SA"/>
        </w:rPr>
        <w:t>12</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11</w:t>
      </w:r>
      <w:r>
        <w:rPr>
          <w:rFonts w:hint="eastAsia" w:ascii="宋体" w:hAnsi="宋体" w:eastAsia="宋体" w:cs="宋体"/>
          <w:color w:val="auto"/>
          <w:kern w:val="0"/>
          <w:sz w:val="21"/>
          <w:szCs w:val="21"/>
          <w:highlight w:val="none"/>
          <w:shd w:val="clear" w:color="auto" w:fill="FFFFFF"/>
          <w:lang w:val="en-US" w:eastAsia="zh-CN" w:bidi="ar-SA"/>
        </w:rPr>
        <w:t>日</w:t>
      </w:r>
      <w:r>
        <w:rPr>
          <w:rFonts w:hint="eastAsia" w:ascii="宋体" w:hAnsi="宋体" w:eastAsia="宋体" w:cs="宋体"/>
          <w:color w:val="auto"/>
          <w:kern w:val="0"/>
          <w:sz w:val="21"/>
          <w:szCs w:val="21"/>
          <w:highlight w:val="none"/>
          <w:u w:val="none"/>
          <w:lang w:val="en-US" w:eastAsia="zh-CN" w:bidi="ar-SA"/>
        </w:rPr>
        <w:t xml:space="preserve"> 09 时 00 分</w:t>
      </w:r>
      <w:r>
        <w:rPr>
          <w:rFonts w:hint="eastAsia" w:ascii="宋体" w:hAnsi="宋体" w:eastAsia="宋体" w:cs="宋体"/>
          <w:color w:val="auto"/>
          <w:kern w:val="0"/>
          <w:sz w:val="21"/>
          <w:szCs w:val="21"/>
          <w:highlight w:val="none"/>
          <w:shd w:val="clear" w:color="auto" w:fill="FFFFFF"/>
          <w:lang w:val="en-US" w:eastAsia="zh-CN" w:bidi="ar-SA"/>
        </w:rPr>
        <w:t>（北京时间）。</w:t>
      </w:r>
    </w:p>
    <w:p w14:paraId="197FAB84">
      <w:pPr>
        <w:pStyle w:val="29"/>
        <w:keepNext w:val="0"/>
        <w:keepLines w:val="0"/>
        <w:pageBreakBefore w:val="0"/>
        <w:widowControl/>
        <w:kinsoku/>
        <w:overflowPunct/>
        <w:topLinePunct w:val="0"/>
        <w:bidi w:val="0"/>
        <w:snapToGrid w:val="0"/>
        <w:spacing w:before="0" w:beforeAutospacing="0" w:after="0" w:afterAutospacing="0" w:line="360" w:lineRule="auto"/>
        <w:ind w:firstLine="420" w:firstLineChars="200"/>
        <w:textAlignment w:val="auto"/>
        <w:rPr>
          <w:rFonts w:hint="eastAsia"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kern w:val="0"/>
          <w:sz w:val="21"/>
          <w:szCs w:val="21"/>
          <w:highlight w:val="none"/>
          <w:u w:val="none"/>
          <w:shd w:val="clear" w:color="auto" w:fill="FFFFFF"/>
          <w:lang w:val="en-US" w:eastAsia="zh-CN" w:bidi="ar-SA"/>
        </w:rPr>
        <w:t>正阳县公共资源交易中心不见面开标</w:t>
      </w:r>
      <w:r>
        <w:rPr>
          <w:rFonts w:hint="eastAsia" w:ascii="宋体" w:hAnsi="宋体" w:cs="宋体"/>
          <w:color w:val="auto"/>
          <w:kern w:val="0"/>
          <w:sz w:val="21"/>
          <w:szCs w:val="21"/>
          <w:highlight w:val="none"/>
          <w:u w:val="none"/>
          <w:shd w:val="clear" w:color="auto" w:fill="FFFFFF"/>
          <w:lang w:val="en-US" w:eastAsia="zh-CN" w:bidi="ar-SA"/>
        </w:rPr>
        <w:t>一</w:t>
      </w:r>
      <w:r>
        <w:rPr>
          <w:rFonts w:hint="eastAsia" w:ascii="宋体" w:hAnsi="宋体" w:eastAsia="宋体" w:cs="宋体"/>
          <w:color w:val="auto"/>
          <w:kern w:val="0"/>
          <w:sz w:val="21"/>
          <w:szCs w:val="21"/>
          <w:highlight w:val="none"/>
          <w:u w:val="none"/>
          <w:shd w:val="clear" w:color="auto" w:fill="FFFFFF"/>
          <w:lang w:val="en-US" w:eastAsia="zh-CN" w:bidi="ar-SA"/>
        </w:rPr>
        <w:t>室。</w:t>
      </w:r>
    </w:p>
    <w:p w14:paraId="611AD616">
      <w:pPr>
        <w:pStyle w:val="3"/>
        <w:keepNext w:val="0"/>
        <w:keepLines w:val="0"/>
        <w:pageBreakBefore w:val="0"/>
        <w:widowControl/>
        <w:kinsoku/>
        <w:overflowPunct/>
        <w:topLinePunct w:val="0"/>
        <w:bidi w:val="0"/>
        <w:snapToGrid w:val="0"/>
        <w:spacing w:before="0" w:after="0" w:line="360" w:lineRule="auto"/>
        <w:jc w:val="left"/>
        <w:textAlignment w:val="auto"/>
        <w:rPr>
          <w:rFonts w:ascii="宋体" w:hAnsi="宋体" w:eastAsia="宋体" w:cs="宋体"/>
          <w:color w:val="auto"/>
          <w:sz w:val="21"/>
          <w:szCs w:val="21"/>
          <w:highlight w:val="none"/>
        </w:rPr>
      </w:pPr>
      <w:bookmarkStart w:id="23" w:name="_Toc20287"/>
      <w:bookmarkStart w:id="24" w:name="_Toc6523"/>
      <w:bookmarkStart w:id="25" w:name="_Toc29784"/>
      <w:bookmarkStart w:id="26" w:name="_Toc30918"/>
      <w:r>
        <w:rPr>
          <w:rFonts w:hint="eastAsia" w:ascii="宋体" w:hAnsi="宋体" w:eastAsia="宋体" w:cs="宋体"/>
          <w:color w:val="auto"/>
          <w:sz w:val="21"/>
          <w:szCs w:val="21"/>
          <w:highlight w:val="none"/>
          <w:shd w:val="clear" w:color="auto" w:fill="FFFFFF"/>
        </w:rPr>
        <w:t>六、发布公告的媒介及招标公告期限</w:t>
      </w:r>
      <w:bookmarkEnd w:id="23"/>
      <w:bookmarkEnd w:id="24"/>
      <w:bookmarkEnd w:id="25"/>
      <w:bookmarkEnd w:id="26"/>
    </w:p>
    <w:p w14:paraId="0E47549B">
      <w:pPr>
        <w:pStyle w:val="29"/>
        <w:keepNext w:val="0"/>
        <w:keepLines w:val="0"/>
        <w:pageBreakBefore w:val="0"/>
        <w:widowControl/>
        <w:kinsoku/>
        <w:overflowPunct/>
        <w:topLinePunct w:val="0"/>
        <w:bidi w:val="0"/>
        <w:snapToGrid w:val="0"/>
        <w:spacing w:before="0" w:beforeAutospacing="0" w:after="0" w:afterAutospacing="0" w:line="360" w:lineRule="auto"/>
        <w:ind w:firstLine="420" w:firstLineChars="200"/>
        <w:textAlignment w:val="auto"/>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本次招标公告同时在《河南省政府采购网</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rPr>
        <w:t>驻马店市政府采购网》</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恒信咨询网</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rPr>
        <w:t>、《驻马店市公共资源交易中心网站》上发布。招标公告期限为五个工作日。</w:t>
      </w:r>
      <w:bookmarkStart w:id="27" w:name="_Toc35393795"/>
      <w:bookmarkStart w:id="28" w:name="_Toc35393626"/>
    </w:p>
    <w:p w14:paraId="5012CB31">
      <w:pPr>
        <w:pStyle w:val="3"/>
        <w:keepNext w:val="0"/>
        <w:keepLines w:val="0"/>
        <w:pageBreakBefore w:val="0"/>
        <w:widowControl/>
        <w:kinsoku/>
        <w:overflowPunct/>
        <w:topLinePunct w:val="0"/>
        <w:bidi w:val="0"/>
        <w:snapToGrid w:val="0"/>
        <w:spacing w:before="0" w:after="0" w:line="360" w:lineRule="auto"/>
        <w:jc w:val="left"/>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七、 其他补充事宜</w:t>
      </w:r>
      <w:bookmarkEnd w:id="27"/>
      <w:bookmarkEnd w:id="28"/>
    </w:p>
    <w:p w14:paraId="1DA37DCD">
      <w:pPr>
        <w:keepNext w:val="0"/>
        <w:keepLines w:val="0"/>
        <w:pageBreakBefore w:val="0"/>
        <w:widowControl/>
        <w:tabs>
          <w:tab w:val="left" w:pos="840"/>
        </w:tabs>
        <w:kinsoku/>
        <w:wordWrap/>
        <w:overflowPunct/>
        <w:topLinePunct w:val="0"/>
        <w:bidi w:val="0"/>
        <w:snapToGrid w:val="0"/>
        <w:spacing w:beforeAutospacing="0" w:afterAutospacing="0" w:line="360" w:lineRule="auto"/>
        <w:ind w:firstLine="420" w:firstLineChars="200"/>
        <w:jc w:val="left"/>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 本项目需落实政府采购政策：执行《政府采购促进中小企业发展管理办法》</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rPr>
        <w:t>财库〔2020〕46号)、关于印发中小企业划型标准规定的通知</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rPr>
        <w:t>工信部联企业【2011】300号</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rPr>
        <w:t>、符合政府采购《节能产品政府采购</w:t>
      </w:r>
      <w:r>
        <w:rPr>
          <w:rFonts w:hint="eastAsia" w:ascii="宋体" w:hAnsi="宋体" w:cs="宋体"/>
          <w:color w:val="auto"/>
          <w:szCs w:val="21"/>
          <w:highlight w:val="none"/>
          <w:shd w:val="clear" w:color="auto" w:fill="FFFFFF"/>
          <w:lang w:val="en-US" w:eastAsia="zh-CN"/>
        </w:rPr>
        <w:t>品目</w:t>
      </w:r>
      <w:r>
        <w:rPr>
          <w:rFonts w:hint="eastAsia" w:ascii="宋体" w:hAnsi="宋体" w:cs="宋体"/>
          <w:color w:val="auto"/>
          <w:szCs w:val="21"/>
          <w:highlight w:val="none"/>
          <w:shd w:val="clear" w:color="auto" w:fill="FFFFFF"/>
        </w:rPr>
        <w:t>清单》、《环境</w:t>
      </w:r>
      <w:r>
        <w:rPr>
          <w:rFonts w:hint="eastAsia" w:ascii="宋体" w:hAnsi="宋体" w:cs="宋体"/>
          <w:color w:val="auto"/>
          <w:szCs w:val="21"/>
          <w:highlight w:val="none"/>
          <w:shd w:val="clear" w:color="auto" w:fill="FFFFFF"/>
          <w:lang w:val="en-US" w:eastAsia="zh-CN"/>
        </w:rPr>
        <w:t>标志</w:t>
      </w:r>
      <w:r>
        <w:rPr>
          <w:rFonts w:hint="eastAsia" w:ascii="宋体" w:hAnsi="宋体" w:cs="宋体"/>
          <w:color w:val="auto"/>
          <w:szCs w:val="21"/>
          <w:highlight w:val="none"/>
          <w:shd w:val="clear" w:color="auto" w:fill="FFFFFF"/>
        </w:rPr>
        <w:t>产品政府采购</w:t>
      </w:r>
      <w:r>
        <w:rPr>
          <w:rFonts w:hint="eastAsia" w:ascii="宋体" w:hAnsi="宋体" w:cs="宋体"/>
          <w:color w:val="auto"/>
          <w:szCs w:val="21"/>
          <w:highlight w:val="none"/>
          <w:shd w:val="clear" w:color="auto" w:fill="FFFFFF"/>
          <w:lang w:val="en-US" w:eastAsia="zh-CN"/>
        </w:rPr>
        <w:t>品目</w:t>
      </w:r>
      <w:r>
        <w:rPr>
          <w:rFonts w:hint="eastAsia" w:ascii="宋体" w:hAnsi="宋体" w:cs="宋体"/>
          <w:color w:val="auto"/>
          <w:szCs w:val="21"/>
          <w:highlight w:val="none"/>
          <w:shd w:val="clear" w:color="auto" w:fill="FFFFFF"/>
        </w:rPr>
        <w:t>清单》优先采购政策、《关于增进残疾人就业政府采购政策的通知》</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rPr>
        <w:t>财库【2017】141号</w:t>
      </w:r>
      <w:r>
        <w:rPr>
          <w:rFonts w:hint="eastAsia" w:ascii="宋体" w:hAnsi="宋体" w:cs="宋体"/>
          <w:color w:val="auto"/>
          <w:szCs w:val="21"/>
          <w:highlight w:val="none"/>
          <w:shd w:val="clear" w:color="auto" w:fill="FFFFFF"/>
          <w:lang w:eastAsia="zh-CN"/>
        </w:rPr>
        <w:t>）、《关于进一步加大政府采购支持中小企业力度的通知》 （财库〔2022〕19号）</w:t>
      </w:r>
      <w:r>
        <w:rPr>
          <w:rFonts w:hint="eastAsia" w:ascii="宋体" w:hAnsi="宋体" w:cs="宋体"/>
          <w:color w:val="auto"/>
          <w:szCs w:val="21"/>
          <w:highlight w:val="none"/>
          <w:shd w:val="clear" w:color="auto" w:fill="FFFFFF"/>
        </w:rPr>
        <w:t>等规定。执行促进中小型企业发展政策（监狱企业、残疾人福利性企业视同小微企业）、强制采购节能产品、优先采购节能环保产品等政府采购政策。</w:t>
      </w:r>
    </w:p>
    <w:p w14:paraId="30AAAFA7">
      <w:pPr>
        <w:pStyle w:val="13"/>
        <w:keepNext w:val="0"/>
        <w:keepLines w:val="0"/>
        <w:pageBreakBefore w:val="0"/>
        <w:kinsoku/>
        <w:wordWrap/>
        <w:overflowPunct/>
        <w:topLinePunct w:val="0"/>
        <w:bidi w:val="0"/>
        <w:snapToGrid w:val="0"/>
        <w:spacing w:beforeAutospacing="0" w:afterAutospacing="0" w:line="360" w:lineRule="auto"/>
        <w:ind w:firstLine="420" w:firstLineChars="200"/>
        <w:textAlignment w:val="auto"/>
        <w:rPr>
          <w:color w:val="auto"/>
          <w:sz w:val="21"/>
          <w:szCs w:val="21"/>
          <w:highlight w:val="none"/>
        </w:rPr>
      </w:pPr>
      <w:r>
        <w:rPr>
          <w:rFonts w:hint="eastAsia"/>
          <w:color w:val="auto"/>
          <w:sz w:val="21"/>
          <w:szCs w:val="21"/>
          <w:highlight w:val="none"/>
        </w:rPr>
        <w:t>2. 本项目使用远程不见面交易</w:t>
      </w:r>
      <w:r>
        <w:rPr>
          <w:rFonts w:hint="eastAsia"/>
          <w:color w:val="auto"/>
          <w:sz w:val="21"/>
          <w:szCs w:val="21"/>
          <w:highlight w:val="none"/>
          <w:lang w:val="en-US" w:eastAsia="zh-CN"/>
        </w:rPr>
        <w:t>及异地评标的模式</w:t>
      </w:r>
      <w:r>
        <w:rPr>
          <w:rFonts w:hint="eastAsia"/>
          <w:color w:val="auto"/>
          <w:sz w:val="21"/>
          <w:szCs w:val="21"/>
          <w:highlight w:val="none"/>
        </w:rPr>
        <w:t>。供应商应于响应文件提交截止时间前将加密电子响应文件</w:t>
      </w:r>
      <w:r>
        <w:rPr>
          <w:rFonts w:hint="eastAsia"/>
          <w:color w:val="auto"/>
          <w:sz w:val="21"/>
          <w:szCs w:val="21"/>
          <w:highlight w:val="none"/>
          <w:lang w:eastAsia="zh-CN"/>
        </w:rPr>
        <w:t>（</w:t>
      </w:r>
      <w:r>
        <w:rPr>
          <w:rFonts w:hint="eastAsia"/>
          <w:color w:val="auto"/>
          <w:sz w:val="21"/>
          <w:szCs w:val="21"/>
          <w:highlight w:val="none"/>
        </w:rPr>
        <w:t>.zmdtf格式</w:t>
      </w:r>
      <w:r>
        <w:rPr>
          <w:rFonts w:hint="eastAsia"/>
          <w:color w:val="auto"/>
          <w:sz w:val="21"/>
          <w:szCs w:val="21"/>
          <w:highlight w:val="none"/>
          <w:lang w:eastAsia="zh-CN"/>
        </w:rPr>
        <w:t>）</w:t>
      </w:r>
      <w:r>
        <w:rPr>
          <w:rFonts w:hint="eastAsia"/>
          <w:color w:val="auto"/>
          <w:sz w:val="21"/>
          <w:szCs w:val="21"/>
          <w:highlight w:val="none"/>
        </w:rPr>
        <w:t>在驻马店市公共资源交易中心电子交易平台加密上传，逾期上传其响应将被拒绝。</w:t>
      </w:r>
    </w:p>
    <w:p w14:paraId="7B71A015">
      <w:pPr>
        <w:pStyle w:val="13"/>
        <w:keepNext w:val="0"/>
        <w:keepLines w:val="0"/>
        <w:pageBreakBefore w:val="0"/>
        <w:kinsoku/>
        <w:wordWrap/>
        <w:overflowPunct/>
        <w:topLinePunct w:val="0"/>
        <w:bidi w:val="0"/>
        <w:snapToGrid w:val="0"/>
        <w:spacing w:beforeAutospacing="0" w:afterAutospacing="0" w:line="360" w:lineRule="auto"/>
        <w:ind w:firstLine="420" w:firstLineChars="200"/>
        <w:textAlignment w:val="auto"/>
        <w:rPr>
          <w:color w:val="auto"/>
          <w:sz w:val="21"/>
          <w:szCs w:val="21"/>
          <w:highlight w:val="none"/>
        </w:rPr>
      </w:pPr>
      <w:r>
        <w:rPr>
          <w:rFonts w:hint="eastAsia"/>
          <w:color w:val="auto"/>
          <w:sz w:val="21"/>
          <w:szCs w:val="21"/>
          <w:highlight w:val="none"/>
        </w:rPr>
        <w:t>3. 供应商注册</w:t>
      </w:r>
      <w:r>
        <w:rPr>
          <w:rFonts w:hint="eastAsia"/>
          <w:color w:val="auto"/>
          <w:sz w:val="21"/>
          <w:szCs w:val="21"/>
          <w:highlight w:val="none"/>
          <w:lang w:eastAsia="zh-CN"/>
        </w:rPr>
        <w:t>：</w:t>
      </w:r>
    </w:p>
    <w:p w14:paraId="50790F8C">
      <w:pPr>
        <w:pStyle w:val="13"/>
        <w:keepNext w:val="0"/>
        <w:keepLines w:val="0"/>
        <w:pageBreakBefore w:val="0"/>
        <w:kinsoku/>
        <w:wordWrap/>
        <w:overflowPunct/>
        <w:topLinePunct w:val="0"/>
        <w:bidi w:val="0"/>
        <w:snapToGrid w:val="0"/>
        <w:spacing w:beforeAutospacing="0" w:afterAutospacing="0" w:line="360" w:lineRule="auto"/>
        <w:ind w:firstLine="420" w:firstLineChars="200"/>
        <w:textAlignment w:val="auto"/>
        <w:rPr>
          <w:color w:val="auto"/>
          <w:sz w:val="21"/>
          <w:szCs w:val="21"/>
          <w:highlight w:val="none"/>
        </w:rPr>
      </w:pPr>
      <w:r>
        <w:rPr>
          <w:rFonts w:hint="eastAsia"/>
          <w:color w:val="auto"/>
          <w:sz w:val="21"/>
          <w:szCs w:val="21"/>
          <w:highlight w:val="none"/>
        </w:rPr>
        <w:t>供应商首先通过“驻马店市公共资源交易中心（</w:t>
      </w:r>
      <w:r>
        <w:rPr>
          <w:rFonts w:hint="eastAsia"/>
          <w:color w:val="auto"/>
          <w:sz w:val="21"/>
          <w:szCs w:val="21"/>
          <w:highlight w:val="none"/>
          <w:lang w:eastAsia="zh-CN"/>
        </w:rPr>
        <w:t>https://ggzy.zhumadian.gov.cn</w:t>
      </w:r>
      <w:r>
        <w:rPr>
          <w:rFonts w:hint="eastAsia"/>
          <w:color w:val="auto"/>
          <w:sz w:val="21"/>
          <w:szCs w:val="21"/>
          <w:highlight w:val="none"/>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7A04149D">
      <w:pPr>
        <w:pStyle w:val="13"/>
        <w:keepNext w:val="0"/>
        <w:keepLines w:val="0"/>
        <w:pageBreakBefore w:val="0"/>
        <w:kinsoku/>
        <w:wordWrap/>
        <w:overflowPunct/>
        <w:topLinePunct w:val="0"/>
        <w:bidi w:val="0"/>
        <w:snapToGrid w:val="0"/>
        <w:spacing w:beforeAutospacing="0" w:afterAutospacing="0" w:line="360" w:lineRule="auto"/>
        <w:ind w:firstLine="420" w:firstLineChars="200"/>
        <w:textAlignment w:val="auto"/>
        <w:rPr>
          <w:color w:val="auto"/>
          <w:sz w:val="21"/>
          <w:szCs w:val="21"/>
          <w:highlight w:val="none"/>
        </w:rPr>
      </w:pPr>
      <w:r>
        <w:rPr>
          <w:rFonts w:hint="eastAsia"/>
          <w:color w:val="auto"/>
          <w:sz w:val="21"/>
          <w:szCs w:val="21"/>
          <w:highlight w:val="none"/>
        </w:rPr>
        <w:t>4. 采购文件下载</w:t>
      </w:r>
      <w:r>
        <w:rPr>
          <w:rFonts w:hint="eastAsia"/>
          <w:color w:val="auto"/>
          <w:sz w:val="21"/>
          <w:szCs w:val="21"/>
          <w:highlight w:val="none"/>
          <w:lang w:eastAsia="zh-CN"/>
        </w:rPr>
        <w:t>：</w:t>
      </w:r>
    </w:p>
    <w:p w14:paraId="79080EBA">
      <w:pPr>
        <w:pStyle w:val="13"/>
        <w:keepNext w:val="0"/>
        <w:keepLines w:val="0"/>
        <w:pageBreakBefore w:val="0"/>
        <w:kinsoku/>
        <w:wordWrap/>
        <w:overflowPunct/>
        <w:topLinePunct w:val="0"/>
        <w:bidi w:val="0"/>
        <w:snapToGrid w:val="0"/>
        <w:spacing w:beforeAutospacing="0" w:afterAutospacing="0"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凡有意参加投标者，登录“驻马店市公共资源交易中心（</w:t>
      </w:r>
      <w:r>
        <w:rPr>
          <w:rFonts w:hint="eastAsia"/>
          <w:color w:val="auto"/>
          <w:sz w:val="21"/>
          <w:szCs w:val="21"/>
          <w:highlight w:val="none"/>
          <w:lang w:eastAsia="zh-CN"/>
        </w:rPr>
        <w:t>https://ggzy.zhumadian.gov.cn</w:t>
      </w:r>
      <w:r>
        <w:rPr>
          <w:rFonts w:hint="eastAsia"/>
          <w:color w:val="auto"/>
          <w:sz w:val="21"/>
          <w:szCs w:val="21"/>
          <w:highlight w:val="none"/>
        </w:rPr>
        <w:t>/）”网站，凭领取的企业身份认证锁（CA密钥）登录系统进行网上免费下载采购文件。供应商未按规定在网上下载采购文件的，其响应将被拒绝。</w:t>
      </w:r>
    </w:p>
    <w:p w14:paraId="48F128CB">
      <w:pPr>
        <w:pStyle w:val="13"/>
        <w:keepNext w:val="0"/>
        <w:keepLines w:val="0"/>
        <w:pageBreakBefore w:val="0"/>
        <w:kinsoku/>
        <w:wordWrap/>
        <w:overflowPunct/>
        <w:topLinePunct w:val="0"/>
        <w:bidi w:val="0"/>
        <w:snapToGrid w:val="0"/>
        <w:spacing w:beforeAutospacing="0" w:afterAutospacing="0" w:line="360" w:lineRule="auto"/>
        <w:ind w:firstLine="420" w:firstLineChars="20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5. 代理费用收取方式及标准：本项目参照《河南省招标代理服务收费指导意见》（豫招协【2023】002号）的货物招标收费标准，以中标金额为计费基数收取代理服务费，由中标供应商支付。</w:t>
      </w:r>
    </w:p>
    <w:p w14:paraId="0FCDA903">
      <w:pPr>
        <w:pStyle w:val="3"/>
        <w:keepNext w:val="0"/>
        <w:keepLines w:val="0"/>
        <w:pageBreakBefore w:val="0"/>
        <w:widowControl/>
        <w:kinsoku/>
        <w:wordWrap/>
        <w:overflowPunct/>
        <w:topLinePunct w:val="0"/>
        <w:bidi w:val="0"/>
        <w:snapToGrid w:val="0"/>
        <w:spacing w:before="0" w:beforeAutospacing="0" w:after="0" w:afterAutospacing="0" w:line="360" w:lineRule="auto"/>
        <w:jc w:val="left"/>
        <w:textAlignment w:val="auto"/>
        <w:rPr>
          <w:rFonts w:ascii="宋体" w:hAnsi="宋体" w:eastAsia="宋体" w:cs="宋体"/>
          <w:color w:val="auto"/>
          <w:sz w:val="21"/>
          <w:szCs w:val="21"/>
          <w:highlight w:val="none"/>
        </w:rPr>
      </w:pPr>
      <w:bookmarkStart w:id="29" w:name="_Toc31928"/>
      <w:bookmarkStart w:id="30" w:name="_Toc3604"/>
      <w:bookmarkStart w:id="31" w:name="_Toc27370"/>
      <w:bookmarkStart w:id="32" w:name="_Toc24274"/>
      <w:bookmarkStart w:id="33" w:name="_Toc16291"/>
      <w:r>
        <w:rPr>
          <w:rFonts w:hint="eastAsia" w:ascii="宋体" w:hAnsi="宋体" w:eastAsia="宋体" w:cs="宋体"/>
          <w:color w:val="auto"/>
          <w:sz w:val="21"/>
          <w:szCs w:val="21"/>
          <w:highlight w:val="none"/>
          <w:shd w:val="clear" w:color="auto" w:fill="FFFFFF"/>
        </w:rPr>
        <w:t>八、</w:t>
      </w:r>
      <w:bookmarkEnd w:id="29"/>
      <w:bookmarkEnd w:id="30"/>
      <w:bookmarkEnd w:id="31"/>
      <w:bookmarkEnd w:id="32"/>
      <w:bookmarkEnd w:id="33"/>
      <w:r>
        <w:rPr>
          <w:rFonts w:hint="eastAsia" w:ascii="宋体" w:hAnsi="宋体" w:eastAsia="宋体" w:cs="宋体"/>
          <w:color w:val="auto"/>
          <w:sz w:val="21"/>
          <w:szCs w:val="21"/>
          <w:highlight w:val="none"/>
          <w:shd w:val="clear" w:color="auto" w:fill="FFFFFF"/>
        </w:rPr>
        <w:t>凡对本次招标提出询问，请按照以下方式联系</w:t>
      </w:r>
    </w:p>
    <w:p w14:paraId="4349FCE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textAlignment w:val="auto"/>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1.采购人信息</w:t>
      </w:r>
    </w:p>
    <w:p w14:paraId="39472B49">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textAlignment w:val="auto"/>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名称：正阳县中医院</w:t>
      </w:r>
    </w:p>
    <w:p w14:paraId="09E8886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textAlignment w:val="auto"/>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地址：河南省正阳县君乐宝大道与崇德街交叉口</w:t>
      </w:r>
    </w:p>
    <w:p w14:paraId="65C905F9">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textAlignment w:val="auto"/>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xml:space="preserve">联系人：聂院长 </w:t>
      </w:r>
    </w:p>
    <w:p w14:paraId="66EEA88C">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rPr>
        <w:t>联系方式：</w:t>
      </w:r>
      <w:r>
        <w:rPr>
          <w:rFonts w:hint="eastAsia" w:ascii="宋体" w:hAnsi="宋体" w:cs="宋体"/>
          <w:color w:val="auto"/>
          <w:sz w:val="21"/>
          <w:szCs w:val="21"/>
          <w:highlight w:val="none"/>
          <w:shd w:val="clear" w:color="auto" w:fill="FFFFFF"/>
          <w:lang w:val="en-US" w:eastAsia="zh-CN"/>
        </w:rPr>
        <w:t>18539670038</w:t>
      </w:r>
    </w:p>
    <w:p w14:paraId="4CF99B82">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textAlignment w:val="auto"/>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2.采购代理机构信息（如有）</w:t>
      </w:r>
    </w:p>
    <w:p w14:paraId="2FE6A5A3">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textAlignment w:val="auto"/>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名称：恒信咨询管理有限公司</w:t>
      </w:r>
    </w:p>
    <w:p w14:paraId="30B3A18F">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textAlignment w:val="auto"/>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地址：郑州市电厂路河南省国家大学科技园（东区）16号楼B座6楼</w:t>
      </w:r>
    </w:p>
    <w:p w14:paraId="7CFA1FD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textAlignment w:val="auto"/>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联系人：杨</w:t>
      </w:r>
      <w:r>
        <w:rPr>
          <w:rFonts w:hint="eastAsia" w:ascii="宋体" w:hAnsi="宋体" w:cs="宋体"/>
          <w:color w:val="auto"/>
          <w:sz w:val="21"/>
          <w:szCs w:val="21"/>
          <w:highlight w:val="none"/>
          <w:shd w:val="clear" w:color="auto" w:fill="FFFFFF"/>
          <w:lang w:val="en-US" w:eastAsia="zh-CN"/>
        </w:rPr>
        <w:t>伟昌</w:t>
      </w:r>
    </w:p>
    <w:p w14:paraId="4311C837">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textAlignment w:val="auto"/>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联系方式：18300706635 、0371-86688490</w:t>
      </w:r>
    </w:p>
    <w:p w14:paraId="66DE5DF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textAlignment w:val="auto"/>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3.项目联系方式</w:t>
      </w:r>
    </w:p>
    <w:p w14:paraId="009C44D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cs="宋体"/>
          <w:color w:val="auto"/>
          <w:sz w:val="21"/>
          <w:szCs w:val="21"/>
          <w:highlight w:val="none"/>
          <w:shd w:val="clear" w:color="auto" w:fill="FFFFFF"/>
        </w:rPr>
        <w:t>项目联系人：杨</w:t>
      </w:r>
      <w:r>
        <w:rPr>
          <w:rFonts w:hint="eastAsia" w:ascii="宋体" w:hAnsi="宋体" w:cs="宋体"/>
          <w:color w:val="auto"/>
          <w:sz w:val="21"/>
          <w:szCs w:val="21"/>
          <w:highlight w:val="none"/>
          <w:shd w:val="clear" w:color="auto" w:fill="FFFFFF"/>
          <w:lang w:val="en-US" w:eastAsia="zh-CN"/>
        </w:rPr>
        <w:t>伟昌</w:t>
      </w:r>
    </w:p>
    <w:p w14:paraId="1E8D5E71">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b/>
          <w:color w:val="auto"/>
          <w:sz w:val="32"/>
          <w:szCs w:val="32"/>
          <w:highlight w:val="none"/>
        </w:rPr>
      </w:pPr>
      <w:r>
        <w:rPr>
          <w:rFonts w:hint="eastAsia" w:ascii="宋体" w:hAnsi="宋体" w:cs="宋体"/>
          <w:color w:val="auto"/>
          <w:sz w:val="21"/>
          <w:szCs w:val="21"/>
          <w:highlight w:val="none"/>
          <w:shd w:val="clear" w:color="auto" w:fill="FFFFFF"/>
        </w:rPr>
        <w:t>联系方式：18300706635 、0371-86688490</w:t>
      </w:r>
      <w:r>
        <w:rPr>
          <w:rFonts w:hint="eastAsia" w:ascii="宋体" w:hAnsi="宋体" w:cs="宋体"/>
          <w:color w:val="auto"/>
          <w:kern w:val="0"/>
          <w:sz w:val="24"/>
          <w:highlight w:val="none"/>
        </w:rPr>
        <w:t> </w:t>
      </w:r>
    </w:p>
    <w:p w14:paraId="2434F0E2">
      <w:pPr>
        <w:pStyle w:val="29"/>
        <w:widowControl/>
        <w:snapToGrid w:val="0"/>
        <w:spacing w:before="0" w:beforeAutospacing="0" w:after="0" w:afterAutospacing="0"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rPr>
        <w:t>  </w:t>
      </w:r>
    </w:p>
    <w:p w14:paraId="6BB10800">
      <w:pPr>
        <w:rPr>
          <w:b/>
          <w:bCs/>
          <w:color w:val="auto"/>
          <w:sz w:val="24"/>
          <w:highlight w:val="none"/>
        </w:rPr>
      </w:pPr>
      <w:r>
        <w:rPr>
          <w:rFonts w:hint="eastAsia"/>
          <w:b/>
          <w:bCs/>
          <w:color w:val="auto"/>
          <w:sz w:val="24"/>
          <w:highlight w:val="none"/>
        </w:rPr>
        <w:br w:type="page"/>
      </w:r>
    </w:p>
    <w:p w14:paraId="3BF77576">
      <w:pPr>
        <w:snapToGrid w:val="0"/>
        <w:ind w:right="-34" w:rightChars="-16"/>
        <w:jc w:val="center"/>
        <w:rPr>
          <w:color w:val="auto"/>
          <w:sz w:val="24"/>
          <w:highlight w:val="none"/>
        </w:rPr>
      </w:pPr>
      <w:bookmarkStart w:id="34" w:name="_Toc12467"/>
      <w:r>
        <w:rPr>
          <w:rFonts w:hint="eastAsia"/>
          <w:b/>
          <w:bCs/>
          <w:color w:val="auto"/>
          <w:sz w:val="24"/>
          <w:highlight w:val="none"/>
        </w:rPr>
        <w:t>特 别 提 示</w:t>
      </w:r>
    </w:p>
    <w:p w14:paraId="776187A8">
      <w:pPr>
        <w:snapToGrid w:val="0"/>
        <w:spacing w:line="40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 xml:space="preserve">1、投标人注册 </w:t>
      </w:r>
    </w:p>
    <w:p w14:paraId="7FB9F123">
      <w:pPr>
        <w:snapToGrid w:val="0"/>
        <w:spacing w:line="40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投标人首先通过“驻马店市公共资源交易中心（</w:t>
      </w:r>
      <w:r>
        <w:rPr>
          <w:rFonts w:hint="eastAsia" w:ascii="宋体" w:hAnsi="宋体"/>
          <w:color w:val="auto"/>
          <w:szCs w:val="21"/>
          <w:highlight w:val="none"/>
          <w:lang w:eastAsia="zh-CN"/>
        </w:rPr>
        <w:t>https://ggzy.zhumadian.gov.cn</w:t>
      </w:r>
      <w:r>
        <w:rPr>
          <w:rFonts w:hint="eastAsia" w:ascii="宋体" w:hAnsi="宋体"/>
          <w:color w:val="auto"/>
          <w:szCs w:val="21"/>
          <w:highlight w:val="none"/>
        </w:rPr>
        <w:t>/tpfront）”网站进行注册，然后按网站下载中心（其他）“诚信库申报操作手册”指导填写诚信库信息，自行核验通过后，按网站下载中心（其他）“办理HNXACA单位个人数字证书所需材料下载”准备齐资料，最后到驻马店市公共资源交易中心（驻马店市文明路1196号公共资源交易中心1F大厅）办理 CA 密钥。</w:t>
      </w:r>
    </w:p>
    <w:p w14:paraId="01BB3028">
      <w:pPr>
        <w:snapToGrid w:val="0"/>
        <w:spacing w:line="40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 xml:space="preserve">2、投标文件制作 </w:t>
      </w:r>
    </w:p>
    <w:p w14:paraId="460F3444">
      <w:pPr>
        <w:snapToGrid w:val="0"/>
        <w:spacing w:line="40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2.1投标人通过“驻马店市公共资源交易中心（</w:t>
      </w:r>
      <w:r>
        <w:rPr>
          <w:rFonts w:hint="eastAsia" w:ascii="宋体" w:hAnsi="宋体"/>
          <w:color w:val="auto"/>
          <w:szCs w:val="21"/>
          <w:highlight w:val="none"/>
          <w:lang w:eastAsia="zh-CN"/>
        </w:rPr>
        <w:t>https://ggzy.zhumadian.gov.cn</w:t>
      </w:r>
      <w:r>
        <w:rPr>
          <w:rFonts w:hint="eastAsia" w:ascii="宋体" w:hAnsi="宋体"/>
          <w:color w:val="auto"/>
          <w:szCs w:val="21"/>
          <w:highlight w:val="none"/>
        </w:rPr>
        <w:t>/tpfront）”网站下载中心（政府采购类）：下载“新点投标文件制作软件（驻马店）”。</w:t>
      </w:r>
    </w:p>
    <w:p w14:paraId="1235E78A">
      <w:pPr>
        <w:snapToGrid w:val="0"/>
        <w:spacing w:line="40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2.2投标人凭 CA 密钥登陆交易系统下载招标文件</w:t>
      </w:r>
      <w:r>
        <w:rPr>
          <w:rFonts w:hint="eastAsia" w:ascii="宋体" w:hAnsi="宋体"/>
          <w:color w:val="auto"/>
          <w:szCs w:val="21"/>
          <w:highlight w:val="none"/>
          <w:lang w:eastAsia="zh-CN"/>
        </w:rPr>
        <w:t>（</w:t>
      </w:r>
      <w:r>
        <w:rPr>
          <w:rFonts w:hint="eastAsia" w:ascii="宋体" w:hAnsi="宋体"/>
          <w:color w:val="auto"/>
          <w:szCs w:val="21"/>
          <w:highlight w:val="none"/>
        </w:rPr>
        <w:t>.zmdzf 格式</w:t>
      </w:r>
      <w:r>
        <w:rPr>
          <w:rFonts w:hint="eastAsia" w:ascii="宋体" w:hAnsi="宋体"/>
          <w:color w:val="auto"/>
          <w:szCs w:val="21"/>
          <w:highlight w:val="none"/>
          <w:lang w:eastAsia="zh-CN"/>
        </w:rPr>
        <w:t>）</w:t>
      </w:r>
      <w:r>
        <w:rPr>
          <w:rFonts w:hint="eastAsia" w:ascii="宋体" w:hAnsi="宋体"/>
          <w:color w:val="auto"/>
          <w:szCs w:val="21"/>
          <w:highlight w:val="none"/>
        </w:rPr>
        <w:t>。</w:t>
      </w:r>
    </w:p>
    <w:p w14:paraId="49832A12">
      <w:pPr>
        <w:snapToGrid w:val="0"/>
        <w:spacing w:line="40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2.3投标人须在投标文件递交截止时间前制作并提交：加密的电子投标文件（.zmdtf 格式）</w:t>
      </w:r>
      <w:r>
        <w:rPr>
          <w:rFonts w:hint="eastAsia" w:ascii="宋体" w:hAnsi="宋体"/>
          <w:color w:val="auto"/>
          <w:szCs w:val="21"/>
          <w:highlight w:val="none"/>
          <w:lang w:eastAsia="zh-CN"/>
        </w:rPr>
        <w:t>，</w:t>
      </w:r>
      <w:r>
        <w:rPr>
          <w:rFonts w:hint="eastAsia" w:ascii="宋体" w:hAnsi="宋体"/>
          <w:color w:val="auto"/>
          <w:szCs w:val="21"/>
          <w:highlight w:val="none"/>
        </w:rPr>
        <w:t>应在投标文件截止时间前通过“驻马店市公共资源交易中心（</w:t>
      </w:r>
      <w:r>
        <w:rPr>
          <w:rFonts w:hint="eastAsia" w:ascii="宋体" w:hAnsi="宋体"/>
          <w:color w:val="auto"/>
          <w:szCs w:val="21"/>
          <w:highlight w:val="none"/>
          <w:lang w:eastAsia="zh-CN"/>
        </w:rPr>
        <w:t>https://ggzy.zhumadian.gov.cn</w:t>
      </w:r>
      <w:r>
        <w:rPr>
          <w:rFonts w:hint="eastAsia" w:ascii="宋体" w:hAnsi="宋体"/>
          <w:color w:val="auto"/>
          <w:szCs w:val="21"/>
          <w:highlight w:val="none"/>
        </w:rPr>
        <w:t>/tpfront）”电子交易平台内上传；</w:t>
      </w:r>
    </w:p>
    <w:p w14:paraId="2E9BED38">
      <w:pPr>
        <w:snapToGrid w:val="0"/>
        <w:spacing w:line="40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2.4加密的电子投标文件为“驻马店市公共资源交易中心（</w:t>
      </w:r>
      <w:r>
        <w:rPr>
          <w:rFonts w:hint="eastAsia" w:ascii="宋体" w:hAnsi="宋体"/>
          <w:color w:val="auto"/>
          <w:szCs w:val="21"/>
          <w:highlight w:val="none"/>
          <w:lang w:eastAsia="zh-CN"/>
        </w:rPr>
        <w:t>https://ggzy.zhumadian.gov.cn</w:t>
      </w:r>
      <w:r>
        <w:rPr>
          <w:rFonts w:hint="eastAsia" w:ascii="宋体" w:hAnsi="宋体"/>
          <w:color w:val="auto"/>
          <w:szCs w:val="21"/>
          <w:highlight w:val="none"/>
        </w:rPr>
        <w:t>/tpfront）”网站提供的“新点投标文件制作软件（驻马店）”制作生成的加密版投标文件。</w:t>
      </w:r>
    </w:p>
    <w:p w14:paraId="408803F5">
      <w:pPr>
        <w:snapToGrid w:val="0"/>
        <w:spacing w:line="40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2.5投标人在编制电子投标文件时，生成后的电子投标文件须按招标文件的格式要求完成电子签字或盖章。“开标一览表”报价将作为电子开标的唱标依据。其他要求签字盖章的招标文件格式内容，投标人须将盖章签字后的扫描图片替换到相应格式中。</w:t>
      </w:r>
    </w:p>
    <w:p w14:paraId="56594B5A">
      <w:pPr>
        <w:snapToGrid w:val="0"/>
        <w:spacing w:line="40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2.6招标文件格式所要求包含的全部资料应全部制作在投标文件内，严格按照本项目招标文件所有格式如实填写（不涉及的内容除外），不应存在漏项或缺项，否则将存在投标文件被拒绝的风险。</w:t>
      </w:r>
    </w:p>
    <w:p w14:paraId="21EFAB8C">
      <w:pPr>
        <w:snapToGrid w:val="0"/>
        <w:spacing w:line="40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2.7投标文件以外的任何资料采购人和代理机构将拒收。</w:t>
      </w:r>
    </w:p>
    <w:p w14:paraId="0578A0B6">
      <w:pPr>
        <w:snapToGrid w:val="0"/>
        <w:spacing w:line="40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2.8投标人编辑电子投标文件时，根据招标文件要求用法人CA密钥和企业CA 密钥进行签章制作；最后一步生成电子投标文件（.zmdtf 格式和.nzmdtf 格式）时，只能用本单位的企业 CA 密钥。</w:t>
      </w:r>
    </w:p>
    <w:p w14:paraId="760678A5">
      <w:pPr>
        <w:snapToGrid w:val="0"/>
        <w:spacing w:line="40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2.9、电子投标文件制作流程，可参考驻马店市公共资源交易中心官方网站的，下载中心板块的视频（</w:t>
      </w:r>
      <w:r>
        <w:rPr>
          <w:rFonts w:hint="eastAsia" w:ascii="宋体" w:hAnsi="宋体"/>
          <w:color w:val="auto"/>
          <w:szCs w:val="21"/>
          <w:highlight w:val="none"/>
          <w:lang w:eastAsia="zh-CN"/>
        </w:rPr>
        <w:t>https://ggzy.zhumadian.gov.cn</w:t>
      </w:r>
      <w:r>
        <w:rPr>
          <w:rFonts w:ascii="宋体" w:hAnsi="宋体"/>
          <w:color w:val="auto"/>
          <w:szCs w:val="21"/>
          <w:highlight w:val="none"/>
        </w:rPr>
        <w:t>/TPFront/InfoDetail/?InfoID=844e0ea7-2b6c-425d-99f6-</w:t>
      </w:r>
    </w:p>
    <w:p w14:paraId="6391A227">
      <w:pPr>
        <w:snapToGrid w:val="0"/>
        <w:spacing w:line="400" w:lineRule="exact"/>
        <w:contextualSpacing/>
        <w:jc w:val="left"/>
        <w:rPr>
          <w:rFonts w:ascii="宋体" w:hAnsi="宋体"/>
          <w:color w:val="auto"/>
          <w:szCs w:val="21"/>
          <w:highlight w:val="none"/>
        </w:rPr>
      </w:pPr>
      <w:r>
        <w:rPr>
          <w:rFonts w:ascii="宋体" w:hAnsi="宋体"/>
          <w:color w:val="auto"/>
          <w:szCs w:val="21"/>
          <w:highlight w:val="none"/>
        </w:rPr>
        <w:t>91bd5b500e5e&amp;CategoryNum=026002</w:t>
      </w:r>
      <w:r>
        <w:rPr>
          <w:rFonts w:hint="eastAsia" w:ascii="宋体" w:hAnsi="宋体"/>
          <w:color w:val="auto"/>
          <w:szCs w:val="21"/>
          <w:highlight w:val="none"/>
          <w:lang w:eastAsia="zh-CN"/>
        </w:rPr>
        <w:t>)</w:t>
      </w:r>
    </w:p>
    <w:p w14:paraId="45931D8B">
      <w:pPr>
        <w:snapToGrid w:val="0"/>
        <w:spacing w:line="40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 xml:space="preserve">3、澄清与变更 </w:t>
      </w:r>
    </w:p>
    <w:p w14:paraId="34058ABA">
      <w:pPr>
        <w:snapToGrid w:val="0"/>
        <w:spacing w:line="40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采购人、代理机构对已发出的招标文件进行的澄清、更正或更改，澄清、更正或更改的内容将作为招标文件的组成部分。代理机构将通过网站“变更公告”和“答疑文件”告知投标人。各投标人须下载招标文件和最新的答疑文件，以此编制投标文件。</w:t>
      </w:r>
    </w:p>
    <w:p w14:paraId="04729A8F">
      <w:pPr>
        <w:snapToGrid w:val="0"/>
        <w:spacing w:line="400" w:lineRule="exact"/>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 xml:space="preserve">4、因驻马店市公共资源交易中心平台在开标前具有保密性，投标人在投标文件递交截止时间前须自行查看项目进展、变更通知、澄清及回复，因投标人未及时查看而造成的后果自负。 </w:t>
      </w:r>
    </w:p>
    <w:p w14:paraId="7D9E75B0">
      <w:pPr>
        <w:rPr>
          <w:rFonts w:hint="eastAsia" w:ascii="宋体" w:hAnsi="宋体"/>
          <w:color w:val="auto"/>
          <w:szCs w:val="21"/>
          <w:highlight w:val="none"/>
        </w:rPr>
      </w:pPr>
      <w:r>
        <w:rPr>
          <w:rFonts w:hint="eastAsia" w:ascii="宋体" w:hAnsi="宋体"/>
          <w:color w:val="auto"/>
          <w:szCs w:val="21"/>
          <w:highlight w:val="none"/>
        </w:rPr>
        <w:br w:type="page"/>
      </w:r>
    </w:p>
    <w:p w14:paraId="708E2B5C">
      <w:pPr>
        <w:bidi w:val="0"/>
        <w:rPr>
          <w:rFonts w:hint="eastAsia"/>
          <w:lang w:eastAsia="zh-CN"/>
        </w:rPr>
      </w:pPr>
    </w:p>
    <w:p w14:paraId="6A05D084">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正阳县中医院“两专科一中心”及专项债券资金项目医疗设备采购项目</w:t>
      </w:r>
      <w:r>
        <w:rPr>
          <w:rFonts w:hint="eastAsia" w:ascii="黑体" w:hAnsi="黑体" w:eastAsia="黑体" w:cs="黑体"/>
          <w:sz w:val="28"/>
          <w:szCs w:val="28"/>
          <w:lang w:val="en-US" w:eastAsia="zh-CN"/>
        </w:rPr>
        <w:t>-变更</w:t>
      </w:r>
      <w:r>
        <w:rPr>
          <w:rFonts w:hint="eastAsia" w:ascii="黑体" w:hAnsi="黑体" w:eastAsia="黑体" w:cs="黑体"/>
          <w:sz w:val="28"/>
          <w:szCs w:val="28"/>
        </w:rPr>
        <w:t>公告</w:t>
      </w:r>
      <w:r>
        <w:rPr>
          <w:rFonts w:hint="eastAsia" w:ascii="黑体" w:hAnsi="黑体" w:eastAsia="黑体" w:cs="黑体"/>
          <w:sz w:val="28"/>
          <w:szCs w:val="28"/>
          <w:lang w:val="en-US" w:eastAsia="zh-CN"/>
        </w:rPr>
        <w:t>2</w:t>
      </w:r>
    </w:p>
    <w:p w14:paraId="4C09C043">
      <w:pPr>
        <w:keepNext w:val="0"/>
        <w:keepLines w:val="0"/>
        <w:pageBreakBefore w:val="0"/>
        <w:widowControl w:val="0"/>
        <w:kinsoku/>
        <w:wordWrap/>
        <w:overflowPunct/>
        <w:topLinePunct w:val="0"/>
        <w:autoSpaceDE/>
        <w:autoSpaceDN/>
        <w:bidi w:val="0"/>
        <w:adjustRightInd/>
        <w:snapToGrid w:val="0"/>
        <w:spacing w:before="161" w:beforeLines="5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一、项目基本情况</w:t>
      </w:r>
    </w:p>
    <w:p w14:paraId="1C255FC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1、原公告的采购项目编号：正阳招标采购-2025-49</w:t>
      </w:r>
    </w:p>
    <w:p w14:paraId="73A6713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2、原公告的采购项目名称：</w:t>
      </w:r>
      <w:r>
        <w:rPr>
          <w:rFonts w:hint="eastAsia" w:ascii="宋体" w:hAnsi="宋体" w:eastAsia="宋体" w:cs="宋体"/>
          <w:sz w:val="21"/>
          <w:szCs w:val="21"/>
          <w:lang w:eastAsia="zh-CN"/>
        </w:rPr>
        <w:t>正阳县中医院“两专科一中心”及专项债券资金项目医疗设备采购项目</w:t>
      </w:r>
    </w:p>
    <w:p w14:paraId="548554A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3、首次公告日期及发布媒介：2025年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19</w:t>
      </w:r>
      <w:r>
        <w:rPr>
          <w:rFonts w:hint="eastAsia" w:ascii="宋体" w:hAnsi="宋体" w:eastAsia="宋体" w:cs="宋体"/>
          <w:sz w:val="21"/>
          <w:szCs w:val="21"/>
        </w:rPr>
        <w:t>日、《河南省政府采购网》、《驻马店市政府采购网》</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恒信咨询网</w:t>
      </w:r>
      <w:r>
        <w:rPr>
          <w:rFonts w:hint="eastAsia" w:ascii="宋体" w:hAnsi="宋体" w:eastAsia="宋体" w:cs="宋体"/>
          <w:sz w:val="21"/>
          <w:szCs w:val="21"/>
          <w:lang w:eastAsia="zh-CN"/>
        </w:rPr>
        <w:t>》</w:t>
      </w:r>
      <w:r>
        <w:rPr>
          <w:rFonts w:hint="eastAsia" w:ascii="宋体" w:hAnsi="宋体" w:eastAsia="宋体" w:cs="宋体"/>
          <w:sz w:val="21"/>
          <w:szCs w:val="21"/>
        </w:rPr>
        <w:t>、《驻马店市公共资源交易中心网站》</w:t>
      </w:r>
    </w:p>
    <w:p w14:paraId="54B2A0B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4、原投标截止时间(投标文件递交截止时间)：2025年</w:t>
      </w:r>
      <w:r>
        <w:rPr>
          <w:rFonts w:hint="eastAsia" w:ascii="宋体" w:hAnsi="宋体" w:eastAsia="宋体" w:cs="宋体"/>
          <w:b w:val="0"/>
          <w:bCs w:val="0"/>
          <w:sz w:val="21"/>
          <w:szCs w:val="21"/>
          <w:lang w:val="en-US" w:eastAsia="zh-CN"/>
        </w:rPr>
        <w:t>12</w:t>
      </w:r>
      <w:r>
        <w:rPr>
          <w:rFonts w:hint="eastAsia" w:ascii="宋体" w:hAnsi="宋体" w:eastAsia="宋体" w:cs="宋体"/>
          <w:b w:val="0"/>
          <w:bCs w:val="0"/>
          <w:sz w:val="21"/>
          <w:szCs w:val="21"/>
        </w:rPr>
        <w:t>月</w:t>
      </w:r>
      <w:r>
        <w:rPr>
          <w:rFonts w:hint="eastAsia" w:ascii="宋体" w:hAnsi="宋体" w:eastAsia="宋体" w:cs="宋体"/>
          <w:b w:val="0"/>
          <w:bCs w:val="0"/>
          <w:sz w:val="21"/>
          <w:szCs w:val="21"/>
          <w:lang w:val="en-US" w:eastAsia="zh-CN"/>
        </w:rPr>
        <w:t>11</w:t>
      </w:r>
      <w:r>
        <w:rPr>
          <w:rFonts w:hint="eastAsia" w:ascii="宋体" w:hAnsi="宋体" w:eastAsia="宋体" w:cs="宋体"/>
          <w:b w:val="0"/>
          <w:bCs w:val="0"/>
          <w:sz w:val="21"/>
          <w:szCs w:val="21"/>
        </w:rPr>
        <w:t>日</w:t>
      </w:r>
      <w:r>
        <w:rPr>
          <w:rFonts w:hint="eastAsia" w:ascii="宋体" w:hAnsi="宋体" w:eastAsia="宋体" w:cs="宋体"/>
          <w:b w:val="0"/>
          <w:bCs w:val="0"/>
          <w:sz w:val="21"/>
          <w:szCs w:val="21"/>
          <w:lang w:val="en-US" w:eastAsia="zh-CN"/>
        </w:rPr>
        <w:t>09</w:t>
      </w:r>
      <w:r>
        <w:rPr>
          <w:rFonts w:hint="eastAsia" w:ascii="宋体" w:hAnsi="宋体" w:eastAsia="宋体" w:cs="宋体"/>
          <w:b w:val="0"/>
          <w:bCs w:val="0"/>
          <w:sz w:val="21"/>
          <w:szCs w:val="21"/>
        </w:rPr>
        <w:t>时00分（北京时间）</w:t>
      </w:r>
    </w:p>
    <w:p w14:paraId="0CC519D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二、更正信息</w:t>
      </w:r>
    </w:p>
    <w:p w14:paraId="003D73E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、更正事项：</w:t>
      </w:r>
      <w:r>
        <w:rPr>
          <w:rFonts w:hint="eastAsia" w:ascii="宋体" w:hAnsi="宋体" w:eastAsia="宋体" w:cs="宋体"/>
          <w:sz w:val="21"/>
          <w:szCs w:val="21"/>
          <w:lang w:val="en-US" w:eastAsia="zh-CN"/>
        </w:rPr>
        <w:t xml:space="preserve">采购公告 </w:t>
      </w:r>
      <w:r>
        <w:rPr>
          <w:rFonts w:hint="eastAsia" w:ascii="宋体" w:hAnsi="宋体" w:eastAsia="宋体" w:cs="宋体"/>
          <w:sz w:val="21"/>
          <w:szCs w:val="21"/>
        </w:rPr>
        <w:t>采购文件</w:t>
      </w:r>
    </w:p>
    <w:p w14:paraId="0304A38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、原文件获取时间：2025年11月20日至2025年11月26日（北京时间）</w:t>
      </w:r>
    </w:p>
    <w:p w14:paraId="1FCCE1EB">
      <w:pPr>
        <w:keepNext w:val="0"/>
        <w:keepLines w:val="0"/>
        <w:pageBreakBefore w:val="0"/>
        <w:widowControl w:val="0"/>
        <w:kinsoku/>
        <w:wordWrap/>
        <w:overflowPunct/>
        <w:topLinePunct w:val="0"/>
        <w:autoSpaceDE/>
        <w:autoSpaceDN/>
        <w:bidi w:val="0"/>
        <w:adjustRightInd/>
        <w:snapToGrid w:val="0"/>
        <w:spacing w:line="360" w:lineRule="auto"/>
        <w:ind w:firstLine="840" w:firstLineChars="400"/>
        <w:textAlignment w:val="auto"/>
        <w:rPr>
          <w:rFonts w:hint="eastAsia" w:ascii="宋体" w:hAnsi="宋体" w:eastAsia="宋体" w:cs="宋体"/>
          <w:sz w:val="21"/>
          <w:szCs w:val="21"/>
        </w:rPr>
      </w:pPr>
      <w:r>
        <w:rPr>
          <w:rFonts w:hint="eastAsia" w:ascii="宋体" w:hAnsi="宋体" w:eastAsia="宋体" w:cs="宋体"/>
          <w:sz w:val="21"/>
          <w:szCs w:val="21"/>
        </w:rPr>
        <w:t>文件获取截至时间变更为：2025年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12</w:t>
      </w:r>
      <w:r>
        <w:rPr>
          <w:rFonts w:hint="eastAsia" w:ascii="宋体" w:hAnsi="宋体" w:eastAsia="宋体" w:cs="宋体"/>
          <w:sz w:val="21"/>
          <w:szCs w:val="21"/>
        </w:rPr>
        <w:t>日</w:t>
      </w:r>
      <w:r>
        <w:rPr>
          <w:rFonts w:hint="eastAsia" w:ascii="宋体" w:hAnsi="宋体" w:eastAsia="宋体" w:cs="宋体"/>
          <w:sz w:val="21"/>
          <w:szCs w:val="21"/>
          <w:lang w:val="en-US" w:eastAsia="zh-CN"/>
        </w:rPr>
        <w:t>18</w:t>
      </w:r>
      <w:r>
        <w:rPr>
          <w:rFonts w:hint="eastAsia" w:ascii="宋体" w:hAnsi="宋体" w:eastAsia="宋体" w:cs="宋体"/>
          <w:sz w:val="21"/>
          <w:szCs w:val="21"/>
        </w:rPr>
        <w:t>时</w:t>
      </w:r>
      <w:r>
        <w:rPr>
          <w:rFonts w:hint="eastAsia" w:ascii="宋体" w:hAnsi="宋体" w:eastAsia="宋体" w:cs="宋体"/>
          <w:sz w:val="21"/>
          <w:szCs w:val="21"/>
          <w:lang w:val="en-US" w:eastAsia="zh-CN"/>
        </w:rPr>
        <w:t>00</w:t>
      </w:r>
      <w:r>
        <w:rPr>
          <w:rFonts w:hint="eastAsia" w:ascii="宋体" w:hAnsi="宋体" w:eastAsia="宋体" w:cs="宋体"/>
          <w:sz w:val="21"/>
          <w:szCs w:val="21"/>
        </w:rPr>
        <w:t>分（北京时间）</w:t>
      </w:r>
    </w:p>
    <w:p w14:paraId="1613C5B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、原开标时间：</w:t>
      </w:r>
      <w:r>
        <w:rPr>
          <w:rFonts w:hint="eastAsia" w:ascii="宋体" w:hAnsi="宋体" w:eastAsia="宋体" w:cs="宋体"/>
          <w:sz w:val="21"/>
          <w:szCs w:val="21"/>
          <w:lang w:eastAsia="zh-CN"/>
        </w:rPr>
        <w:t>202</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11</w:t>
      </w:r>
      <w:r>
        <w:rPr>
          <w:rFonts w:hint="eastAsia" w:ascii="宋体" w:hAnsi="宋体" w:eastAsia="宋体" w:cs="宋体"/>
          <w:sz w:val="21"/>
          <w:szCs w:val="21"/>
        </w:rPr>
        <w:t>日09时00分（北京时间）</w:t>
      </w:r>
    </w:p>
    <w:p w14:paraId="458A4C1F">
      <w:pPr>
        <w:keepNext w:val="0"/>
        <w:keepLines w:val="0"/>
        <w:pageBreakBefore w:val="0"/>
        <w:widowControl w:val="0"/>
        <w:kinsoku/>
        <w:wordWrap/>
        <w:overflowPunct/>
        <w:topLinePunct w:val="0"/>
        <w:autoSpaceDE/>
        <w:autoSpaceDN/>
        <w:bidi w:val="0"/>
        <w:adjustRightInd/>
        <w:snapToGrid w:val="0"/>
        <w:spacing w:line="360" w:lineRule="auto"/>
        <w:ind w:firstLine="840" w:firstLineChars="400"/>
        <w:textAlignment w:val="auto"/>
        <w:rPr>
          <w:rFonts w:hint="eastAsia" w:ascii="宋体" w:hAnsi="宋体" w:eastAsia="宋体" w:cs="宋体"/>
          <w:sz w:val="21"/>
          <w:szCs w:val="21"/>
        </w:rPr>
      </w:pPr>
      <w:r>
        <w:rPr>
          <w:rFonts w:hint="eastAsia" w:ascii="宋体" w:hAnsi="宋体" w:eastAsia="宋体" w:cs="宋体"/>
          <w:sz w:val="21"/>
          <w:szCs w:val="21"/>
        </w:rPr>
        <w:t>开标时间变更为：2025年12月1</w:t>
      </w:r>
      <w:r>
        <w:rPr>
          <w:rFonts w:hint="eastAsia" w:ascii="宋体" w:hAnsi="宋体" w:eastAsia="宋体" w:cs="宋体"/>
          <w:sz w:val="21"/>
          <w:szCs w:val="21"/>
          <w:lang w:val="en-US" w:eastAsia="zh-CN"/>
        </w:rPr>
        <w:t>9</w:t>
      </w:r>
      <w:r>
        <w:rPr>
          <w:rFonts w:hint="eastAsia" w:ascii="宋体" w:hAnsi="宋体" w:eastAsia="宋体" w:cs="宋体"/>
          <w:sz w:val="21"/>
          <w:szCs w:val="21"/>
        </w:rPr>
        <w:t>日09时00分（北京时间）</w:t>
      </w:r>
    </w:p>
    <w:p w14:paraId="0B3A1C1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、原采购信息内容</w:t>
      </w:r>
    </w:p>
    <w:p w14:paraId="484E178C">
      <w:pPr>
        <w:keepNext w:val="0"/>
        <w:keepLines w:val="0"/>
        <w:pageBreakBefore w:val="0"/>
        <w:widowControl w:val="0"/>
        <w:kinsoku/>
        <w:wordWrap/>
        <w:overflowPunct/>
        <w:topLinePunct w:val="0"/>
        <w:autoSpaceDE/>
        <w:autoSpaceDN/>
        <w:bidi w:val="0"/>
        <w:adjustRightInd/>
        <w:snapToGrid w:val="0"/>
        <w:spacing w:line="360" w:lineRule="auto"/>
        <w:ind w:firstLine="840" w:firstLineChars="4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4.1 </w:t>
      </w:r>
      <w:r>
        <w:rPr>
          <w:rFonts w:hint="eastAsia" w:ascii="宋体" w:hAnsi="宋体" w:eastAsia="宋体" w:cs="宋体"/>
          <w:sz w:val="21"/>
          <w:szCs w:val="21"/>
        </w:rPr>
        <w:t>原文件获取时间：2025年11月20日至2025年11月26日（北京时间）</w:t>
      </w:r>
    </w:p>
    <w:p w14:paraId="19F7970E">
      <w:pPr>
        <w:keepNext w:val="0"/>
        <w:keepLines w:val="0"/>
        <w:pageBreakBefore w:val="0"/>
        <w:widowControl w:val="0"/>
        <w:kinsoku/>
        <w:wordWrap/>
        <w:overflowPunct/>
        <w:topLinePunct w:val="0"/>
        <w:autoSpaceDE/>
        <w:autoSpaceDN/>
        <w:bidi w:val="0"/>
        <w:adjustRightInd/>
        <w:snapToGrid w:val="0"/>
        <w:spacing w:line="360" w:lineRule="auto"/>
        <w:ind w:firstLine="840" w:firstLineChars="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4.2 </w:t>
      </w:r>
      <w:r>
        <w:rPr>
          <w:rFonts w:hint="eastAsia" w:ascii="宋体" w:hAnsi="宋体" w:eastAsia="宋体" w:cs="宋体"/>
          <w:sz w:val="21"/>
          <w:szCs w:val="21"/>
        </w:rPr>
        <w:t>原开标时间：</w:t>
      </w:r>
      <w:r>
        <w:rPr>
          <w:rFonts w:hint="eastAsia" w:ascii="宋体" w:hAnsi="宋体" w:eastAsia="宋体" w:cs="宋体"/>
          <w:sz w:val="21"/>
          <w:szCs w:val="21"/>
          <w:lang w:eastAsia="zh-CN"/>
        </w:rPr>
        <w:t>202</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11</w:t>
      </w:r>
      <w:r>
        <w:rPr>
          <w:rFonts w:hint="eastAsia" w:ascii="宋体" w:hAnsi="宋体" w:eastAsia="宋体" w:cs="宋体"/>
          <w:sz w:val="21"/>
          <w:szCs w:val="21"/>
        </w:rPr>
        <w:t>日09时00分（北京时间）</w:t>
      </w:r>
      <w:r>
        <w:rPr>
          <w:rFonts w:hint="eastAsia" w:ascii="宋体" w:hAnsi="宋体" w:eastAsia="宋体" w:cs="宋体"/>
          <w:color w:val="auto"/>
          <w:sz w:val="21"/>
          <w:szCs w:val="21"/>
          <w:highlight w:val="none"/>
          <w:lang w:val="en-US" w:eastAsia="zh-CN"/>
        </w:rPr>
        <w:t>。</w:t>
      </w:r>
    </w:p>
    <w:p w14:paraId="3790DE37">
      <w:pPr>
        <w:keepNext w:val="0"/>
        <w:keepLines w:val="0"/>
        <w:pageBreakBefore w:val="0"/>
        <w:widowControl w:val="0"/>
        <w:kinsoku/>
        <w:wordWrap/>
        <w:overflowPunct/>
        <w:topLinePunct w:val="0"/>
        <w:autoSpaceDE/>
        <w:autoSpaceDN/>
        <w:bidi w:val="0"/>
        <w:adjustRightInd/>
        <w:snapToGrid w:val="0"/>
        <w:spacing w:line="360" w:lineRule="auto"/>
        <w:ind w:firstLine="840" w:firstLineChars="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 原招标文件“第二章 采购需求”。</w:t>
      </w:r>
    </w:p>
    <w:p w14:paraId="149D77D1">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变更为</w:t>
      </w:r>
    </w:p>
    <w:p w14:paraId="765EEC35">
      <w:pPr>
        <w:keepNext w:val="0"/>
        <w:keepLines w:val="0"/>
        <w:pageBreakBefore w:val="0"/>
        <w:widowControl w:val="0"/>
        <w:kinsoku/>
        <w:wordWrap/>
        <w:overflowPunct/>
        <w:topLinePunct w:val="0"/>
        <w:autoSpaceDE/>
        <w:autoSpaceDN/>
        <w:bidi w:val="0"/>
        <w:adjustRightInd/>
        <w:snapToGrid w:val="0"/>
        <w:spacing w:line="360" w:lineRule="auto"/>
        <w:ind w:firstLine="840" w:firstLineChars="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4.1 文件获取截至时间：2025年12月12日18时00分（北京时间）</w:t>
      </w:r>
    </w:p>
    <w:p w14:paraId="28FE8F0D">
      <w:pPr>
        <w:keepNext w:val="0"/>
        <w:keepLines w:val="0"/>
        <w:pageBreakBefore w:val="0"/>
        <w:widowControl w:val="0"/>
        <w:kinsoku/>
        <w:wordWrap/>
        <w:overflowPunct/>
        <w:topLinePunct w:val="0"/>
        <w:autoSpaceDE/>
        <w:autoSpaceDN/>
        <w:bidi w:val="0"/>
        <w:adjustRightInd/>
        <w:snapToGrid w:val="0"/>
        <w:spacing w:line="360" w:lineRule="auto"/>
        <w:ind w:firstLine="840" w:firstLineChars="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 开标时间：2025年12月19日09时00分（北京时间）。</w:t>
      </w:r>
    </w:p>
    <w:p w14:paraId="08757619">
      <w:pPr>
        <w:keepNext w:val="0"/>
        <w:keepLines w:val="0"/>
        <w:pageBreakBefore w:val="0"/>
        <w:widowControl w:val="0"/>
        <w:kinsoku/>
        <w:wordWrap/>
        <w:overflowPunct/>
        <w:topLinePunct w:val="0"/>
        <w:autoSpaceDE/>
        <w:autoSpaceDN/>
        <w:bidi w:val="0"/>
        <w:adjustRightInd/>
        <w:snapToGrid w:val="0"/>
        <w:spacing w:line="360" w:lineRule="auto"/>
        <w:ind w:firstLine="840" w:firstLineChars="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 招标文件“第二章 采购需求”以澄清文件为准。</w:t>
      </w:r>
    </w:p>
    <w:p w14:paraId="21399EB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、更正日期：2025年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03</w:t>
      </w:r>
      <w:r>
        <w:rPr>
          <w:rFonts w:hint="eastAsia" w:ascii="宋体" w:hAnsi="宋体" w:eastAsia="宋体" w:cs="宋体"/>
          <w:sz w:val="21"/>
          <w:szCs w:val="21"/>
        </w:rPr>
        <w:t>日</w:t>
      </w:r>
      <w:r>
        <w:rPr>
          <w:rFonts w:hint="eastAsia" w:ascii="宋体" w:hAnsi="宋体" w:eastAsia="宋体" w:cs="宋体"/>
          <w:sz w:val="21"/>
          <w:szCs w:val="21"/>
          <w:lang w:val="en-US" w:eastAsia="zh-CN"/>
        </w:rPr>
        <w:t>16</w:t>
      </w:r>
      <w:r>
        <w:rPr>
          <w:rFonts w:hint="eastAsia" w:ascii="宋体" w:hAnsi="宋体" w:eastAsia="宋体" w:cs="宋体"/>
          <w:sz w:val="21"/>
          <w:szCs w:val="21"/>
        </w:rPr>
        <w:t>时00分</w:t>
      </w:r>
    </w:p>
    <w:p w14:paraId="507926C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三、其他补充事宜</w:t>
      </w:r>
    </w:p>
    <w:p w14:paraId="362E2F3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无</w:t>
      </w:r>
      <w:r>
        <w:rPr>
          <w:rFonts w:hint="eastAsia" w:ascii="宋体" w:hAnsi="宋体" w:eastAsia="宋体" w:cs="宋体"/>
          <w:sz w:val="21"/>
          <w:szCs w:val="21"/>
        </w:rPr>
        <w:t>。</w:t>
      </w:r>
    </w:p>
    <w:p w14:paraId="6C2B312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四、凡对本次公告内容提出询问，请按以下方式联系</w:t>
      </w:r>
    </w:p>
    <w:p w14:paraId="1D8CF607">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1.采购人信息</w:t>
      </w:r>
    </w:p>
    <w:p w14:paraId="7B0DF98A">
      <w:pPr>
        <w:pStyle w:val="29"/>
        <w:keepNext w:val="0"/>
        <w:keepLines w:val="0"/>
        <w:pageBreakBefore w:val="0"/>
        <w:widowControl/>
        <w:kinsoku/>
        <w:wordWrap/>
        <w:overflowPunct/>
        <w:topLinePunct w:val="0"/>
        <w:bidi w:val="0"/>
        <w:snapToGrid w:val="0"/>
        <w:spacing w:before="0" w:beforeAutospacing="0" w:after="0" w:afterAutospacing="0" w:line="360" w:lineRule="auto"/>
        <w:ind w:firstLine="630" w:firstLineChars="3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名称：正阳县中医院</w:t>
      </w:r>
    </w:p>
    <w:p w14:paraId="57479CE5">
      <w:pPr>
        <w:pStyle w:val="29"/>
        <w:keepNext w:val="0"/>
        <w:keepLines w:val="0"/>
        <w:pageBreakBefore w:val="0"/>
        <w:widowControl/>
        <w:kinsoku/>
        <w:wordWrap/>
        <w:overflowPunct/>
        <w:topLinePunct w:val="0"/>
        <w:bidi w:val="0"/>
        <w:snapToGrid w:val="0"/>
        <w:spacing w:before="0" w:beforeAutospacing="0" w:after="0" w:afterAutospacing="0" w:line="360" w:lineRule="auto"/>
        <w:ind w:firstLine="630" w:firstLineChars="3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地址：河南省正阳县君乐宝大道与崇德街交叉口</w:t>
      </w:r>
    </w:p>
    <w:p w14:paraId="7E0B5A9E">
      <w:pPr>
        <w:pStyle w:val="29"/>
        <w:keepNext w:val="0"/>
        <w:keepLines w:val="0"/>
        <w:pageBreakBefore w:val="0"/>
        <w:widowControl/>
        <w:kinsoku/>
        <w:wordWrap/>
        <w:overflowPunct/>
        <w:topLinePunct w:val="0"/>
        <w:bidi w:val="0"/>
        <w:snapToGrid w:val="0"/>
        <w:spacing w:before="0" w:beforeAutospacing="0" w:after="0" w:afterAutospacing="0" w:line="360" w:lineRule="auto"/>
        <w:ind w:firstLine="630" w:firstLineChars="3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联系人：聂院长 </w:t>
      </w:r>
    </w:p>
    <w:p w14:paraId="5BE22280">
      <w:pPr>
        <w:pStyle w:val="29"/>
        <w:keepNext w:val="0"/>
        <w:keepLines w:val="0"/>
        <w:pageBreakBefore w:val="0"/>
        <w:widowControl/>
        <w:kinsoku/>
        <w:wordWrap/>
        <w:overflowPunct/>
        <w:topLinePunct w:val="0"/>
        <w:bidi w:val="0"/>
        <w:snapToGrid w:val="0"/>
        <w:spacing w:before="0" w:beforeAutospacing="0" w:after="0" w:afterAutospacing="0" w:line="360" w:lineRule="auto"/>
        <w:ind w:firstLine="630" w:firstLineChars="3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联系方式：</w:t>
      </w:r>
      <w:r>
        <w:rPr>
          <w:rFonts w:hint="eastAsia" w:ascii="宋体" w:hAnsi="宋体" w:eastAsia="宋体" w:cs="宋体"/>
          <w:color w:val="auto"/>
          <w:sz w:val="21"/>
          <w:szCs w:val="21"/>
          <w:highlight w:val="none"/>
          <w:shd w:val="clear" w:color="auto" w:fill="FFFFFF"/>
          <w:lang w:val="en-US" w:eastAsia="zh-CN"/>
        </w:rPr>
        <w:t>18539670038</w:t>
      </w:r>
    </w:p>
    <w:p w14:paraId="36F9E203">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2.采购代理机构信息（如有）</w:t>
      </w:r>
    </w:p>
    <w:p w14:paraId="6B30990B">
      <w:pPr>
        <w:pStyle w:val="29"/>
        <w:keepNext w:val="0"/>
        <w:keepLines w:val="0"/>
        <w:pageBreakBefore w:val="0"/>
        <w:widowControl/>
        <w:kinsoku/>
        <w:wordWrap/>
        <w:overflowPunct/>
        <w:topLinePunct w:val="0"/>
        <w:bidi w:val="0"/>
        <w:snapToGrid w:val="0"/>
        <w:spacing w:before="0" w:beforeAutospacing="0" w:after="0" w:afterAutospacing="0" w:line="360" w:lineRule="auto"/>
        <w:ind w:firstLine="630" w:firstLineChars="3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名称：恒信咨询管理有限公司</w:t>
      </w:r>
    </w:p>
    <w:p w14:paraId="5AC20E6C">
      <w:pPr>
        <w:pStyle w:val="29"/>
        <w:keepNext w:val="0"/>
        <w:keepLines w:val="0"/>
        <w:pageBreakBefore w:val="0"/>
        <w:widowControl/>
        <w:kinsoku/>
        <w:wordWrap/>
        <w:overflowPunct/>
        <w:topLinePunct w:val="0"/>
        <w:bidi w:val="0"/>
        <w:snapToGrid w:val="0"/>
        <w:spacing w:before="0" w:beforeAutospacing="0" w:after="0" w:afterAutospacing="0" w:line="360" w:lineRule="auto"/>
        <w:ind w:firstLine="630" w:firstLineChars="3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地址：郑州市电厂路河南省国家大学科技园（东区）16号楼B座6楼</w:t>
      </w:r>
    </w:p>
    <w:p w14:paraId="42270659">
      <w:pPr>
        <w:pStyle w:val="29"/>
        <w:keepNext w:val="0"/>
        <w:keepLines w:val="0"/>
        <w:pageBreakBefore w:val="0"/>
        <w:widowControl/>
        <w:kinsoku/>
        <w:wordWrap/>
        <w:overflowPunct/>
        <w:topLinePunct w:val="0"/>
        <w:bidi w:val="0"/>
        <w:snapToGrid w:val="0"/>
        <w:spacing w:before="0" w:beforeAutospacing="0" w:after="0" w:afterAutospacing="0" w:line="360" w:lineRule="auto"/>
        <w:ind w:firstLine="630" w:firstLineChars="3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联系人：杨</w:t>
      </w:r>
      <w:r>
        <w:rPr>
          <w:rFonts w:hint="eastAsia" w:ascii="宋体" w:hAnsi="宋体" w:eastAsia="宋体" w:cs="宋体"/>
          <w:color w:val="auto"/>
          <w:sz w:val="21"/>
          <w:szCs w:val="21"/>
          <w:highlight w:val="none"/>
          <w:shd w:val="clear" w:color="auto" w:fill="FFFFFF"/>
          <w:lang w:val="en-US" w:eastAsia="zh-CN"/>
        </w:rPr>
        <w:t>伟昌</w:t>
      </w:r>
    </w:p>
    <w:p w14:paraId="5E38AD83">
      <w:pPr>
        <w:pStyle w:val="29"/>
        <w:keepNext w:val="0"/>
        <w:keepLines w:val="0"/>
        <w:pageBreakBefore w:val="0"/>
        <w:widowControl/>
        <w:kinsoku/>
        <w:wordWrap/>
        <w:overflowPunct/>
        <w:topLinePunct w:val="0"/>
        <w:bidi w:val="0"/>
        <w:snapToGrid w:val="0"/>
        <w:spacing w:before="0" w:beforeAutospacing="0" w:after="0" w:afterAutospacing="0" w:line="360" w:lineRule="auto"/>
        <w:ind w:firstLine="630" w:firstLineChars="3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联系方式：18300706635 、0371-86688490</w:t>
      </w:r>
    </w:p>
    <w:p w14:paraId="23FC0A4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3.项目联系方式</w:t>
      </w:r>
    </w:p>
    <w:p w14:paraId="0512E944">
      <w:pPr>
        <w:pStyle w:val="29"/>
        <w:keepNext w:val="0"/>
        <w:keepLines w:val="0"/>
        <w:pageBreakBefore w:val="0"/>
        <w:widowControl/>
        <w:kinsoku/>
        <w:wordWrap/>
        <w:overflowPunct/>
        <w:topLinePunct w:val="0"/>
        <w:bidi w:val="0"/>
        <w:snapToGrid w:val="0"/>
        <w:spacing w:before="0" w:beforeAutospacing="0" w:after="0" w:afterAutospacing="0" w:line="360" w:lineRule="auto"/>
        <w:ind w:firstLine="630" w:firstLineChars="3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项目联系人：杨</w:t>
      </w:r>
      <w:r>
        <w:rPr>
          <w:rFonts w:hint="eastAsia" w:ascii="宋体" w:hAnsi="宋体" w:eastAsia="宋体" w:cs="宋体"/>
          <w:color w:val="auto"/>
          <w:sz w:val="21"/>
          <w:szCs w:val="21"/>
          <w:highlight w:val="none"/>
          <w:shd w:val="clear" w:color="auto" w:fill="FFFFFF"/>
          <w:lang w:val="en-US" w:eastAsia="zh-CN"/>
        </w:rPr>
        <w:t>伟昌</w:t>
      </w:r>
    </w:p>
    <w:p w14:paraId="79D5EDC8">
      <w:pPr>
        <w:pStyle w:val="29"/>
        <w:keepNext w:val="0"/>
        <w:keepLines w:val="0"/>
        <w:pageBreakBefore w:val="0"/>
        <w:widowControl/>
        <w:kinsoku/>
        <w:wordWrap/>
        <w:overflowPunct/>
        <w:topLinePunct w:val="0"/>
        <w:bidi w:val="0"/>
        <w:snapToGrid w:val="0"/>
        <w:spacing w:before="0" w:beforeAutospacing="0" w:after="0" w:afterAutospacing="0" w:line="360" w:lineRule="auto"/>
        <w:ind w:firstLine="630" w:firstLineChars="300"/>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highlight w:val="none"/>
          <w:shd w:val="clear" w:color="auto" w:fill="FFFFFF"/>
        </w:rPr>
        <w:t>联系方式：18300706635 、0371-86688490</w:t>
      </w:r>
    </w:p>
    <w:p w14:paraId="46AA77F1">
      <w:pPr>
        <w:snapToGrid w:val="0"/>
        <w:spacing w:line="400" w:lineRule="exact"/>
        <w:contextualSpacing/>
        <w:rPr>
          <w:rFonts w:hint="eastAsia" w:ascii="宋体" w:hAnsi="宋体"/>
          <w:color w:val="auto"/>
          <w:szCs w:val="21"/>
          <w:highlight w:val="none"/>
        </w:rPr>
      </w:pPr>
    </w:p>
    <w:p w14:paraId="74F12DE2">
      <w:pPr>
        <w:rPr>
          <w:rFonts w:ascii="宋体" w:hAnsi="宋体"/>
          <w:b/>
          <w:color w:val="auto"/>
          <w:sz w:val="24"/>
          <w:highlight w:val="none"/>
        </w:rPr>
      </w:pPr>
      <w:r>
        <w:rPr>
          <w:rFonts w:ascii="宋体" w:hAnsi="宋体"/>
          <w:b/>
          <w:color w:val="auto"/>
          <w:sz w:val="24"/>
          <w:highlight w:val="none"/>
        </w:rPr>
        <w:br w:type="page"/>
      </w:r>
    </w:p>
    <w:p w14:paraId="60F7703B">
      <w:pPr>
        <w:spacing w:line="480" w:lineRule="auto"/>
        <w:jc w:val="center"/>
        <w:outlineLvl w:val="0"/>
        <w:rPr>
          <w:rFonts w:hint="eastAsia" w:ascii="宋体" w:hAnsi="宋体" w:eastAsia="宋体"/>
          <w:b/>
          <w:color w:val="auto"/>
          <w:sz w:val="32"/>
          <w:szCs w:val="32"/>
          <w:highlight w:val="yellow"/>
          <w:lang w:eastAsia="zh-CN"/>
        </w:rPr>
      </w:pPr>
      <w:bookmarkStart w:id="35" w:name="_Toc25063"/>
      <w:r>
        <w:rPr>
          <w:rFonts w:hint="eastAsia" w:ascii="宋体" w:hAnsi="宋体"/>
          <w:b/>
          <w:color w:val="auto"/>
          <w:sz w:val="32"/>
          <w:szCs w:val="32"/>
          <w:highlight w:val="none"/>
        </w:rPr>
        <w:t xml:space="preserve">第二章  </w:t>
      </w:r>
      <w:bookmarkEnd w:id="34"/>
      <w:bookmarkEnd w:id="35"/>
      <w:bookmarkStart w:id="36" w:name="_Toc23610"/>
      <w:bookmarkStart w:id="37" w:name="_Toc9989"/>
      <w:bookmarkStart w:id="38" w:name="_Toc31536"/>
      <w:r>
        <w:rPr>
          <w:rFonts w:hint="eastAsia" w:ascii="宋体" w:hAnsi="宋体"/>
          <w:b/>
          <w:color w:val="auto"/>
          <w:sz w:val="32"/>
          <w:szCs w:val="32"/>
          <w:highlight w:val="none"/>
          <w:lang w:eastAsia="zh-CN"/>
        </w:rPr>
        <w:t>采购需求</w:t>
      </w:r>
    </w:p>
    <w:bookmarkEnd w:id="36"/>
    <w:bookmarkEnd w:id="37"/>
    <w:bookmarkEnd w:id="38"/>
    <w:p w14:paraId="4871CD34">
      <w:pPr>
        <w:widowControl/>
        <w:adjustRightInd w:val="0"/>
        <w:snapToGrid w:val="0"/>
        <w:spacing w:line="360" w:lineRule="auto"/>
        <w:jc w:val="left"/>
        <w:rPr>
          <w:rFonts w:hint="eastAsia" w:ascii="宋体" w:hAnsi="宋体" w:eastAsia="宋体" w:cs="宋体"/>
          <w:color w:val="auto"/>
          <w:szCs w:val="21"/>
          <w:highlight w:val="none"/>
          <w:lang w:eastAsia="zh-CN"/>
        </w:rPr>
      </w:pPr>
      <w:bookmarkStart w:id="39" w:name="_Toc29890"/>
      <w:bookmarkStart w:id="40" w:name="_Toc23793"/>
      <w:r>
        <w:rPr>
          <w:rFonts w:hint="eastAsia" w:ascii="宋体" w:hAnsi="宋体" w:cs="宋体"/>
          <w:b/>
          <w:bCs/>
          <w:color w:val="auto"/>
          <w:szCs w:val="21"/>
          <w:highlight w:val="none"/>
        </w:rPr>
        <w:t>一、项目名称：</w:t>
      </w:r>
      <w:r>
        <w:rPr>
          <w:rFonts w:hint="eastAsia" w:ascii="宋体" w:hAnsi="宋体" w:cs="宋体"/>
          <w:color w:val="auto"/>
          <w:szCs w:val="21"/>
          <w:highlight w:val="none"/>
          <w:shd w:val="clear" w:color="auto" w:fill="FFFFFF"/>
          <w:lang w:eastAsia="zh-CN"/>
        </w:rPr>
        <w:t>正阳县中医院“两专科一中心”及专项债券资金项目医疗设备采购项目</w:t>
      </w:r>
    </w:p>
    <w:p w14:paraId="7E495474">
      <w:pPr>
        <w:adjustRightInd w:val="0"/>
        <w:snapToGrid w:val="0"/>
        <w:spacing w:line="360" w:lineRule="auto"/>
        <w:jc w:val="left"/>
        <w:rPr>
          <w:rFonts w:hint="eastAsia" w:ascii="宋体" w:hAnsi="宋体" w:eastAsia="宋体" w:cs="宋体"/>
          <w:b w:val="0"/>
          <w:bCs w:val="0"/>
          <w:color w:val="auto"/>
          <w:szCs w:val="21"/>
          <w:highlight w:val="none"/>
          <w:lang w:val="en-US" w:eastAsia="zh-CN"/>
        </w:rPr>
      </w:pPr>
      <w:r>
        <w:rPr>
          <w:rFonts w:hint="eastAsia" w:ascii="宋体" w:hAnsi="宋体" w:cs="宋体"/>
          <w:b/>
          <w:bCs/>
          <w:color w:val="auto"/>
          <w:szCs w:val="21"/>
          <w:highlight w:val="none"/>
          <w:lang w:val="en-US" w:eastAsia="zh-CN"/>
        </w:rPr>
        <w:t>二、项目概况：</w:t>
      </w:r>
      <w:r>
        <w:rPr>
          <w:rFonts w:hint="eastAsia" w:ascii="宋体" w:hAnsi="宋体" w:cs="宋体"/>
          <w:b w:val="0"/>
          <w:bCs w:val="0"/>
          <w:color w:val="auto"/>
          <w:szCs w:val="21"/>
          <w:highlight w:val="none"/>
          <w:lang w:val="en-US" w:eastAsia="zh-CN"/>
        </w:rPr>
        <w:t>正阳县中医院为加强项目建设管理，推动县级中医医院提高中医特色优势专科服务能力、急诊急救能力和基层中医药适宜技术推广能力，经研究决定，拟采购</w:t>
      </w:r>
      <w:r>
        <w:rPr>
          <w:rFonts w:hint="eastAsia" w:ascii="宋体" w:hAnsi="宋体" w:cs="宋体"/>
          <w:color w:val="auto"/>
          <w:szCs w:val="21"/>
          <w:highlight w:val="none"/>
          <w:shd w:val="clear" w:color="auto" w:fill="FFFFFF"/>
          <w:lang w:eastAsia="zh-CN"/>
        </w:rPr>
        <w:t>“两专科一中心”及专项债券资金项目医疗设备</w:t>
      </w:r>
      <w:r>
        <w:rPr>
          <w:rFonts w:hint="eastAsia" w:ascii="宋体" w:hAnsi="宋体" w:cs="宋体"/>
          <w:b w:val="0"/>
          <w:bCs w:val="0"/>
          <w:color w:val="auto"/>
          <w:szCs w:val="21"/>
          <w:highlight w:val="none"/>
          <w:lang w:val="en-US" w:eastAsia="zh-CN"/>
        </w:rPr>
        <w:t>一批。</w:t>
      </w:r>
    </w:p>
    <w:p w14:paraId="596FA85A">
      <w:pP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、采购内容及</w:t>
      </w:r>
      <w:r>
        <w:rPr>
          <w:rFonts w:hint="eastAsia" w:ascii="宋体" w:hAnsi="宋体" w:cs="宋体"/>
          <w:b/>
          <w:bCs/>
          <w:color w:val="auto"/>
          <w:szCs w:val="21"/>
          <w:highlight w:val="none"/>
          <w:lang w:val="en-US" w:eastAsia="zh-CN"/>
        </w:rPr>
        <w:t>技术参数</w:t>
      </w:r>
      <w:r>
        <w:rPr>
          <w:rFonts w:hint="eastAsia" w:ascii="宋体" w:hAnsi="宋体" w:cs="宋体"/>
          <w:b/>
          <w:bCs/>
          <w:color w:val="auto"/>
          <w:szCs w:val="21"/>
          <w:highlight w:val="none"/>
        </w:rPr>
        <w:t>要求：</w:t>
      </w:r>
    </w:p>
    <w:p w14:paraId="4C66E937">
      <w:pPr>
        <w:pStyle w:val="49"/>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eastAsia="宋体"/>
          <w:sz w:val="24"/>
          <w:szCs w:val="24"/>
          <w:lang w:val="en-US" w:eastAsia="zh-CN"/>
        </w:rPr>
      </w:pPr>
      <w:r>
        <w:rPr>
          <w:rFonts w:hint="eastAsia"/>
          <w:b/>
          <w:bCs/>
          <w:sz w:val="24"/>
          <w:szCs w:val="24"/>
          <w:lang w:val="en-US" w:eastAsia="zh-CN"/>
        </w:rPr>
        <w:t>3.1 采购</w:t>
      </w:r>
      <w:r>
        <w:rPr>
          <w:rFonts w:hint="eastAsia" w:ascii="宋体" w:hAnsi="宋体" w:cs="宋体"/>
          <w:b/>
          <w:sz w:val="24"/>
          <w:szCs w:val="24"/>
          <w:lang w:val="en-US" w:eastAsia="zh-CN"/>
        </w:rPr>
        <w:t>内容</w:t>
      </w:r>
    </w:p>
    <w:tbl>
      <w:tblPr>
        <w:tblStyle w:val="33"/>
        <w:tblW w:w="9349" w:type="dxa"/>
        <w:jc w:val="center"/>
        <w:tblLayout w:type="fixed"/>
        <w:tblCellMar>
          <w:top w:w="0" w:type="dxa"/>
          <w:left w:w="0" w:type="dxa"/>
          <w:bottom w:w="0" w:type="dxa"/>
          <w:right w:w="0" w:type="dxa"/>
        </w:tblCellMar>
      </w:tblPr>
      <w:tblGrid>
        <w:gridCol w:w="877"/>
        <w:gridCol w:w="745"/>
        <w:gridCol w:w="3093"/>
        <w:gridCol w:w="1096"/>
        <w:gridCol w:w="1642"/>
        <w:gridCol w:w="1896"/>
      </w:tblGrid>
      <w:tr w14:paraId="5EBFF961">
        <w:tblPrEx>
          <w:tblCellMar>
            <w:top w:w="0" w:type="dxa"/>
            <w:left w:w="0" w:type="dxa"/>
            <w:bottom w:w="0" w:type="dxa"/>
            <w:right w:w="0" w:type="dxa"/>
          </w:tblCellMar>
        </w:tblPrEx>
        <w:trPr>
          <w:trHeight w:val="539" w:hRule="atLeast"/>
          <w:jc w:val="center"/>
        </w:trPr>
        <w:tc>
          <w:tcPr>
            <w:tcW w:w="877" w:type="dxa"/>
            <w:tcBorders>
              <w:top w:val="single" w:color="000000" w:sz="4" w:space="0"/>
              <w:left w:val="single" w:color="000000" w:sz="4" w:space="0"/>
              <w:bottom w:val="single" w:color="000000" w:sz="4" w:space="0"/>
              <w:right w:val="single" w:color="000000" w:sz="4" w:space="0"/>
            </w:tcBorders>
            <w:vAlign w:val="center"/>
          </w:tcPr>
          <w:p w14:paraId="4C55ABBC">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包</w:t>
            </w:r>
            <w:r>
              <w:rPr>
                <w:rFonts w:hint="eastAsia" w:ascii="宋体" w:hAnsi="宋体" w:eastAsia="宋体" w:cs="宋体"/>
                <w:b/>
                <w:bCs w:val="0"/>
                <w:sz w:val="21"/>
                <w:szCs w:val="21"/>
              </w:rPr>
              <w:t>号</w:t>
            </w:r>
          </w:p>
        </w:tc>
        <w:tc>
          <w:tcPr>
            <w:tcW w:w="745" w:type="dxa"/>
            <w:tcBorders>
              <w:top w:val="single" w:color="000000" w:sz="4" w:space="0"/>
              <w:left w:val="single" w:color="000000" w:sz="4" w:space="0"/>
              <w:bottom w:val="single" w:color="000000" w:sz="4" w:space="0"/>
              <w:right w:val="single" w:color="000000" w:sz="4" w:space="0"/>
            </w:tcBorders>
            <w:vAlign w:val="center"/>
          </w:tcPr>
          <w:p w14:paraId="1A214846">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sz w:val="21"/>
                <w:szCs w:val="21"/>
              </w:rPr>
              <w:t>序号</w:t>
            </w:r>
          </w:p>
        </w:tc>
        <w:tc>
          <w:tcPr>
            <w:tcW w:w="3093" w:type="dxa"/>
            <w:tcBorders>
              <w:top w:val="single" w:color="000000" w:sz="4" w:space="0"/>
              <w:left w:val="single" w:color="000000" w:sz="4" w:space="0"/>
              <w:bottom w:val="single" w:color="000000" w:sz="4" w:space="0"/>
              <w:right w:val="single" w:color="000000" w:sz="4" w:space="0"/>
            </w:tcBorders>
            <w:vAlign w:val="center"/>
          </w:tcPr>
          <w:p w14:paraId="03ADBBE8">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标的物名称</w:t>
            </w:r>
          </w:p>
        </w:tc>
        <w:tc>
          <w:tcPr>
            <w:tcW w:w="1096" w:type="dxa"/>
            <w:tcBorders>
              <w:top w:val="single" w:color="000000" w:sz="4" w:space="0"/>
              <w:left w:val="single" w:color="000000" w:sz="4" w:space="0"/>
              <w:bottom w:val="single" w:color="000000" w:sz="4" w:space="0"/>
              <w:right w:val="single" w:color="000000" w:sz="4" w:space="0"/>
            </w:tcBorders>
            <w:vAlign w:val="center"/>
          </w:tcPr>
          <w:p w14:paraId="3D5BCEC5">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sz w:val="21"/>
                <w:szCs w:val="21"/>
              </w:rPr>
              <w:t>数量</w:t>
            </w:r>
          </w:p>
        </w:tc>
        <w:tc>
          <w:tcPr>
            <w:tcW w:w="1642" w:type="dxa"/>
            <w:tcBorders>
              <w:top w:val="single" w:color="000000" w:sz="4" w:space="0"/>
              <w:left w:val="single" w:color="000000" w:sz="4" w:space="0"/>
              <w:bottom w:val="single" w:color="000000" w:sz="4" w:space="0"/>
              <w:right w:val="single" w:color="000000" w:sz="4" w:space="0"/>
            </w:tcBorders>
            <w:vAlign w:val="center"/>
          </w:tcPr>
          <w:p w14:paraId="1490D16A">
            <w:pPr>
              <w:autoSpaceDE w:val="0"/>
              <w:autoSpaceDN w:val="0"/>
              <w:adjustRightInd w:val="0"/>
              <w:snapToGri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预算金额（元）</w:t>
            </w:r>
          </w:p>
        </w:tc>
        <w:tc>
          <w:tcPr>
            <w:tcW w:w="1896" w:type="dxa"/>
            <w:tcBorders>
              <w:top w:val="single" w:color="000000" w:sz="4" w:space="0"/>
              <w:left w:val="single" w:color="000000" w:sz="4" w:space="0"/>
              <w:bottom w:val="single" w:color="000000" w:sz="4" w:space="0"/>
              <w:right w:val="single" w:color="000000" w:sz="4" w:space="0"/>
            </w:tcBorders>
            <w:vAlign w:val="center"/>
          </w:tcPr>
          <w:p w14:paraId="4107F82A">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4CAEE681">
        <w:tblPrEx>
          <w:tblCellMar>
            <w:top w:w="0" w:type="dxa"/>
            <w:left w:w="0" w:type="dxa"/>
            <w:bottom w:w="0" w:type="dxa"/>
            <w:right w:w="0" w:type="dxa"/>
          </w:tblCellMar>
        </w:tblPrEx>
        <w:trPr>
          <w:trHeight w:val="539" w:hRule="atLeast"/>
          <w:jc w:val="center"/>
        </w:trPr>
        <w:tc>
          <w:tcPr>
            <w:tcW w:w="877" w:type="dxa"/>
            <w:vMerge w:val="restart"/>
            <w:tcBorders>
              <w:top w:val="single" w:color="000000" w:sz="4" w:space="0"/>
              <w:left w:val="single" w:color="000000" w:sz="4" w:space="0"/>
              <w:right w:val="single" w:color="000000" w:sz="4" w:space="0"/>
            </w:tcBorders>
            <w:vAlign w:val="center"/>
          </w:tcPr>
          <w:p w14:paraId="1587C48F">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A包</w:t>
            </w:r>
          </w:p>
        </w:tc>
        <w:tc>
          <w:tcPr>
            <w:tcW w:w="745" w:type="dxa"/>
            <w:tcBorders>
              <w:top w:val="single" w:color="000000" w:sz="4" w:space="0"/>
              <w:left w:val="single" w:color="000000" w:sz="4" w:space="0"/>
              <w:bottom w:val="single" w:color="000000" w:sz="4" w:space="0"/>
              <w:right w:val="single" w:color="000000" w:sz="4" w:space="0"/>
            </w:tcBorders>
            <w:vAlign w:val="center"/>
          </w:tcPr>
          <w:p w14:paraId="38D87536">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w:t>
            </w:r>
          </w:p>
        </w:tc>
        <w:tc>
          <w:tcPr>
            <w:tcW w:w="3093" w:type="dxa"/>
            <w:tcBorders>
              <w:top w:val="single" w:color="000000" w:sz="4" w:space="0"/>
              <w:left w:val="single" w:color="000000" w:sz="4" w:space="0"/>
              <w:bottom w:val="single" w:color="000000" w:sz="4" w:space="0"/>
              <w:right w:val="single" w:color="000000" w:sz="4" w:space="0"/>
            </w:tcBorders>
            <w:vAlign w:val="center"/>
          </w:tcPr>
          <w:p w14:paraId="24367411">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有创呼吸机</w:t>
            </w:r>
          </w:p>
        </w:tc>
        <w:tc>
          <w:tcPr>
            <w:tcW w:w="1096" w:type="dxa"/>
            <w:tcBorders>
              <w:top w:val="single" w:color="000000" w:sz="4" w:space="0"/>
              <w:left w:val="single" w:color="000000" w:sz="4" w:space="0"/>
              <w:bottom w:val="single" w:color="000000" w:sz="4" w:space="0"/>
              <w:right w:val="single" w:color="000000" w:sz="4" w:space="0"/>
            </w:tcBorders>
            <w:vAlign w:val="center"/>
          </w:tcPr>
          <w:p w14:paraId="52B83034">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1台</w:t>
            </w:r>
          </w:p>
        </w:tc>
        <w:tc>
          <w:tcPr>
            <w:tcW w:w="1642" w:type="dxa"/>
            <w:vMerge w:val="restart"/>
            <w:tcBorders>
              <w:top w:val="single" w:color="000000" w:sz="4" w:space="0"/>
              <w:left w:val="single" w:color="000000" w:sz="4" w:space="0"/>
              <w:right w:val="single" w:color="000000" w:sz="4" w:space="0"/>
            </w:tcBorders>
            <w:vAlign w:val="center"/>
          </w:tcPr>
          <w:p w14:paraId="6B995FDA">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2080000.00</w:t>
            </w:r>
          </w:p>
        </w:tc>
        <w:tc>
          <w:tcPr>
            <w:tcW w:w="1896" w:type="dxa"/>
            <w:vMerge w:val="restart"/>
            <w:tcBorders>
              <w:top w:val="single" w:color="000000" w:sz="4" w:space="0"/>
              <w:left w:val="single" w:color="000000" w:sz="4" w:space="0"/>
              <w:right w:val="single" w:color="000000" w:sz="4" w:space="0"/>
            </w:tcBorders>
            <w:vAlign w:val="center"/>
          </w:tcPr>
          <w:p w14:paraId="3ED46843">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核心产品：</w:t>
            </w:r>
            <w:r>
              <w:rPr>
                <w:rFonts w:hint="eastAsia" w:ascii="宋体" w:hAnsi="宋体" w:eastAsia="宋体" w:cs="宋体"/>
                <w:color w:val="auto"/>
                <w:sz w:val="21"/>
                <w:szCs w:val="21"/>
                <w:highlight w:val="none"/>
              </w:rPr>
              <w:t>有创呼吸机</w:t>
            </w:r>
            <w:r>
              <w:rPr>
                <w:rFonts w:hint="eastAsia" w:ascii="宋体" w:hAnsi="宋体" w:eastAsia="宋体" w:cs="宋体"/>
                <w:color w:val="auto"/>
                <w:kern w:val="0"/>
                <w:sz w:val="21"/>
                <w:szCs w:val="21"/>
                <w:highlight w:val="none"/>
                <w:lang w:eastAsia="zh-CN"/>
              </w:rPr>
              <w:t>、冲击波治疗仪、</w:t>
            </w:r>
            <w:r>
              <w:rPr>
                <w:rFonts w:hint="eastAsia" w:ascii="宋体" w:hAnsi="宋体" w:eastAsia="宋体" w:cs="宋体"/>
                <w:color w:val="auto"/>
                <w:kern w:val="0"/>
                <w:sz w:val="21"/>
                <w:szCs w:val="21"/>
                <w:highlight w:val="none"/>
              </w:rPr>
              <w:t>转运呼吸机</w:t>
            </w:r>
            <w:r>
              <w:rPr>
                <w:rFonts w:hint="eastAsia" w:ascii="宋体" w:hAnsi="宋体" w:eastAsia="宋体" w:cs="宋体"/>
                <w:color w:val="auto"/>
                <w:kern w:val="0"/>
                <w:sz w:val="21"/>
                <w:szCs w:val="21"/>
                <w:highlight w:val="none"/>
                <w:lang w:eastAsia="zh-CN"/>
              </w:rPr>
              <w:t>、医用高清内窥镜摄像系统、低温等离子体多功能手术系统</w:t>
            </w:r>
          </w:p>
        </w:tc>
      </w:tr>
      <w:tr w14:paraId="20A3FBF3">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20D11487">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4797EADF">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2</w:t>
            </w:r>
          </w:p>
        </w:tc>
        <w:tc>
          <w:tcPr>
            <w:tcW w:w="3093" w:type="dxa"/>
            <w:tcBorders>
              <w:top w:val="single" w:color="000000" w:sz="4" w:space="0"/>
              <w:left w:val="single" w:color="000000" w:sz="4" w:space="0"/>
              <w:bottom w:val="single" w:color="000000" w:sz="4" w:space="0"/>
              <w:right w:val="single" w:color="000000" w:sz="4" w:space="0"/>
            </w:tcBorders>
            <w:vAlign w:val="center"/>
          </w:tcPr>
          <w:p w14:paraId="5760C431">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输液泵</w:t>
            </w:r>
          </w:p>
        </w:tc>
        <w:tc>
          <w:tcPr>
            <w:tcW w:w="1096" w:type="dxa"/>
            <w:tcBorders>
              <w:top w:val="single" w:color="000000" w:sz="4" w:space="0"/>
              <w:left w:val="single" w:color="000000" w:sz="4" w:space="0"/>
              <w:bottom w:val="single" w:color="000000" w:sz="4" w:space="0"/>
              <w:right w:val="single" w:color="000000" w:sz="4" w:space="0"/>
            </w:tcBorders>
            <w:vAlign w:val="center"/>
          </w:tcPr>
          <w:p w14:paraId="5A76689C">
            <w:pPr>
              <w:pStyle w:val="66"/>
              <w:keepNext w:val="0"/>
              <w:keepLines w:val="0"/>
              <w:pageBreakBefore w:val="0"/>
              <w:widowControl/>
              <w:kinsoku/>
              <w:wordWrap/>
              <w:overflowPunct/>
              <w:topLinePunct w:val="0"/>
              <w:bidi w:val="0"/>
              <w:snapToGrid w:val="0"/>
              <w:spacing w:line="240" w:lineRule="auto"/>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2台</w:t>
            </w:r>
          </w:p>
        </w:tc>
        <w:tc>
          <w:tcPr>
            <w:tcW w:w="1642" w:type="dxa"/>
            <w:vMerge w:val="continue"/>
            <w:tcBorders>
              <w:left w:val="single" w:color="000000" w:sz="4" w:space="0"/>
              <w:right w:val="single" w:color="000000" w:sz="4" w:space="0"/>
            </w:tcBorders>
            <w:vAlign w:val="center"/>
          </w:tcPr>
          <w:p w14:paraId="432B113F">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5E778E4A">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56B01BC8">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3223E155">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15053797">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3</w:t>
            </w:r>
          </w:p>
        </w:tc>
        <w:tc>
          <w:tcPr>
            <w:tcW w:w="3093" w:type="dxa"/>
            <w:tcBorders>
              <w:top w:val="single" w:color="000000" w:sz="4" w:space="0"/>
              <w:left w:val="single" w:color="000000" w:sz="4" w:space="0"/>
              <w:bottom w:val="single" w:color="000000" w:sz="4" w:space="0"/>
              <w:right w:val="single" w:color="000000" w:sz="4" w:space="0"/>
            </w:tcBorders>
            <w:vAlign w:val="center"/>
          </w:tcPr>
          <w:p w14:paraId="6DC0DFEE">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转运呼吸机</w:t>
            </w:r>
          </w:p>
        </w:tc>
        <w:tc>
          <w:tcPr>
            <w:tcW w:w="1096" w:type="dxa"/>
            <w:tcBorders>
              <w:top w:val="single" w:color="000000" w:sz="4" w:space="0"/>
              <w:left w:val="single" w:color="000000" w:sz="4" w:space="0"/>
              <w:bottom w:val="single" w:color="000000" w:sz="4" w:space="0"/>
              <w:right w:val="single" w:color="000000" w:sz="4" w:space="0"/>
            </w:tcBorders>
            <w:vAlign w:val="center"/>
          </w:tcPr>
          <w:p w14:paraId="22E37F24">
            <w:pPr>
              <w:pStyle w:val="66"/>
              <w:keepNext w:val="0"/>
              <w:keepLines w:val="0"/>
              <w:pageBreakBefore w:val="0"/>
              <w:widowControl/>
              <w:kinsoku/>
              <w:wordWrap/>
              <w:overflowPunct/>
              <w:topLinePunct w:val="0"/>
              <w:bidi w:val="0"/>
              <w:snapToGrid w:val="0"/>
              <w:spacing w:line="240" w:lineRule="auto"/>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1台</w:t>
            </w:r>
          </w:p>
        </w:tc>
        <w:tc>
          <w:tcPr>
            <w:tcW w:w="1642" w:type="dxa"/>
            <w:vMerge w:val="continue"/>
            <w:tcBorders>
              <w:left w:val="single" w:color="000000" w:sz="4" w:space="0"/>
              <w:right w:val="single" w:color="000000" w:sz="4" w:space="0"/>
            </w:tcBorders>
            <w:vAlign w:val="center"/>
          </w:tcPr>
          <w:p w14:paraId="05991A69">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6F0FC306">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2BFA5739">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79675F41">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2F96628">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4</w:t>
            </w:r>
          </w:p>
        </w:tc>
        <w:tc>
          <w:tcPr>
            <w:tcW w:w="3093" w:type="dxa"/>
            <w:tcBorders>
              <w:top w:val="single" w:color="000000" w:sz="4" w:space="0"/>
              <w:left w:val="single" w:color="000000" w:sz="4" w:space="0"/>
              <w:bottom w:val="single" w:color="000000" w:sz="4" w:space="0"/>
              <w:right w:val="single" w:color="000000" w:sz="4" w:space="0"/>
            </w:tcBorders>
            <w:vAlign w:val="center"/>
          </w:tcPr>
          <w:p w14:paraId="7226F1EF">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注射泵</w:t>
            </w:r>
          </w:p>
        </w:tc>
        <w:tc>
          <w:tcPr>
            <w:tcW w:w="1096" w:type="dxa"/>
            <w:tcBorders>
              <w:top w:val="single" w:color="000000" w:sz="4" w:space="0"/>
              <w:left w:val="single" w:color="000000" w:sz="4" w:space="0"/>
              <w:bottom w:val="single" w:color="000000" w:sz="4" w:space="0"/>
              <w:right w:val="single" w:color="000000" w:sz="4" w:space="0"/>
            </w:tcBorders>
            <w:vAlign w:val="center"/>
          </w:tcPr>
          <w:p w14:paraId="0498B4BE">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2台</w:t>
            </w:r>
          </w:p>
        </w:tc>
        <w:tc>
          <w:tcPr>
            <w:tcW w:w="1642" w:type="dxa"/>
            <w:vMerge w:val="continue"/>
            <w:tcBorders>
              <w:left w:val="single" w:color="000000" w:sz="4" w:space="0"/>
              <w:right w:val="single" w:color="000000" w:sz="4" w:space="0"/>
            </w:tcBorders>
            <w:vAlign w:val="center"/>
          </w:tcPr>
          <w:p w14:paraId="6A3CEC2E">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5BC27B70">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4E8EC2D1">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6D0B5E9C">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7DABC3B">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5</w:t>
            </w:r>
          </w:p>
        </w:tc>
        <w:tc>
          <w:tcPr>
            <w:tcW w:w="3093" w:type="dxa"/>
            <w:tcBorders>
              <w:top w:val="single" w:color="000000" w:sz="4" w:space="0"/>
              <w:left w:val="single" w:color="000000" w:sz="4" w:space="0"/>
              <w:bottom w:val="single" w:color="000000" w:sz="4" w:space="0"/>
              <w:right w:val="single" w:color="000000" w:sz="4" w:space="0"/>
            </w:tcBorders>
            <w:vAlign w:val="center"/>
          </w:tcPr>
          <w:p w14:paraId="709B12C6">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除颤仪</w:t>
            </w:r>
          </w:p>
        </w:tc>
        <w:tc>
          <w:tcPr>
            <w:tcW w:w="1096" w:type="dxa"/>
            <w:tcBorders>
              <w:top w:val="single" w:color="000000" w:sz="4" w:space="0"/>
              <w:left w:val="single" w:color="000000" w:sz="4" w:space="0"/>
              <w:bottom w:val="single" w:color="000000" w:sz="4" w:space="0"/>
              <w:right w:val="single" w:color="000000" w:sz="4" w:space="0"/>
            </w:tcBorders>
            <w:vAlign w:val="center"/>
          </w:tcPr>
          <w:p w14:paraId="797DC8D5">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1台</w:t>
            </w:r>
          </w:p>
        </w:tc>
        <w:tc>
          <w:tcPr>
            <w:tcW w:w="1642" w:type="dxa"/>
            <w:vMerge w:val="continue"/>
            <w:tcBorders>
              <w:left w:val="single" w:color="000000" w:sz="4" w:space="0"/>
              <w:right w:val="single" w:color="000000" w:sz="4" w:space="0"/>
            </w:tcBorders>
            <w:vAlign w:val="center"/>
          </w:tcPr>
          <w:p w14:paraId="54B8AE6E">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1819E0B2">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1CE1A6A8">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28D6601E">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5DFEAE47">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6</w:t>
            </w:r>
          </w:p>
        </w:tc>
        <w:tc>
          <w:tcPr>
            <w:tcW w:w="3093" w:type="dxa"/>
            <w:tcBorders>
              <w:top w:val="single" w:color="000000" w:sz="4" w:space="0"/>
              <w:left w:val="single" w:color="000000" w:sz="4" w:space="0"/>
              <w:bottom w:val="single" w:color="000000" w:sz="4" w:space="0"/>
              <w:right w:val="single" w:color="000000" w:sz="4" w:space="0"/>
            </w:tcBorders>
            <w:vAlign w:val="center"/>
          </w:tcPr>
          <w:p w14:paraId="33D6D8A8">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监护仪</w:t>
            </w:r>
          </w:p>
        </w:tc>
        <w:tc>
          <w:tcPr>
            <w:tcW w:w="1096" w:type="dxa"/>
            <w:tcBorders>
              <w:top w:val="single" w:color="000000" w:sz="4" w:space="0"/>
              <w:left w:val="single" w:color="000000" w:sz="4" w:space="0"/>
              <w:bottom w:val="single" w:color="000000" w:sz="4" w:space="0"/>
              <w:right w:val="single" w:color="000000" w:sz="4" w:space="0"/>
            </w:tcBorders>
            <w:vAlign w:val="center"/>
          </w:tcPr>
          <w:p w14:paraId="55227849">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3台</w:t>
            </w:r>
          </w:p>
        </w:tc>
        <w:tc>
          <w:tcPr>
            <w:tcW w:w="1642" w:type="dxa"/>
            <w:vMerge w:val="continue"/>
            <w:tcBorders>
              <w:left w:val="single" w:color="000000" w:sz="4" w:space="0"/>
              <w:right w:val="single" w:color="000000" w:sz="4" w:space="0"/>
            </w:tcBorders>
            <w:vAlign w:val="center"/>
          </w:tcPr>
          <w:p w14:paraId="2BB45499">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18A6CA8B">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6FFDEE2F">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23653C40">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05ED7343">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7</w:t>
            </w:r>
          </w:p>
        </w:tc>
        <w:tc>
          <w:tcPr>
            <w:tcW w:w="3093" w:type="dxa"/>
            <w:tcBorders>
              <w:top w:val="single" w:color="000000" w:sz="4" w:space="0"/>
              <w:left w:val="single" w:color="000000" w:sz="4" w:space="0"/>
              <w:bottom w:val="single" w:color="000000" w:sz="4" w:space="0"/>
              <w:right w:val="single" w:color="000000" w:sz="4" w:space="0"/>
            </w:tcBorders>
            <w:vAlign w:val="center"/>
          </w:tcPr>
          <w:p w14:paraId="54111D6E">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铲式担架</w:t>
            </w:r>
          </w:p>
        </w:tc>
        <w:tc>
          <w:tcPr>
            <w:tcW w:w="1096" w:type="dxa"/>
            <w:tcBorders>
              <w:top w:val="single" w:color="000000" w:sz="4" w:space="0"/>
              <w:left w:val="single" w:color="000000" w:sz="4" w:space="0"/>
              <w:bottom w:val="single" w:color="000000" w:sz="4" w:space="0"/>
              <w:right w:val="single" w:color="000000" w:sz="4" w:space="0"/>
            </w:tcBorders>
            <w:vAlign w:val="center"/>
          </w:tcPr>
          <w:p w14:paraId="002F2A7C">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2副</w:t>
            </w:r>
          </w:p>
        </w:tc>
        <w:tc>
          <w:tcPr>
            <w:tcW w:w="1642" w:type="dxa"/>
            <w:vMerge w:val="continue"/>
            <w:tcBorders>
              <w:left w:val="single" w:color="000000" w:sz="4" w:space="0"/>
              <w:right w:val="single" w:color="000000" w:sz="4" w:space="0"/>
            </w:tcBorders>
            <w:vAlign w:val="center"/>
          </w:tcPr>
          <w:p w14:paraId="0A8FA831">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253AD34E">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66B94D78">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2604721E">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006C835B">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8</w:t>
            </w:r>
          </w:p>
        </w:tc>
        <w:tc>
          <w:tcPr>
            <w:tcW w:w="3093" w:type="dxa"/>
            <w:tcBorders>
              <w:top w:val="single" w:color="000000" w:sz="4" w:space="0"/>
              <w:left w:val="single" w:color="000000" w:sz="4" w:space="0"/>
              <w:bottom w:val="single" w:color="000000" w:sz="4" w:space="0"/>
              <w:right w:val="single" w:color="000000" w:sz="4" w:space="0"/>
            </w:tcBorders>
            <w:vAlign w:val="center"/>
          </w:tcPr>
          <w:p w14:paraId="3C5F11CB">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煎药包装一体机</w:t>
            </w:r>
          </w:p>
        </w:tc>
        <w:tc>
          <w:tcPr>
            <w:tcW w:w="1096" w:type="dxa"/>
            <w:tcBorders>
              <w:top w:val="single" w:color="000000" w:sz="4" w:space="0"/>
              <w:left w:val="single" w:color="000000" w:sz="4" w:space="0"/>
              <w:bottom w:val="single" w:color="000000" w:sz="4" w:space="0"/>
              <w:right w:val="single" w:color="000000" w:sz="4" w:space="0"/>
            </w:tcBorders>
            <w:vAlign w:val="center"/>
          </w:tcPr>
          <w:p w14:paraId="7BE764C4">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1台</w:t>
            </w:r>
          </w:p>
        </w:tc>
        <w:tc>
          <w:tcPr>
            <w:tcW w:w="1642" w:type="dxa"/>
            <w:vMerge w:val="continue"/>
            <w:tcBorders>
              <w:left w:val="single" w:color="000000" w:sz="4" w:space="0"/>
              <w:right w:val="single" w:color="000000" w:sz="4" w:space="0"/>
            </w:tcBorders>
            <w:vAlign w:val="center"/>
          </w:tcPr>
          <w:p w14:paraId="5AA71BF2">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6230ADBC">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396268A3">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7542C7DF">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6A15C203">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9</w:t>
            </w:r>
          </w:p>
        </w:tc>
        <w:tc>
          <w:tcPr>
            <w:tcW w:w="3093" w:type="dxa"/>
            <w:tcBorders>
              <w:top w:val="single" w:color="000000" w:sz="4" w:space="0"/>
              <w:left w:val="single" w:color="000000" w:sz="4" w:space="0"/>
              <w:bottom w:val="single" w:color="000000" w:sz="4" w:space="0"/>
              <w:right w:val="single" w:color="000000" w:sz="4" w:space="0"/>
            </w:tcBorders>
            <w:vAlign w:val="center"/>
          </w:tcPr>
          <w:p w14:paraId="38C85DFF">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喉镜</w:t>
            </w:r>
          </w:p>
        </w:tc>
        <w:tc>
          <w:tcPr>
            <w:tcW w:w="1096" w:type="dxa"/>
            <w:tcBorders>
              <w:top w:val="single" w:color="000000" w:sz="4" w:space="0"/>
              <w:left w:val="single" w:color="000000" w:sz="4" w:space="0"/>
              <w:bottom w:val="single" w:color="000000" w:sz="4" w:space="0"/>
              <w:right w:val="single" w:color="000000" w:sz="4" w:space="0"/>
            </w:tcBorders>
            <w:vAlign w:val="center"/>
          </w:tcPr>
          <w:p w14:paraId="4D581031">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2台</w:t>
            </w:r>
          </w:p>
        </w:tc>
        <w:tc>
          <w:tcPr>
            <w:tcW w:w="1642" w:type="dxa"/>
            <w:vMerge w:val="continue"/>
            <w:tcBorders>
              <w:left w:val="single" w:color="000000" w:sz="4" w:space="0"/>
              <w:right w:val="single" w:color="000000" w:sz="4" w:space="0"/>
            </w:tcBorders>
            <w:vAlign w:val="center"/>
          </w:tcPr>
          <w:p w14:paraId="77166495">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6B61EF35">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69BC07FC">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13927B6D">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4BCA03D4">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10</w:t>
            </w:r>
          </w:p>
        </w:tc>
        <w:tc>
          <w:tcPr>
            <w:tcW w:w="3093" w:type="dxa"/>
            <w:tcBorders>
              <w:top w:val="single" w:color="000000" w:sz="4" w:space="0"/>
              <w:left w:val="single" w:color="000000" w:sz="4" w:space="0"/>
              <w:bottom w:val="single" w:color="000000" w:sz="4" w:space="0"/>
              <w:right w:val="single" w:color="000000" w:sz="4" w:space="0"/>
            </w:tcBorders>
            <w:vAlign w:val="center"/>
          </w:tcPr>
          <w:p w14:paraId="13057CD4">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车载吸引器</w:t>
            </w:r>
          </w:p>
        </w:tc>
        <w:tc>
          <w:tcPr>
            <w:tcW w:w="1096" w:type="dxa"/>
            <w:tcBorders>
              <w:top w:val="single" w:color="000000" w:sz="4" w:space="0"/>
              <w:left w:val="single" w:color="000000" w:sz="4" w:space="0"/>
              <w:bottom w:val="single" w:color="000000" w:sz="4" w:space="0"/>
              <w:right w:val="single" w:color="000000" w:sz="4" w:space="0"/>
            </w:tcBorders>
            <w:vAlign w:val="center"/>
          </w:tcPr>
          <w:p w14:paraId="250A4FA8">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2台</w:t>
            </w:r>
          </w:p>
        </w:tc>
        <w:tc>
          <w:tcPr>
            <w:tcW w:w="1642" w:type="dxa"/>
            <w:vMerge w:val="continue"/>
            <w:tcBorders>
              <w:left w:val="single" w:color="000000" w:sz="4" w:space="0"/>
              <w:right w:val="single" w:color="000000" w:sz="4" w:space="0"/>
            </w:tcBorders>
            <w:vAlign w:val="center"/>
          </w:tcPr>
          <w:p w14:paraId="7F439623">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1D1F8AA5">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5C175292">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0E9D725A">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2AC69955">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11</w:t>
            </w:r>
          </w:p>
        </w:tc>
        <w:tc>
          <w:tcPr>
            <w:tcW w:w="3093" w:type="dxa"/>
            <w:tcBorders>
              <w:top w:val="single" w:color="000000" w:sz="4" w:space="0"/>
              <w:left w:val="single" w:color="000000" w:sz="4" w:space="0"/>
              <w:bottom w:val="single" w:color="000000" w:sz="4" w:space="0"/>
              <w:right w:val="single" w:color="000000" w:sz="4" w:space="0"/>
            </w:tcBorders>
            <w:vAlign w:val="center"/>
          </w:tcPr>
          <w:p w14:paraId="78456412">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骨创伤治疗仪</w:t>
            </w:r>
          </w:p>
        </w:tc>
        <w:tc>
          <w:tcPr>
            <w:tcW w:w="1096" w:type="dxa"/>
            <w:tcBorders>
              <w:top w:val="single" w:color="000000" w:sz="4" w:space="0"/>
              <w:left w:val="single" w:color="000000" w:sz="4" w:space="0"/>
              <w:bottom w:val="single" w:color="000000" w:sz="4" w:space="0"/>
              <w:right w:val="single" w:color="000000" w:sz="4" w:space="0"/>
            </w:tcBorders>
            <w:vAlign w:val="center"/>
          </w:tcPr>
          <w:p w14:paraId="26F79117">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1台</w:t>
            </w:r>
          </w:p>
        </w:tc>
        <w:tc>
          <w:tcPr>
            <w:tcW w:w="1642" w:type="dxa"/>
            <w:vMerge w:val="continue"/>
            <w:tcBorders>
              <w:left w:val="single" w:color="000000" w:sz="4" w:space="0"/>
              <w:right w:val="single" w:color="000000" w:sz="4" w:space="0"/>
            </w:tcBorders>
            <w:vAlign w:val="center"/>
          </w:tcPr>
          <w:p w14:paraId="0402CDD4">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201DBE2F">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55CEE6D0">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47CF608B">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48427AC4">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12</w:t>
            </w:r>
          </w:p>
        </w:tc>
        <w:tc>
          <w:tcPr>
            <w:tcW w:w="3093" w:type="dxa"/>
            <w:tcBorders>
              <w:top w:val="single" w:color="000000" w:sz="4" w:space="0"/>
              <w:left w:val="single" w:color="000000" w:sz="4" w:space="0"/>
              <w:bottom w:val="single" w:color="000000" w:sz="4" w:space="0"/>
              <w:right w:val="single" w:color="000000" w:sz="4" w:space="0"/>
            </w:tcBorders>
            <w:vAlign w:val="center"/>
          </w:tcPr>
          <w:p w14:paraId="32D62B7D">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UBE脊柱双通道微创手术器械包</w:t>
            </w:r>
          </w:p>
        </w:tc>
        <w:tc>
          <w:tcPr>
            <w:tcW w:w="1096" w:type="dxa"/>
            <w:tcBorders>
              <w:top w:val="single" w:color="000000" w:sz="4" w:space="0"/>
              <w:left w:val="single" w:color="000000" w:sz="4" w:space="0"/>
              <w:bottom w:val="single" w:color="000000" w:sz="4" w:space="0"/>
              <w:right w:val="single" w:color="000000" w:sz="4" w:space="0"/>
            </w:tcBorders>
            <w:vAlign w:val="center"/>
          </w:tcPr>
          <w:p w14:paraId="100202C7">
            <w:pPr>
              <w:pStyle w:val="66"/>
              <w:keepNext w:val="0"/>
              <w:keepLines w:val="0"/>
              <w:pageBreakBefore w:val="0"/>
              <w:widowControl/>
              <w:kinsoku/>
              <w:wordWrap/>
              <w:overflowPunct/>
              <w:topLinePunct w:val="0"/>
              <w:bidi w:val="0"/>
              <w:snapToGrid w:val="0"/>
              <w:spacing w:line="240" w:lineRule="auto"/>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1套</w:t>
            </w:r>
          </w:p>
        </w:tc>
        <w:tc>
          <w:tcPr>
            <w:tcW w:w="1642" w:type="dxa"/>
            <w:vMerge w:val="continue"/>
            <w:tcBorders>
              <w:left w:val="single" w:color="000000" w:sz="4" w:space="0"/>
              <w:right w:val="single" w:color="000000" w:sz="4" w:space="0"/>
            </w:tcBorders>
            <w:vAlign w:val="center"/>
          </w:tcPr>
          <w:p w14:paraId="6319159C">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71311DCC">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7731A459">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04FA7876">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23322BA6">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13</w:t>
            </w:r>
          </w:p>
        </w:tc>
        <w:tc>
          <w:tcPr>
            <w:tcW w:w="3093" w:type="dxa"/>
            <w:tcBorders>
              <w:top w:val="single" w:color="000000" w:sz="4" w:space="0"/>
              <w:left w:val="single" w:color="000000" w:sz="4" w:space="0"/>
              <w:bottom w:val="single" w:color="000000" w:sz="4" w:space="0"/>
              <w:right w:val="single" w:color="000000" w:sz="4" w:space="0"/>
            </w:tcBorders>
            <w:vAlign w:val="center"/>
          </w:tcPr>
          <w:p w14:paraId="5BC7C2D3">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多功能磨钻</w:t>
            </w:r>
          </w:p>
        </w:tc>
        <w:tc>
          <w:tcPr>
            <w:tcW w:w="1096" w:type="dxa"/>
            <w:tcBorders>
              <w:top w:val="single" w:color="000000" w:sz="4" w:space="0"/>
              <w:left w:val="single" w:color="000000" w:sz="4" w:space="0"/>
              <w:bottom w:val="single" w:color="000000" w:sz="4" w:space="0"/>
              <w:right w:val="single" w:color="000000" w:sz="4" w:space="0"/>
            </w:tcBorders>
            <w:vAlign w:val="center"/>
          </w:tcPr>
          <w:p w14:paraId="5D501663">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1套</w:t>
            </w:r>
          </w:p>
        </w:tc>
        <w:tc>
          <w:tcPr>
            <w:tcW w:w="1642" w:type="dxa"/>
            <w:vMerge w:val="continue"/>
            <w:tcBorders>
              <w:left w:val="single" w:color="000000" w:sz="4" w:space="0"/>
              <w:right w:val="single" w:color="000000" w:sz="4" w:space="0"/>
            </w:tcBorders>
            <w:vAlign w:val="center"/>
          </w:tcPr>
          <w:p w14:paraId="3C337FAE">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5F316FC5">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5C660775">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423B9CFA">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08FBCDDF">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14</w:t>
            </w:r>
          </w:p>
        </w:tc>
        <w:tc>
          <w:tcPr>
            <w:tcW w:w="3093" w:type="dxa"/>
            <w:tcBorders>
              <w:top w:val="single" w:color="000000" w:sz="4" w:space="0"/>
              <w:left w:val="single" w:color="000000" w:sz="4" w:space="0"/>
              <w:bottom w:val="single" w:color="000000" w:sz="4" w:space="0"/>
              <w:right w:val="single" w:color="000000" w:sz="4" w:space="0"/>
            </w:tcBorders>
            <w:vAlign w:val="center"/>
          </w:tcPr>
          <w:p w14:paraId="3AA9F2BA">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冲击波治疗仪</w:t>
            </w:r>
          </w:p>
        </w:tc>
        <w:tc>
          <w:tcPr>
            <w:tcW w:w="1096" w:type="dxa"/>
            <w:tcBorders>
              <w:top w:val="single" w:color="000000" w:sz="4" w:space="0"/>
              <w:left w:val="single" w:color="000000" w:sz="4" w:space="0"/>
              <w:bottom w:val="single" w:color="000000" w:sz="4" w:space="0"/>
              <w:right w:val="single" w:color="000000" w:sz="4" w:space="0"/>
            </w:tcBorders>
            <w:vAlign w:val="center"/>
          </w:tcPr>
          <w:p w14:paraId="1CB68182">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1台</w:t>
            </w:r>
          </w:p>
        </w:tc>
        <w:tc>
          <w:tcPr>
            <w:tcW w:w="1642" w:type="dxa"/>
            <w:vMerge w:val="continue"/>
            <w:tcBorders>
              <w:left w:val="single" w:color="000000" w:sz="4" w:space="0"/>
              <w:right w:val="single" w:color="000000" w:sz="4" w:space="0"/>
            </w:tcBorders>
            <w:vAlign w:val="center"/>
          </w:tcPr>
          <w:p w14:paraId="544C667D">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2174C356">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2B59955F">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7DF6DFAA">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0033ECAD">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15</w:t>
            </w:r>
          </w:p>
        </w:tc>
        <w:tc>
          <w:tcPr>
            <w:tcW w:w="3093" w:type="dxa"/>
            <w:tcBorders>
              <w:top w:val="single" w:color="000000" w:sz="4" w:space="0"/>
              <w:left w:val="single" w:color="000000" w:sz="4" w:space="0"/>
              <w:bottom w:val="single" w:color="000000" w:sz="4" w:space="0"/>
              <w:right w:val="single" w:color="000000" w:sz="4" w:space="0"/>
            </w:tcBorders>
            <w:vAlign w:val="center"/>
          </w:tcPr>
          <w:p w14:paraId="5B46C49E">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头灯</w:t>
            </w:r>
          </w:p>
        </w:tc>
        <w:tc>
          <w:tcPr>
            <w:tcW w:w="1096" w:type="dxa"/>
            <w:tcBorders>
              <w:top w:val="single" w:color="000000" w:sz="4" w:space="0"/>
              <w:left w:val="single" w:color="000000" w:sz="4" w:space="0"/>
              <w:bottom w:val="single" w:color="000000" w:sz="4" w:space="0"/>
              <w:right w:val="single" w:color="000000" w:sz="4" w:space="0"/>
            </w:tcBorders>
            <w:vAlign w:val="center"/>
          </w:tcPr>
          <w:p w14:paraId="25EF3264">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1台</w:t>
            </w:r>
          </w:p>
        </w:tc>
        <w:tc>
          <w:tcPr>
            <w:tcW w:w="1642" w:type="dxa"/>
            <w:vMerge w:val="continue"/>
            <w:tcBorders>
              <w:left w:val="single" w:color="000000" w:sz="4" w:space="0"/>
              <w:right w:val="single" w:color="000000" w:sz="4" w:space="0"/>
            </w:tcBorders>
            <w:vAlign w:val="center"/>
          </w:tcPr>
          <w:p w14:paraId="6095BDD9">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732B5248">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481BCE59">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2387B96A">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0C0845C8">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16</w:t>
            </w:r>
          </w:p>
        </w:tc>
        <w:tc>
          <w:tcPr>
            <w:tcW w:w="3093" w:type="dxa"/>
            <w:tcBorders>
              <w:top w:val="single" w:color="000000" w:sz="4" w:space="0"/>
              <w:left w:val="single" w:color="000000" w:sz="4" w:space="0"/>
              <w:bottom w:val="single" w:color="000000" w:sz="4" w:space="0"/>
              <w:right w:val="single" w:color="000000" w:sz="4" w:space="0"/>
            </w:tcBorders>
            <w:vAlign w:val="center"/>
          </w:tcPr>
          <w:p w14:paraId="365DBBF6">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医用高清内窥镜摄像系统</w:t>
            </w:r>
          </w:p>
        </w:tc>
        <w:tc>
          <w:tcPr>
            <w:tcW w:w="1096" w:type="dxa"/>
            <w:tcBorders>
              <w:top w:val="single" w:color="000000" w:sz="4" w:space="0"/>
              <w:left w:val="single" w:color="000000" w:sz="4" w:space="0"/>
              <w:bottom w:val="single" w:color="000000" w:sz="4" w:space="0"/>
              <w:right w:val="single" w:color="000000" w:sz="4" w:space="0"/>
            </w:tcBorders>
            <w:vAlign w:val="center"/>
          </w:tcPr>
          <w:p w14:paraId="0A1C09B1">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1套</w:t>
            </w:r>
          </w:p>
        </w:tc>
        <w:tc>
          <w:tcPr>
            <w:tcW w:w="1642" w:type="dxa"/>
            <w:vMerge w:val="continue"/>
            <w:tcBorders>
              <w:left w:val="single" w:color="000000" w:sz="4" w:space="0"/>
              <w:right w:val="single" w:color="000000" w:sz="4" w:space="0"/>
            </w:tcBorders>
            <w:vAlign w:val="center"/>
          </w:tcPr>
          <w:p w14:paraId="2814682B">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78923312">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5AEC8E00">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bottom w:val="single" w:color="000000" w:sz="4" w:space="0"/>
              <w:right w:val="single" w:color="000000" w:sz="4" w:space="0"/>
            </w:tcBorders>
            <w:vAlign w:val="center"/>
          </w:tcPr>
          <w:p w14:paraId="3638BA59">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4A215D21">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17</w:t>
            </w:r>
          </w:p>
        </w:tc>
        <w:tc>
          <w:tcPr>
            <w:tcW w:w="3093" w:type="dxa"/>
            <w:tcBorders>
              <w:top w:val="single" w:color="000000" w:sz="4" w:space="0"/>
              <w:left w:val="single" w:color="000000" w:sz="4" w:space="0"/>
              <w:bottom w:val="single" w:color="000000" w:sz="4" w:space="0"/>
              <w:right w:val="single" w:color="000000" w:sz="4" w:space="0"/>
            </w:tcBorders>
            <w:vAlign w:val="center"/>
          </w:tcPr>
          <w:p w14:paraId="7F369B64">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低温等离子体多功能手术系统</w:t>
            </w:r>
          </w:p>
        </w:tc>
        <w:tc>
          <w:tcPr>
            <w:tcW w:w="1096" w:type="dxa"/>
            <w:tcBorders>
              <w:top w:val="single" w:color="000000" w:sz="4" w:space="0"/>
              <w:left w:val="single" w:color="000000" w:sz="4" w:space="0"/>
              <w:bottom w:val="single" w:color="000000" w:sz="4" w:space="0"/>
              <w:right w:val="single" w:color="000000" w:sz="4" w:space="0"/>
            </w:tcBorders>
            <w:vAlign w:val="center"/>
          </w:tcPr>
          <w:p w14:paraId="36AF3C27">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1套</w:t>
            </w:r>
          </w:p>
        </w:tc>
        <w:tc>
          <w:tcPr>
            <w:tcW w:w="1642" w:type="dxa"/>
            <w:vMerge w:val="continue"/>
            <w:tcBorders>
              <w:left w:val="single" w:color="000000" w:sz="4" w:space="0"/>
              <w:bottom w:val="single" w:color="000000" w:sz="4" w:space="0"/>
              <w:right w:val="single" w:color="000000" w:sz="4" w:space="0"/>
            </w:tcBorders>
            <w:vAlign w:val="center"/>
          </w:tcPr>
          <w:p w14:paraId="393A963E">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bottom w:val="single" w:color="000000" w:sz="4" w:space="0"/>
              <w:right w:val="single" w:color="000000" w:sz="4" w:space="0"/>
            </w:tcBorders>
            <w:vAlign w:val="center"/>
          </w:tcPr>
          <w:p w14:paraId="5FCB49AC">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1EF19161">
        <w:tblPrEx>
          <w:tblCellMar>
            <w:top w:w="0" w:type="dxa"/>
            <w:left w:w="0" w:type="dxa"/>
            <w:bottom w:w="0" w:type="dxa"/>
            <w:right w:w="0" w:type="dxa"/>
          </w:tblCellMar>
        </w:tblPrEx>
        <w:trPr>
          <w:trHeight w:val="539" w:hRule="atLeast"/>
          <w:jc w:val="center"/>
        </w:trPr>
        <w:tc>
          <w:tcPr>
            <w:tcW w:w="877" w:type="dxa"/>
            <w:tcBorders>
              <w:top w:val="single" w:color="000000" w:sz="4" w:space="0"/>
              <w:left w:val="single" w:color="000000" w:sz="4" w:space="0"/>
              <w:bottom w:val="single" w:color="000000" w:sz="4" w:space="0"/>
              <w:right w:val="single" w:color="000000" w:sz="4" w:space="0"/>
            </w:tcBorders>
            <w:vAlign w:val="center"/>
          </w:tcPr>
          <w:p w14:paraId="3011AF11">
            <w:pPr>
              <w:autoSpaceDE w:val="0"/>
              <w:autoSpaceDN w:val="0"/>
              <w:adjustRightInd w:val="0"/>
              <w:snapToGrid w:val="0"/>
              <w:spacing w:line="240" w:lineRule="auto"/>
              <w:ind w:right="-105" w:right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B包</w:t>
            </w:r>
          </w:p>
        </w:tc>
        <w:tc>
          <w:tcPr>
            <w:tcW w:w="745" w:type="dxa"/>
            <w:tcBorders>
              <w:top w:val="single" w:color="000000" w:sz="4" w:space="0"/>
              <w:left w:val="single" w:color="000000" w:sz="4" w:space="0"/>
              <w:bottom w:val="single" w:color="000000" w:sz="4" w:space="0"/>
              <w:right w:val="single" w:color="000000" w:sz="4" w:space="0"/>
            </w:tcBorders>
            <w:vAlign w:val="center"/>
          </w:tcPr>
          <w:p w14:paraId="3DE26DC1">
            <w:pPr>
              <w:autoSpaceDE w:val="0"/>
              <w:autoSpaceDN w:val="0"/>
              <w:adjustRightInd w:val="0"/>
              <w:snapToGrid w:val="0"/>
              <w:spacing w:line="240" w:lineRule="auto"/>
              <w:ind w:right="-105" w:right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3093" w:type="dxa"/>
            <w:tcBorders>
              <w:top w:val="single" w:color="000000" w:sz="4" w:space="0"/>
              <w:left w:val="single" w:color="000000" w:sz="4" w:space="0"/>
              <w:bottom w:val="single" w:color="000000" w:sz="4" w:space="0"/>
              <w:right w:val="single" w:color="000000" w:sz="4" w:space="0"/>
            </w:tcBorders>
            <w:vAlign w:val="center"/>
          </w:tcPr>
          <w:p w14:paraId="66AFE6C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热断层扫描系统</w:t>
            </w:r>
          </w:p>
        </w:tc>
        <w:tc>
          <w:tcPr>
            <w:tcW w:w="1096" w:type="dxa"/>
            <w:tcBorders>
              <w:top w:val="single" w:color="000000" w:sz="4" w:space="0"/>
              <w:left w:val="single" w:color="000000" w:sz="4" w:space="0"/>
              <w:bottom w:val="single" w:color="000000" w:sz="4" w:space="0"/>
              <w:right w:val="single" w:color="000000" w:sz="4" w:space="0"/>
            </w:tcBorders>
            <w:vAlign w:val="center"/>
          </w:tcPr>
          <w:p w14:paraId="293EC63F">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1套</w:t>
            </w:r>
          </w:p>
        </w:tc>
        <w:tc>
          <w:tcPr>
            <w:tcW w:w="1642" w:type="dxa"/>
            <w:tcBorders>
              <w:top w:val="single" w:color="000000" w:sz="4" w:space="0"/>
              <w:left w:val="single" w:color="000000" w:sz="4" w:space="0"/>
              <w:bottom w:val="single" w:color="000000" w:sz="4" w:space="0"/>
              <w:right w:val="single" w:color="000000" w:sz="4" w:space="0"/>
            </w:tcBorders>
            <w:vAlign w:val="center"/>
          </w:tcPr>
          <w:p w14:paraId="3BEA4343">
            <w:pPr>
              <w:tabs>
                <w:tab w:val="left" w:pos="1580"/>
              </w:tabs>
              <w:autoSpaceDE w:val="0"/>
              <w:autoSpaceDN w:val="0"/>
              <w:adjustRightInd w:val="0"/>
              <w:snapToGrid w:val="0"/>
              <w:spacing w:line="240" w:lineRule="auto"/>
              <w:ind w:right="3" w:right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1050000.00</w:t>
            </w:r>
          </w:p>
        </w:tc>
        <w:tc>
          <w:tcPr>
            <w:tcW w:w="1896" w:type="dxa"/>
            <w:tcBorders>
              <w:top w:val="single" w:color="000000" w:sz="4" w:space="0"/>
              <w:left w:val="single" w:color="000000" w:sz="4" w:space="0"/>
              <w:bottom w:val="single" w:color="000000" w:sz="4" w:space="0"/>
              <w:right w:val="single" w:color="000000" w:sz="4" w:space="0"/>
            </w:tcBorders>
            <w:vAlign w:val="center"/>
          </w:tcPr>
          <w:p w14:paraId="306776FB">
            <w:pPr>
              <w:tabs>
                <w:tab w:val="left" w:pos="595"/>
              </w:tabs>
              <w:autoSpaceDE w:val="0"/>
              <w:autoSpaceDN w:val="0"/>
              <w:adjustRightInd w:val="0"/>
              <w:snapToGrid w:val="0"/>
              <w:spacing w:line="240" w:lineRule="auto"/>
              <w:ind w:right="-105" w:rightChars="0"/>
              <w:jc w:val="center"/>
              <w:rPr>
                <w:rFonts w:hint="eastAsia" w:ascii="宋体" w:hAnsi="宋体" w:eastAsia="宋体" w:cs="宋体"/>
                <w:b/>
                <w:bCs/>
                <w:color w:val="auto"/>
                <w:sz w:val="21"/>
                <w:szCs w:val="21"/>
                <w:highlight w:val="none"/>
                <w:lang w:val="en-US" w:eastAsia="zh-CN"/>
              </w:rPr>
            </w:pPr>
          </w:p>
        </w:tc>
      </w:tr>
    </w:tbl>
    <w:p w14:paraId="030B8DDF">
      <w:pPr>
        <w:autoSpaceDE w:val="0"/>
        <w:autoSpaceDN w:val="0"/>
        <w:adjustRightInd w:val="0"/>
        <w:snapToGrid w:val="0"/>
        <w:spacing w:line="360" w:lineRule="auto"/>
        <w:jc w:val="left"/>
        <w:rPr>
          <w:rFonts w:ascii="宋体" w:hAnsi="宋体" w:cs="宋体"/>
          <w:color w:val="auto"/>
          <w:kern w:val="0"/>
          <w:szCs w:val="21"/>
          <w:highlight w:val="none"/>
        </w:rPr>
      </w:pPr>
    </w:p>
    <w:p w14:paraId="128A5171">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rPr>
          <w:rFonts w:hint="eastAsia" w:ascii="宋体" w:hAnsi="宋体" w:cs="宋体"/>
          <w:b/>
          <w:sz w:val="24"/>
          <w:szCs w:val="24"/>
          <w:lang w:val="en-US" w:eastAsia="zh-CN"/>
        </w:rPr>
      </w:pPr>
      <w:r>
        <w:rPr>
          <w:rFonts w:hint="eastAsia" w:ascii="宋体" w:hAnsi="宋体" w:cs="宋体"/>
          <w:b/>
          <w:sz w:val="24"/>
          <w:szCs w:val="24"/>
          <w:lang w:val="en-US" w:eastAsia="zh-CN"/>
        </w:rPr>
        <w:t>3.2  A包（“两专科一中心”医疗设备采购）技术参数要求</w:t>
      </w:r>
    </w:p>
    <w:tbl>
      <w:tblPr>
        <w:tblStyle w:val="34"/>
        <w:tblpPr w:leftFromText="180" w:rightFromText="180" w:vertAnchor="text" w:horzAnchor="margin" w:tblpXSpec="center" w:tblpY="44"/>
        <w:tblOverlap w:val="never"/>
        <w:tblW w:w="9526" w:type="dxa"/>
        <w:tblInd w:w="1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702"/>
        <w:gridCol w:w="686"/>
        <w:gridCol w:w="5981"/>
        <w:gridCol w:w="1724"/>
      </w:tblGrid>
      <w:tr w14:paraId="246C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1FBE29DB">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422AA76C">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仪器</w:t>
            </w:r>
          </w:p>
          <w:p w14:paraId="631B2365">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名称</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692A50EC">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数量</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7FABF2F5">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kern w:val="2"/>
                <w:sz w:val="21"/>
                <w:szCs w:val="21"/>
                <w:highlight w:val="none"/>
                <w:lang w:val="en-US" w:eastAsia="zh-CN" w:bidi="ar-SA"/>
              </w:rPr>
            </w:pPr>
            <w:r>
              <w:rPr>
                <w:rFonts w:hint="eastAsia" w:ascii="宋体" w:hAnsi="宋体" w:eastAsia="宋体" w:cs="宋体"/>
                <w:b/>
                <w:sz w:val="21"/>
                <w:szCs w:val="21"/>
                <w:highlight w:val="none"/>
              </w:rPr>
              <w:t>参数要求</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210DFF07">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仪器应用</w:t>
            </w:r>
          </w:p>
        </w:tc>
      </w:tr>
      <w:tr w14:paraId="0D99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495B6794">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27D68797">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有创呼吸机</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36EBC9FE">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1台</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0F0678E0">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1.适用于对成人、小儿患者进行通气辅助及呼吸支持的呼吸机，中文操作界面。</w:t>
            </w:r>
          </w:p>
          <w:p w14:paraId="791C01D4">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2.电动电控呼吸机。</w:t>
            </w:r>
          </w:p>
          <w:p w14:paraId="1B0E9D83">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3.具有有创通气模式和无创通气模式。</w:t>
            </w:r>
          </w:p>
          <w:p w14:paraId="52B8D874">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标配有创通气模式：具有压力及容量控制通气下的辅助控制通气和同步间歇指令通气模式（V-A/C、P-A/C、V-SIMV、P-SIMV）、CPAP/PSV（持续气道正压/压力支持通气）以及窒息通气等模式。可选压力调节容量控制和同步间歇指令通气模式（PRVC、PRVC-SIMV）、双水平气道正压通气模式、心肺复苏模式（CPRV）、自适应通气模式（如ASV/AMV）、以及容量支持通气（VS）模式。</w:t>
            </w:r>
          </w:p>
          <w:p w14:paraId="44D76C66">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5.可选高级模式：气道压力释放通气（APRV）、成比例通气模式（如PAV/PPS/PPV）。（提供产品说明书关键信息页扫描件证明）</w:t>
            </w:r>
            <w:r>
              <w:rPr>
                <w:rFonts w:hint="eastAsia" w:ascii="宋体" w:hAnsi="宋体" w:eastAsia="宋体" w:cs="宋体"/>
                <w:color w:val="000000"/>
                <w:sz w:val="21"/>
                <w:szCs w:val="21"/>
                <w:highlight w:val="none"/>
                <w:lang w:eastAsia="zh-CN"/>
              </w:rPr>
              <w:t>。</w:t>
            </w:r>
          </w:p>
          <w:p w14:paraId="516CF7CC">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6.标配无创通气模式：P-A/C、P-SIMV、CPAP/PSV、PSV-S/T，可选DuoVent 、APRV、PPS通气模式。</w:t>
            </w:r>
          </w:p>
          <w:p w14:paraId="7A16F30F">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7.具有高流量氧疗功能，可以调节氧疗流速（2-80L/min）和氧浓度。</w:t>
            </w:r>
          </w:p>
          <w:p w14:paraId="1A8F6801">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8.其他功能：增氧、雾化、吸气保持、呼气保持、吸痰、手动呼吸。</w:t>
            </w:r>
          </w:p>
          <w:p w14:paraId="0C165373">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9.压力监测：PEEP、气道峰压、平台压、平均压等监测。</w:t>
            </w:r>
          </w:p>
          <w:p w14:paraId="4B5C671B">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10.潮气量的监测：吸入潮气量、呼出潮气量、自主呼出潮气量的监测。</w:t>
            </w:r>
          </w:p>
          <w:p w14:paraId="58C3450B">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11.呼吸频率监测：总的呼吸频率、自主呼吸频率、机控呼吸频率的监测。</w:t>
            </w:r>
          </w:p>
          <w:p w14:paraId="1CAABBE2">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highlight w:val="none"/>
              </w:rPr>
              <w:t>12.具有吸入氧浓度的监测。</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69C16890">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通过气管插管或气管切开建立人工气道，进行机械通气支持的设备，常用于病情较重、自主呼吸严重障碍患者。</w:t>
            </w:r>
          </w:p>
        </w:tc>
      </w:tr>
      <w:tr w14:paraId="0253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4F55C312">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4F50CD33">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输液泵</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7CC211B6">
            <w:pPr>
              <w:pStyle w:val="66"/>
              <w:keepNext w:val="0"/>
              <w:keepLines w:val="0"/>
              <w:pageBreakBefore w:val="0"/>
              <w:widowControl/>
              <w:kinsoku/>
              <w:wordWrap/>
              <w:overflowPunct/>
              <w:topLinePunct w:val="0"/>
              <w:bidi w:val="0"/>
              <w:snapToGrid w:val="0"/>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2台</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5929195A">
            <w:pPr>
              <w:pStyle w:val="86"/>
              <w:keepNext w:val="0"/>
              <w:keepLines w:val="0"/>
              <w:pageBreakBefore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屏幕不小于3.0英寸，全中文显示，方便快捷的人机操作界面。</w:t>
            </w:r>
          </w:p>
          <w:p w14:paraId="0A9B5365">
            <w:pPr>
              <w:pStyle w:val="86"/>
              <w:keepNext w:val="0"/>
              <w:keepLines w:val="0"/>
              <w:pageBreakBefore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速度范围：0.10mL/h～2000mL/h（最小步进 0.01ml/h）。</w:t>
            </w:r>
          </w:p>
          <w:p w14:paraId="0836C79C">
            <w:pPr>
              <w:pStyle w:val="86"/>
              <w:keepNext w:val="0"/>
              <w:keepLines w:val="0"/>
              <w:pageBreakBefore w:val="0"/>
              <w:numPr>
                <w:ilvl w:val="0"/>
                <w:numId w:val="0"/>
              </w:numPr>
              <w:kinsoku/>
              <w:wordWrap/>
              <w:overflowPunct/>
              <w:topLinePunct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快进（Bolus）速度范围：0.10mL/h～2000mL/h（最小步进 0.01ml/h）。</w:t>
            </w:r>
          </w:p>
          <w:p w14:paraId="4FD9DC78">
            <w:pPr>
              <w:pStyle w:val="86"/>
              <w:keepNext w:val="0"/>
              <w:keepLines w:val="0"/>
              <w:pageBreakBefore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4.</w:t>
            </w:r>
            <w:r>
              <w:rPr>
                <w:rFonts w:hint="eastAsia" w:ascii="宋体" w:hAnsi="宋体" w:eastAsia="宋体" w:cs="宋体"/>
                <w:color w:val="000000" w:themeColor="text1"/>
                <w:kern w:val="0"/>
                <w:sz w:val="21"/>
                <w:szCs w:val="21"/>
                <w:highlight w:val="none"/>
              </w:rPr>
              <w:t>▲输液精度≤±4.5%。</w:t>
            </w:r>
          </w:p>
          <w:p w14:paraId="2E4F2189">
            <w:pPr>
              <w:pStyle w:val="86"/>
              <w:keepNext w:val="0"/>
              <w:keepLines w:val="0"/>
              <w:pageBreakBefore w:val="0"/>
              <w:numPr>
                <w:ilvl w:val="0"/>
                <w:numId w:val="0"/>
              </w:numPr>
              <w:kinsoku/>
              <w:wordWrap/>
              <w:overflowPunct/>
              <w:topLinePunct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5.</w:t>
            </w:r>
            <w:r>
              <w:rPr>
                <w:rFonts w:hint="eastAsia" w:ascii="宋体" w:hAnsi="宋体" w:eastAsia="宋体" w:cs="宋体"/>
                <w:color w:val="000000" w:themeColor="text1"/>
                <w:kern w:val="0"/>
                <w:sz w:val="21"/>
                <w:szCs w:val="21"/>
                <w:highlight w:val="none"/>
              </w:rPr>
              <w:t>▲KVO速度设定范围：0.1mL/h～30ml/h 可调。</w:t>
            </w:r>
          </w:p>
          <w:p w14:paraId="24CCDFA0">
            <w:pPr>
              <w:pStyle w:val="86"/>
              <w:keepNext w:val="0"/>
              <w:keepLines w:val="0"/>
              <w:pageBreakBefore w:val="0"/>
              <w:numPr>
                <w:ilvl w:val="0"/>
                <w:numId w:val="0"/>
              </w:numPr>
              <w:kinsoku/>
              <w:wordWrap/>
              <w:overflowPunct/>
              <w:topLinePunct w:val="0"/>
              <w:bidi w:val="0"/>
              <w:adjustRightInd/>
              <w:snapToGrid w:val="0"/>
              <w:spacing w:line="360" w:lineRule="auto"/>
              <w:ind w:leftChars="0"/>
              <w:jc w:val="left"/>
              <w:textAlignment w:val="auto"/>
              <w:rPr>
                <w:rFonts w:hint="eastAsia" w:ascii="宋体" w:hAnsi="宋体" w:eastAsia="宋体" w:cs="宋体"/>
                <w:color w:val="FF0000"/>
                <w:kern w:val="0"/>
                <w:sz w:val="21"/>
                <w:szCs w:val="21"/>
                <w:highlight w:val="none"/>
              </w:rPr>
            </w:pPr>
            <w:r>
              <w:rPr>
                <w:rFonts w:hint="eastAsia" w:ascii="宋体" w:hAnsi="宋体" w:eastAsia="宋体" w:cs="宋体"/>
                <w:color w:val="000000" w:themeColor="text1"/>
                <w:kern w:val="0"/>
                <w:sz w:val="21"/>
                <w:szCs w:val="21"/>
                <w:highlight w:val="none"/>
                <w:lang w:val="en-US" w:eastAsia="zh-CN"/>
              </w:rPr>
              <w:t>6.</w:t>
            </w:r>
            <w:r>
              <w:rPr>
                <w:rFonts w:hint="eastAsia" w:ascii="宋体" w:hAnsi="宋体" w:eastAsia="宋体" w:cs="宋体"/>
                <w:color w:val="000000" w:themeColor="text1"/>
                <w:kern w:val="0"/>
                <w:sz w:val="21"/>
                <w:szCs w:val="21"/>
                <w:highlight w:val="none"/>
              </w:rPr>
              <w:t>▲具有≥10种输液模式可选：速度模式、时间模式、体重模式、微量模式、序列模式、首剂量模式、梯度模式、剂量时间模式、间断给药模式、点滴模式。</w:t>
            </w:r>
          </w:p>
          <w:p w14:paraId="2AE1AACA">
            <w:pPr>
              <w:pStyle w:val="86"/>
              <w:keepNext w:val="0"/>
              <w:keepLines w:val="0"/>
              <w:pageBreakBefore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7.</w:t>
            </w:r>
            <w:r>
              <w:rPr>
                <w:rFonts w:hint="eastAsia" w:ascii="宋体" w:hAnsi="宋体" w:eastAsia="宋体" w:cs="宋体"/>
                <w:color w:val="000000" w:themeColor="text1"/>
                <w:kern w:val="0"/>
                <w:sz w:val="21"/>
                <w:szCs w:val="21"/>
                <w:highlight w:val="none"/>
              </w:rPr>
              <w:t>动态压力检测(DPS)，可实时显示当前压力数值。</w:t>
            </w:r>
          </w:p>
          <w:p w14:paraId="6F5A89AC">
            <w:pPr>
              <w:pStyle w:val="86"/>
              <w:keepNext w:val="0"/>
              <w:keepLines w:val="0"/>
              <w:pageBreakBefore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压力自动释放（Anti-Bolus），当管路阻塞报警时，自动回撤管路压力，避免意外丸剂量伤害患者。</w:t>
            </w:r>
          </w:p>
          <w:p w14:paraId="12DB0400">
            <w:pPr>
              <w:pStyle w:val="86"/>
              <w:keepNext w:val="0"/>
              <w:keepLines w:val="0"/>
              <w:pageBreakBefore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9.</w:t>
            </w:r>
            <w:r>
              <w:rPr>
                <w:rFonts w:hint="eastAsia" w:ascii="宋体" w:hAnsi="宋体" w:eastAsia="宋体" w:cs="宋体"/>
                <w:color w:val="000000" w:themeColor="text1"/>
                <w:kern w:val="0"/>
                <w:sz w:val="21"/>
                <w:szCs w:val="21"/>
                <w:highlight w:val="none"/>
              </w:rPr>
              <w:t>▲≥15档阻塞压力阈值可调，最低75mmHg。</w:t>
            </w:r>
          </w:p>
          <w:p w14:paraId="1CB5D509">
            <w:pPr>
              <w:pStyle w:val="86"/>
              <w:keepNext w:val="0"/>
              <w:keepLines w:val="0"/>
              <w:pageBreakBefore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具有排气功能，排除管路内的气泡。</w:t>
            </w:r>
          </w:p>
          <w:p w14:paraId="524F1A59">
            <w:pPr>
              <w:pStyle w:val="86"/>
              <w:keepNext w:val="0"/>
              <w:keepLines w:val="0"/>
              <w:pageBreakBefore w:val="0"/>
              <w:numPr>
                <w:ilvl w:val="0"/>
                <w:numId w:val="0"/>
              </w:numPr>
              <w:kinsoku/>
              <w:wordWrap/>
              <w:overflowPunct/>
              <w:topLinePunct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11.</w:t>
            </w:r>
            <w:r>
              <w:rPr>
                <w:rFonts w:hint="eastAsia" w:ascii="宋体" w:hAnsi="宋体" w:eastAsia="宋体" w:cs="宋体"/>
                <w:color w:val="000000" w:themeColor="text1"/>
                <w:kern w:val="0"/>
                <w:sz w:val="21"/>
                <w:szCs w:val="21"/>
                <w:highlight w:val="none"/>
              </w:rPr>
              <w:t>在线滴定功能，更改速度时完全不需要中断输液。</w:t>
            </w:r>
          </w:p>
          <w:p w14:paraId="3D461A8C">
            <w:pPr>
              <w:pStyle w:val="86"/>
              <w:keepNext w:val="0"/>
              <w:keepLines w:val="0"/>
              <w:pageBreakBefore w:val="0"/>
              <w:numPr>
                <w:ilvl w:val="0"/>
                <w:numId w:val="0"/>
              </w:numPr>
              <w:kinsoku/>
              <w:wordWrap/>
              <w:overflowPunct/>
              <w:topLinePunct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12.</w:t>
            </w:r>
            <w:r>
              <w:rPr>
                <w:rFonts w:hint="eastAsia" w:ascii="宋体" w:hAnsi="宋体" w:eastAsia="宋体" w:cs="宋体"/>
                <w:color w:val="000000" w:themeColor="text1"/>
                <w:kern w:val="0"/>
                <w:sz w:val="21"/>
                <w:szCs w:val="21"/>
                <w:highlight w:val="none"/>
              </w:rPr>
              <w:t>气泡检测：可探测≥20μL的单个气泡，单个气泡大小7档可调。</w:t>
            </w:r>
          </w:p>
          <w:p w14:paraId="075911D4">
            <w:pPr>
              <w:pStyle w:val="86"/>
              <w:keepNext w:val="0"/>
              <w:keepLines w:val="0"/>
              <w:pageBreakBefore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13.</w:t>
            </w:r>
            <w:r>
              <w:rPr>
                <w:rFonts w:hint="eastAsia" w:ascii="宋体" w:hAnsi="宋体" w:eastAsia="宋体" w:cs="宋体"/>
                <w:color w:val="000000" w:themeColor="text1"/>
                <w:kern w:val="0"/>
                <w:sz w:val="21"/>
                <w:szCs w:val="21"/>
                <w:highlight w:val="none"/>
              </w:rPr>
              <w:t>夜间模式：自动降低屏幕亮度和音量，设置时间结束后自动恢复。</w:t>
            </w:r>
          </w:p>
          <w:p w14:paraId="7C9664FA">
            <w:pPr>
              <w:pStyle w:val="86"/>
              <w:keepNext w:val="0"/>
              <w:keepLines w:val="0"/>
              <w:pageBreakBefore w:val="0"/>
              <w:numPr>
                <w:ilvl w:val="0"/>
                <w:numId w:val="0"/>
              </w:numPr>
              <w:kinsoku/>
              <w:wordWrap/>
              <w:overflowPunct/>
              <w:topLinePunct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14.</w:t>
            </w:r>
            <w:r>
              <w:rPr>
                <w:rFonts w:hint="eastAsia" w:ascii="宋体" w:hAnsi="宋体" w:eastAsia="宋体" w:cs="宋体"/>
                <w:color w:val="000000" w:themeColor="text1"/>
                <w:kern w:val="0"/>
                <w:sz w:val="21"/>
                <w:szCs w:val="21"/>
                <w:highlight w:val="none"/>
              </w:rPr>
              <w:t>药物库功能：可存储≥3000种药物。</w:t>
            </w:r>
          </w:p>
          <w:p w14:paraId="4F3CB0D2">
            <w:pPr>
              <w:pStyle w:val="86"/>
              <w:keepNext w:val="0"/>
              <w:keepLines w:val="0"/>
              <w:pageBreakBefore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15.</w:t>
            </w:r>
            <w:r>
              <w:rPr>
                <w:rFonts w:hint="eastAsia" w:ascii="宋体" w:hAnsi="宋体" w:eastAsia="宋体" w:cs="宋体"/>
                <w:color w:val="000000" w:themeColor="text1"/>
                <w:kern w:val="0"/>
                <w:sz w:val="21"/>
                <w:szCs w:val="21"/>
                <w:highlight w:val="none"/>
              </w:rPr>
              <w:t>日志记录：可存储≥2000条操作信息。</w:t>
            </w:r>
          </w:p>
          <w:p w14:paraId="147458EB">
            <w:pPr>
              <w:pStyle w:val="86"/>
              <w:keepNext w:val="0"/>
              <w:keepLines w:val="0"/>
              <w:pageBreakBefore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16.</w:t>
            </w:r>
            <w:r>
              <w:rPr>
                <w:rFonts w:hint="eastAsia" w:ascii="宋体" w:hAnsi="宋体" w:eastAsia="宋体" w:cs="宋体"/>
                <w:color w:val="000000" w:themeColor="text1"/>
                <w:kern w:val="0"/>
                <w:sz w:val="21"/>
                <w:szCs w:val="21"/>
                <w:highlight w:val="none"/>
              </w:rPr>
              <w:t>自动计算四种累计量：24小时累积量、最近累积量、自定义时间段累积量、定时间隔累积量，轻松管理累计泵入液量。</w:t>
            </w:r>
          </w:p>
          <w:p w14:paraId="77FF9B34">
            <w:pPr>
              <w:pStyle w:val="86"/>
              <w:keepNext w:val="0"/>
              <w:keepLines w:val="0"/>
              <w:pageBreakBefore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17.</w:t>
            </w:r>
            <w:r>
              <w:rPr>
                <w:rFonts w:hint="eastAsia" w:ascii="宋体" w:hAnsi="宋体" w:eastAsia="宋体" w:cs="宋体"/>
                <w:color w:val="000000" w:themeColor="text1"/>
                <w:kern w:val="0"/>
                <w:sz w:val="21"/>
                <w:szCs w:val="21"/>
                <w:highlight w:val="none"/>
              </w:rPr>
              <w:t>电池工作时间≥5小时@25ml/h；可升级至≥10小时@25ml/h。</w:t>
            </w:r>
          </w:p>
          <w:p w14:paraId="79B7FC59">
            <w:pPr>
              <w:pStyle w:val="86"/>
              <w:keepNext w:val="0"/>
              <w:keepLines w:val="0"/>
              <w:pageBreakBefore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18.</w:t>
            </w:r>
            <w:r>
              <w:rPr>
                <w:rFonts w:hint="eastAsia" w:ascii="宋体" w:hAnsi="宋体" w:eastAsia="宋体" w:cs="宋体"/>
                <w:color w:val="000000" w:themeColor="text1"/>
                <w:kern w:val="0"/>
                <w:sz w:val="21"/>
                <w:szCs w:val="21"/>
                <w:highlight w:val="none"/>
              </w:rPr>
              <w:t>▲防尘防水等级：IP44。</w:t>
            </w:r>
          </w:p>
          <w:p w14:paraId="564C224E">
            <w:pPr>
              <w:pStyle w:val="86"/>
              <w:keepNext w:val="0"/>
              <w:keepLines w:val="0"/>
              <w:pageBreakBefore w:val="0"/>
              <w:numPr>
                <w:ilvl w:val="0"/>
                <w:numId w:val="0"/>
              </w:numPr>
              <w:kinsoku/>
              <w:wordWrap/>
              <w:overflowPunct/>
              <w:topLinePunct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19.</w:t>
            </w:r>
            <w:r>
              <w:rPr>
                <w:rFonts w:hint="eastAsia" w:ascii="宋体" w:hAnsi="宋体" w:eastAsia="宋体" w:cs="宋体"/>
                <w:color w:val="000000" w:themeColor="text1"/>
                <w:kern w:val="0"/>
                <w:sz w:val="21"/>
                <w:szCs w:val="21"/>
                <w:highlight w:val="none"/>
              </w:rPr>
              <w:t>整机重量≤1.6kg（含电池），主机自带提手，方便携带。</w:t>
            </w:r>
          </w:p>
          <w:p w14:paraId="53CB13BD">
            <w:pPr>
              <w:pStyle w:val="86"/>
              <w:keepNext w:val="0"/>
              <w:keepLines w:val="0"/>
              <w:pageBreakBefore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20.</w:t>
            </w:r>
            <w:r>
              <w:rPr>
                <w:rFonts w:hint="eastAsia" w:ascii="宋体" w:hAnsi="宋体" w:eastAsia="宋体" w:cs="宋体"/>
                <w:color w:val="000000" w:themeColor="text1"/>
                <w:kern w:val="0"/>
                <w:sz w:val="21"/>
                <w:szCs w:val="21"/>
                <w:highlight w:val="none"/>
              </w:rPr>
              <w:t>适合在户外急救和车载情况下使用。</w:t>
            </w:r>
          </w:p>
          <w:p w14:paraId="1EAD4D3D">
            <w:pPr>
              <w:pStyle w:val="86"/>
              <w:keepNext w:val="0"/>
              <w:keepLines w:val="0"/>
              <w:pageBreakBefore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lang w:val="en-US" w:eastAsia="zh-CN"/>
              </w:rPr>
              <w:t>21.</w:t>
            </w:r>
            <w:r>
              <w:rPr>
                <w:rFonts w:hint="eastAsia" w:ascii="宋体" w:hAnsi="宋体" w:eastAsia="宋体" w:cs="宋体"/>
                <w:color w:val="000000" w:themeColor="text1"/>
                <w:kern w:val="0"/>
                <w:sz w:val="21"/>
                <w:szCs w:val="21"/>
                <w:highlight w:val="none"/>
              </w:rPr>
              <w:t>可加装无线模块，实现无线联网通讯。</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03974AAD">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能够准确控制输液滴数或输液流速，保证药物能够速度均匀、药量准确并且安全地进入病人体内发挥作用。</w:t>
            </w:r>
          </w:p>
        </w:tc>
      </w:tr>
      <w:tr w14:paraId="19A3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120A59C4">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3A308970">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转运呼吸机</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0C7EBD61">
            <w:pPr>
              <w:pStyle w:val="66"/>
              <w:keepNext w:val="0"/>
              <w:keepLines w:val="0"/>
              <w:pageBreakBefore w:val="0"/>
              <w:widowControl/>
              <w:kinsoku/>
              <w:wordWrap/>
              <w:overflowPunct/>
              <w:topLinePunct w:val="0"/>
              <w:bidi w:val="0"/>
              <w:snapToGrid w:val="0"/>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1台</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3387288C">
            <w:pPr>
              <w:pStyle w:val="86"/>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1.适用于为成人、儿童和婴幼儿提供正压通气辅助及呼吸支持。</w:t>
            </w:r>
          </w:p>
          <w:p w14:paraId="04447B12">
            <w:pPr>
              <w:pStyle w:val="86"/>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2.电动电控呼吸机。</w:t>
            </w:r>
          </w:p>
          <w:p w14:paraId="6106CC14">
            <w:pPr>
              <w:pStyle w:val="86"/>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3.标配有创通气模式，具有压力及容量及间断性控制通气的辅助功能、具有压力调节容量控制和同步间歇指令通气模式、双水平气道正压通气、心肺复苏模式。</w:t>
            </w:r>
          </w:p>
          <w:p w14:paraId="6346F3A8">
            <w:pPr>
              <w:pStyle w:val="86"/>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4.可选高级模式：成比例通气模式、气道压力释放通气模式。</w:t>
            </w:r>
          </w:p>
          <w:p w14:paraId="2835E0F2">
            <w:pPr>
              <w:pStyle w:val="86"/>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5.具有无创通气模式和双水平气道正压通气 </w:t>
            </w:r>
          </w:p>
          <w:p w14:paraId="38B2D7D3">
            <w:pPr>
              <w:pStyle w:val="86"/>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6.标配低流速工具。</w:t>
            </w:r>
          </w:p>
          <w:p w14:paraId="2B2824EF">
            <w:pPr>
              <w:pStyle w:val="86"/>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7.具有压力检测功能。</w:t>
            </w:r>
          </w:p>
          <w:p w14:paraId="113D714C">
            <w:pPr>
              <w:pStyle w:val="86"/>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8.具有每分钟呼出通气量监测功能。</w:t>
            </w:r>
          </w:p>
          <w:p w14:paraId="5FFC39BC">
            <w:pPr>
              <w:pStyle w:val="86"/>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9.具有潮气量的监测功能。</w:t>
            </w:r>
          </w:p>
          <w:p w14:paraId="73874DDD">
            <w:pPr>
              <w:pStyle w:val="86"/>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10.具有呼吸频率监测功能。</w:t>
            </w:r>
          </w:p>
          <w:p w14:paraId="4C8250EB">
            <w:pPr>
              <w:pStyle w:val="86"/>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left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11.具有锁屏和截图以及保存数据功能。</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14F125C9">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用于患者院前急救、院内科室间转运等移动场景，保障患者转运途中呼吸支持。</w:t>
            </w:r>
          </w:p>
        </w:tc>
      </w:tr>
      <w:tr w14:paraId="3B02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7"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44DF6AA7">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7EE959F9">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注射泵</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3DC0A08B">
            <w:pPr>
              <w:keepNext w:val="0"/>
              <w:keepLines w:val="0"/>
              <w:pageBreakBefore w:val="0"/>
              <w:widowControl w:val="0"/>
              <w:kinsoku/>
              <w:wordWrap/>
              <w:overflowPunct/>
              <w:topLinePunct w:val="0"/>
              <w:bidi w:val="0"/>
              <w:snapToGrid w:val="0"/>
              <w:spacing w:after="0"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2台</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6872D98A">
            <w:pPr>
              <w:pStyle w:val="86"/>
              <w:keepNext w:val="0"/>
              <w:keepLines w:val="0"/>
              <w:pageBreakBefore w:val="0"/>
              <w:numPr>
                <w:ilvl w:val="0"/>
                <w:numId w:val="2"/>
              </w:numPr>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≥3.0英寸显示屏，全中文显示，方便快捷的人机操作界面。</w:t>
            </w:r>
          </w:p>
          <w:p w14:paraId="5F4C1C34">
            <w:pPr>
              <w:pStyle w:val="86"/>
              <w:keepNext w:val="0"/>
              <w:keepLines w:val="0"/>
              <w:pageBreakBefore w:val="0"/>
              <w:numPr>
                <w:ilvl w:val="0"/>
                <w:numId w:val="2"/>
              </w:numPr>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适用注射器规格：5ml、10ml、20ml、30ml、50（60）ml。</w:t>
            </w:r>
          </w:p>
          <w:p w14:paraId="4AE25226">
            <w:pPr>
              <w:pStyle w:val="86"/>
              <w:keepNext w:val="0"/>
              <w:keepLines w:val="0"/>
              <w:pageBreakBefore w:val="0"/>
              <w:numPr>
                <w:ilvl w:val="0"/>
                <w:numId w:val="2"/>
              </w:numPr>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速度范围：0.10ml/h～2000ml/h，最小步进 0.01ml/h。</w:t>
            </w:r>
          </w:p>
          <w:p w14:paraId="48DB3983">
            <w:pPr>
              <w:pStyle w:val="86"/>
              <w:keepNext w:val="0"/>
              <w:keepLines w:val="0"/>
              <w:pageBreakBefore w:val="0"/>
              <w:numPr>
                <w:ilvl w:val="0"/>
                <w:numId w:val="2"/>
              </w:numPr>
              <w:kinsoku/>
              <w:wordWrap/>
              <w:overflowPunct/>
              <w:topLinePunct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快进（Bolus）速度范围：0.10ml/h～2000ml/h，最小步进 0.01ml/h。</w:t>
            </w:r>
          </w:p>
          <w:p w14:paraId="44ADDE52">
            <w:pPr>
              <w:pStyle w:val="86"/>
              <w:keepNext w:val="0"/>
              <w:keepLines w:val="0"/>
              <w:pageBreakBefore w:val="0"/>
              <w:numPr>
                <w:ilvl w:val="0"/>
                <w:numId w:val="2"/>
              </w:numPr>
              <w:kinsoku/>
              <w:wordWrap/>
              <w:overflowPunct/>
              <w:topLinePunct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▲注射精度≤±1.8%。</w:t>
            </w:r>
          </w:p>
          <w:p w14:paraId="210FF086">
            <w:pPr>
              <w:pStyle w:val="86"/>
              <w:keepNext w:val="0"/>
              <w:keepLines w:val="0"/>
              <w:pageBreakBefore w:val="0"/>
              <w:numPr>
                <w:ilvl w:val="0"/>
                <w:numId w:val="2"/>
              </w:numPr>
              <w:kinsoku/>
              <w:wordWrap/>
              <w:overflowPunct/>
              <w:topLinePunct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▲KVO速度设定范围：0.1ml/h～30ml/h 可调。</w:t>
            </w:r>
          </w:p>
          <w:p w14:paraId="25093E0D">
            <w:pPr>
              <w:pStyle w:val="86"/>
              <w:keepNext w:val="0"/>
              <w:keepLines w:val="0"/>
              <w:pageBreakBefore w:val="0"/>
              <w:numPr>
                <w:ilvl w:val="0"/>
                <w:numId w:val="2"/>
              </w:numPr>
              <w:kinsoku/>
              <w:wordWrap/>
              <w:overflowPunct/>
              <w:topLinePunct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▲提供不小于9种注射模式可选：速度模式、时间模式、体重模式、间断给药模式、梯度模式、剂量时间模式、序列模式、微量模式、首剂量模式。</w:t>
            </w:r>
          </w:p>
          <w:p w14:paraId="7EFBFD27">
            <w:pPr>
              <w:pStyle w:val="86"/>
              <w:keepNext w:val="0"/>
              <w:keepLines w:val="0"/>
              <w:pageBreakBefore w:val="0"/>
              <w:numPr>
                <w:ilvl w:val="0"/>
                <w:numId w:val="2"/>
              </w:numPr>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动态压力检测（DPS），可实时显示当前压力数值。</w:t>
            </w:r>
          </w:p>
          <w:p w14:paraId="7A64757C">
            <w:pPr>
              <w:pStyle w:val="86"/>
              <w:keepNext w:val="0"/>
              <w:keepLines w:val="0"/>
              <w:pageBreakBefore w:val="0"/>
              <w:numPr>
                <w:ilvl w:val="0"/>
                <w:numId w:val="2"/>
              </w:numPr>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压力自动释放（Anti-Bolus），当管路阻塞报警时，自动回撤管路压力，避免意外丸剂量伤害患者。</w:t>
            </w:r>
          </w:p>
          <w:p w14:paraId="7EBFE836">
            <w:pPr>
              <w:pStyle w:val="86"/>
              <w:keepNext w:val="0"/>
              <w:keepLines w:val="0"/>
              <w:pageBreakBefore w:val="0"/>
              <w:numPr>
                <w:ilvl w:val="0"/>
                <w:numId w:val="2"/>
              </w:numPr>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▲≥15档阻塞报警压力阈值可调。</w:t>
            </w:r>
          </w:p>
          <w:p w14:paraId="22E0FC04">
            <w:pPr>
              <w:pStyle w:val="86"/>
              <w:keepNext w:val="0"/>
              <w:keepLines w:val="0"/>
              <w:pageBreakBefore w:val="0"/>
              <w:numPr>
                <w:ilvl w:val="0"/>
                <w:numId w:val="2"/>
              </w:numPr>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具有排气功能，排除管路内的气泡。</w:t>
            </w:r>
          </w:p>
          <w:p w14:paraId="2CE6DCEA">
            <w:pPr>
              <w:pStyle w:val="86"/>
              <w:keepNext w:val="0"/>
              <w:keepLines w:val="0"/>
              <w:pageBreakBefore w:val="0"/>
              <w:numPr>
                <w:ilvl w:val="0"/>
                <w:numId w:val="2"/>
              </w:numPr>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夜间模式：自动降低屏幕亮度和音量，设置时间结束后自动恢复。</w:t>
            </w:r>
          </w:p>
          <w:p w14:paraId="2E7B353A">
            <w:pPr>
              <w:pStyle w:val="86"/>
              <w:keepNext w:val="0"/>
              <w:keepLines w:val="0"/>
              <w:pageBreakBefore w:val="0"/>
              <w:numPr>
                <w:ilvl w:val="0"/>
                <w:numId w:val="2"/>
              </w:numPr>
              <w:kinsoku/>
              <w:wordWrap/>
              <w:overflowPunct/>
              <w:topLinePunct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药物库功能：可存储≥3000种药物。</w:t>
            </w:r>
          </w:p>
          <w:p w14:paraId="626A08F5">
            <w:pPr>
              <w:pStyle w:val="86"/>
              <w:keepNext w:val="0"/>
              <w:keepLines w:val="0"/>
              <w:pageBreakBefore w:val="0"/>
              <w:numPr>
                <w:ilvl w:val="0"/>
                <w:numId w:val="2"/>
              </w:numPr>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日志记录：可存储≥2000条操作信息。</w:t>
            </w:r>
          </w:p>
          <w:p w14:paraId="31EB0506">
            <w:pPr>
              <w:pStyle w:val="86"/>
              <w:keepNext w:val="0"/>
              <w:keepLines w:val="0"/>
              <w:pageBreakBefore w:val="0"/>
              <w:numPr>
                <w:ilvl w:val="0"/>
                <w:numId w:val="2"/>
              </w:numPr>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自动计算四种累计量：24小时累积量、最近累积量、自定义时间段累积量、定时间隔累积量，轻松管理累计泵入液量。</w:t>
            </w:r>
          </w:p>
          <w:p w14:paraId="359A44F1">
            <w:pPr>
              <w:pStyle w:val="86"/>
              <w:keepNext w:val="0"/>
              <w:keepLines w:val="0"/>
              <w:pageBreakBefore w:val="0"/>
              <w:numPr>
                <w:ilvl w:val="0"/>
                <w:numId w:val="2"/>
              </w:numPr>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内置电池工作时间≥6小时@5ml/h，可升级至≥12小时@5ml/h。</w:t>
            </w:r>
          </w:p>
          <w:p w14:paraId="400D4272">
            <w:pPr>
              <w:pStyle w:val="86"/>
              <w:keepNext w:val="0"/>
              <w:keepLines w:val="0"/>
              <w:pageBreakBefore w:val="0"/>
              <w:numPr>
                <w:ilvl w:val="0"/>
                <w:numId w:val="2"/>
              </w:numPr>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▲防护等级：IP44。</w:t>
            </w:r>
          </w:p>
          <w:p w14:paraId="1795F26F">
            <w:pPr>
              <w:pStyle w:val="86"/>
              <w:keepNext w:val="0"/>
              <w:keepLines w:val="0"/>
              <w:pageBreakBefore w:val="0"/>
              <w:numPr>
                <w:ilvl w:val="0"/>
                <w:numId w:val="2"/>
              </w:numPr>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整机重量：≤1.6kg（含电池）。</w:t>
            </w:r>
          </w:p>
          <w:p w14:paraId="5E888B7A">
            <w:pPr>
              <w:pStyle w:val="86"/>
              <w:keepNext w:val="0"/>
              <w:keepLines w:val="0"/>
              <w:pageBreakBefore w:val="0"/>
              <w:numPr>
                <w:ilvl w:val="0"/>
                <w:numId w:val="2"/>
              </w:numPr>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适合在救护车使用。 </w:t>
            </w:r>
          </w:p>
          <w:p w14:paraId="338BD27E">
            <w:pPr>
              <w:pStyle w:val="86"/>
              <w:keepNext w:val="0"/>
              <w:keepLines w:val="0"/>
              <w:pageBreakBefore w:val="0"/>
              <w:numPr>
                <w:ilvl w:val="0"/>
                <w:numId w:val="2"/>
              </w:numPr>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rPr>
              <w:t>可升级无线WIFI功能，实现无线联网通讯。</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4126314B">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将少量药液精确、微量、均匀、持续地泵入体内，操作便捷、定时、定量，根据病情需要可随时调整药物浓度、速度，能保证药物最佳有效浓度。</w:t>
            </w:r>
          </w:p>
        </w:tc>
      </w:tr>
      <w:tr w14:paraId="048E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0F9B9A0D">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4B425742">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除颤仪</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0E8F3610">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1台</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0B992B8C">
            <w:pPr>
              <w:keepNext w:val="0"/>
              <w:keepLines w:val="0"/>
              <w:pageBreakBefore w:val="0"/>
              <w:widowControl/>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1.具备手动除颤、心电监护功能、自动体外除颤（AED）功能。除颤具备自动阻抗补偿功能；可选配升级体外起搏功能，起搏分为固定和按需两种模式。具备降速起搏功能。</w:t>
            </w:r>
          </w:p>
          <w:p w14:paraId="42489655">
            <w:pPr>
              <w:keepNext w:val="0"/>
              <w:keepLines w:val="0"/>
              <w:pageBreakBefore w:val="0"/>
              <w:widowControl/>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2.支持AED除颤功能。</w:t>
            </w:r>
          </w:p>
          <w:p w14:paraId="2D84F7A1">
            <w:pPr>
              <w:keepNext w:val="0"/>
              <w:keepLines w:val="0"/>
              <w:pageBreakBefore w:val="0"/>
              <w:widowControl/>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3.体外除颤电极板手柄支持充电、放电、能量选择，具备充电完成指示灯。成人、小儿一体化电极板。</w:t>
            </w:r>
          </w:p>
          <w:p w14:paraId="1AFCC561">
            <w:pPr>
              <w:keepNext w:val="0"/>
              <w:keepLines w:val="0"/>
              <w:pageBreakBefore w:val="0"/>
              <w:widowControl/>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4.监护功能：可选配升级SpO2、NIBP、EtCO2监测功能。</w:t>
            </w:r>
          </w:p>
          <w:p w14:paraId="5E100188">
            <w:pPr>
              <w:keepNext w:val="0"/>
              <w:keepLines w:val="0"/>
              <w:pageBreakBefore w:val="0"/>
              <w:widowControl/>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5.★可升级12导联心电监测，并提供12导联心电静息报告输出功能。</w:t>
            </w:r>
          </w:p>
          <w:p w14:paraId="5C62A333">
            <w:pPr>
              <w:keepNext w:val="0"/>
              <w:keepLines w:val="0"/>
              <w:pageBreakBefore w:val="0"/>
              <w:widowControl/>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6.锂电池体上带有五段LED 电池电量指示装置，用于快速评估电池电量。</w:t>
            </w:r>
          </w:p>
          <w:p w14:paraId="26689CAA">
            <w:pPr>
              <w:keepNext w:val="0"/>
              <w:keepLines w:val="0"/>
              <w:pageBreakBefore w:val="0"/>
              <w:widowControl/>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7.彩色TFT显示屏≥7英寸, 有高对比度显示界面。</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73C2BD27">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利用电能治疗快速异位心律失常，使之转复为窦性心律的仪器，分为手动除颤仪、自动体外除颤仪（AED）。</w:t>
            </w:r>
          </w:p>
        </w:tc>
      </w:tr>
      <w:tr w14:paraId="0461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24A72027">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48212A4F">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监护仪</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0393ED3C">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3台</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6A9A5D42">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外观设计</w:t>
            </w:r>
          </w:p>
          <w:p w14:paraId="7E51101E">
            <w:pPr>
              <w:keepNext w:val="0"/>
              <w:keepLines w:val="0"/>
              <w:pageBreakBefore w:val="0"/>
              <w:widowControl w:val="0"/>
              <w:numPr>
                <w:ilvl w:val="0"/>
                <w:numId w:val="3"/>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主机集成附件收纳槽，方便附件进行收纳放置。</w:t>
            </w:r>
          </w:p>
          <w:p w14:paraId="17643E05">
            <w:pPr>
              <w:keepNext w:val="0"/>
              <w:keepLines w:val="0"/>
              <w:pageBreakBefore w:val="0"/>
              <w:widowControl w:val="0"/>
              <w:numPr>
                <w:ilvl w:val="0"/>
                <w:numId w:val="3"/>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≥12英寸彩色LED背光液晶屏，屏幕分辨率800*600。</w:t>
            </w:r>
          </w:p>
          <w:p w14:paraId="21174D6D">
            <w:pPr>
              <w:keepNext w:val="0"/>
              <w:keepLines w:val="0"/>
              <w:pageBreakBefore w:val="0"/>
              <w:widowControl w:val="0"/>
              <w:numPr>
                <w:ilvl w:val="0"/>
                <w:numId w:val="3"/>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主机使用寿命≥10年。</w:t>
            </w:r>
          </w:p>
          <w:p w14:paraId="5DAA9C31">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技术参数</w:t>
            </w:r>
          </w:p>
          <w:p w14:paraId="5D4BEA62">
            <w:pPr>
              <w:keepNext w:val="0"/>
              <w:keepLines w:val="0"/>
              <w:pageBreakBefore w:val="0"/>
              <w:widowControl w:val="0"/>
              <w:numPr>
                <w:ilvl w:val="0"/>
                <w:numId w:val="4"/>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★标配5导心电；可升级12导心电，可升级12导心电静息分析功能。</w:t>
            </w:r>
          </w:p>
          <w:p w14:paraId="5BFAA375">
            <w:pPr>
              <w:keepNext w:val="0"/>
              <w:keepLines w:val="0"/>
              <w:pageBreakBefore w:val="0"/>
              <w:widowControl w:val="0"/>
              <w:numPr>
                <w:ilvl w:val="0"/>
                <w:numId w:val="4"/>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★具备HRV心率变异性分析功能。</w:t>
            </w:r>
          </w:p>
          <w:p w14:paraId="58AC1F2E">
            <w:pPr>
              <w:keepNext w:val="0"/>
              <w:keepLines w:val="0"/>
              <w:pageBreakBefore w:val="0"/>
              <w:widowControl w:val="0"/>
              <w:numPr>
                <w:ilvl w:val="0"/>
                <w:numId w:val="4"/>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具有多导同步分析功能。</w:t>
            </w:r>
          </w:p>
          <w:p w14:paraId="5B413BE3">
            <w:pPr>
              <w:keepNext w:val="0"/>
              <w:keepLines w:val="0"/>
              <w:pageBreakBefore w:val="0"/>
              <w:widowControl w:val="0"/>
              <w:numPr>
                <w:ilvl w:val="0"/>
                <w:numId w:val="4"/>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具备心拍类型识别功能，可区分正常心拍、异常心拍、起搏心拍。</w:t>
            </w:r>
          </w:p>
          <w:p w14:paraId="0E45A431">
            <w:pPr>
              <w:keepNext w:val="0"/>
              <w:keepLines w:val="0"/>
              <w:pageBreakBefore w:val="0"/>
              <w:widowControl w:val="0"/>
              <w:numPr>
                <w:ilvl w:val="0"/>
                <w:numId w:val="4"/>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具有ST段分析和ST View功能，可实时监测ST段，评估心肌缺血情况。</w:t>
            </w:r>
          </w:p>
          <w:p w14:paraId="57DDEFF6">
            <w:pPr>
              <w:keepNext w:val="0"/>
              <w:keepLines w:val="0"/>
              <w:pageBreakBefore w:val="0"/>
              <w:widowControl w:val="0"/>
              <w:numPr>
                <w:ilvl w:val="0"/>
                <w:numId w:val="4"/>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具有QT/QTc测量功能。</w:t>
            </w:r>
          </w:p>
          <w:p w14:paraId="370142BF">
            <w:pPr>
              <w:keepNext w:val="0"/>
              <w:keepLines w:val="0"/>
              <w:pageBreakBefore w:val="0"/>
              <w:widowControl w:val="0"/>
              <w:numPr>
                <w:ilvl w:val="0"/>
                <w:numId w:val="4"/>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★支持升级masimo/nellcor血氧。</w:t>
            </w:r>
          </w:p>
          <w:p w14:paraId="254F0F79">
            <w:pPr>
              <w:keepNext w:val="0"/>
              <w:keepLines w:val="0"/>
              <w:pageBreakBefore w:val="0"/>
              <w:widowControl w:val="0"/>
              <w:numPr>
                <w:ilvl w:val="0"/>
                <w:numId w:val="4"/>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标配PI血氧灌注指数。</w:t>
            </w:r>
          </w:p>
          <w:p w14:paraId="6DE3AC62">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软件功能</w:t>
            </w:r>
          </w:p>
          <w:p w14:paraId="3C837989">
            <w:pPr>
              <w:keepNext w:val="0"/>
              <w:keepLines w:val="0"/>
              <w:pageBreakBefore w:val="0"/>
              <w:widowControl w:val="0"/>
              <w:numPr>
                <w:ilvl w:val="0"/>
                <w:numId w:val="5"/>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支持监测参数报警限一键自动设置功能。</w:t>
            </w:r>
          </w:p>
          <w:p w14:paraId="315689E4">
            <w:pPr>
              <w:keepNext w:val="0"/>
              <w:keepLines w:val="0"/>
              <w:pageBreakBefore w:val="0"/>
              <w:widowControl w:val="0"/>
              <w:numPr>
                <w:ilvl w:val="0"/>
                <w:numId w:val="5"/>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★支持升级临床辅助工具：脓毒血症指南、EWS早期预警评分、GCS格拉斯哥昏迷指数、24小时心电概览、CCHD先心病筛查</w:t>
            </w:r>
            <w:r>
              <w:rPr>
                <w:rFonts w:hint="eastAsia" w:ascii="宋体" w:hAnsi="宋体" w:eastAsia="宋体" w:cs="宋体"/>
                <w:sz w:val="21"/>
                <w:szCs w:val="21"/>
                <w:highlight w:val="none"/>
                <w:lang w:eastAsia="zh-CN"/>
              </w:rPr>
              <w:t>。</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5EBC38B9">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对患者的心电、血压、呼吸、体温等生理参数进行连续、实时监测。</w:t>
            </w:r>
          </w:p>
        </w:tc>
      </w:tr>
      <w:tr w14:paraId="3995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3901C692">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44A55943">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铲式担架</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6BF75C5F">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2副</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265EE704">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规格尺寸：展开最大尺寸：长宽≥190*45cm，折叠尺寸长宽≤120*45cm</w:t>
            </w:r>
          </w:p>
          <w:p w14:paraId="7D15917C">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材质：主体采用高强度铝合金或优质工程塑料，坚固耐用、重量轻；铲板表面应光滑，无毛刺、锐边，避免刮伤患者；把手为防滑设计，便于搬运操作。</w:t>
            </w:r>
          </w:p>
          <w:p w14:paraId="219BA95E">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重量：承重量≥100KG，重量≤12KG。</w:t>
            </w:r>
          </w:p>
          <w:p w14:paraId="3AEFB63F">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性能要求</w:t>
            </w:r>
          </w:p>
          <w:p w14:paraId="6A224B86">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连接方式：两铲板连接牢固，采用可靠锁扣装置，操作简单，能快速连接和分离，且锁扣在正常搬运过程中不会意外松开。</w:t>
            </w:r>
          </w:p>
          <w:p w14:paraId="03323E7F">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灵活性：铲板插入和抽出顺畅，能够适应不同体型和姿势的患者，便于在狭窄空间操作。</w:t>
            </w:r>
          </w:p>
          <w:p w14:paraId="27C86615">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安全要求</w:t>
            </w:r>
          </w:p>
          <w:p w14:paraId="631EB21B">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 安全性：产品表面无尖锐部分，防止对患者和医护人员造成伤害；担架边缘应进行圆滑处理。</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3C72E90F">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常见的急救搬运工具，具有操作简便、可快速将患者转移等特点，在多种场景中都有广泛应用。</w:t>
            </w:r>
          </w:p>
        </w:tc>
      </w:tr>
      <w:tr w14:paraId="1D17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1387D828">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22F8DE63">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煎药包装一体机</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25223E28">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1台</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2D7EE118">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1.煎药功率：≥1800W*2</w:t>
            </w:r>
            <w:r>
              <w:rPr>
                <w:rFonts w:hint="eastAsia" w:ascii="宋体" w:hAnsi="宋体" w:eastAsia="宋体" w:cs="宋体"/>
                <w:sz w:val="21"/>
                <w:szCs w:val="21"/>
                <w:highlight w:val="none"/>
                <w:lang w:eastAsia="zh-CN"/>
              </w:rPr>
              <w:t>。</w:t>
            </w:r>
          </w:p>
          <w:p w14:paraId="6CAE36DF">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2.包装功率：介于600W-1000W之间</w:t>
            </w:r>
            <w:r>
              <w:rPr>
                <w:rFonts w:hint="eastAsia" w:ascii="宋体" w:hAnsi="宋体" w:eastAsia="宋体" w:cs="宋体"/>
                <w:sz w:val="21"/>
                <w:szCs w:val="21"/>
                <w:highlight w:val="none"/>
                <w:lang w:eastAsia="zh-CN"/>
              </w:rPr>
              <w:t>。</w:t>
            </w:r>
          </w:p>
          <w:p w14:paraId="1B8255D4">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3.煎药桶容量：≥20L*2</w:t>
            </w:r>
            <w:r>
              <w:rPr>
                <w:rFonts w:hint="eastAsia" w:ascii="宋体" w:hAnsi="宋体" w:eastAsia="宋体" w:cs="宋体"/>
                <w:sz w:val="21"/>
                <w:szCs w:val="21"/>
                <w:highlight w:val="none"/>
                <w:lang w:eastAsia="zh-CN"/>
              </w:rPr>
              <w:t>。</w:t>
            </w:r>
          </w:p>
          <w:p w14:paraId="63B9A4DF">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4.储液桶容积：≥20L*2</w:t>
            </w:r>
            <w:r>
              <w:rPr>
                <w:rFonts w:hint="eastAsia" w:ascii="宋体" w:hAnsi="宋体" w:eastAsia="宋体" w:cs="宋体"/>
                <w:sz w:val="21"/>
                <w:szCs w:val="21"/>
                <w:highlight w:val="none"/>
                <w:lang w:eastAsia="zh-CN"/>
              </w:rPr>
              <w:t>。</w:t>
            </w:r>
          </w:p>
          <w:p w14:paraId="3C8BD1F9">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5.电压：220V 家用电可用。                 </w:t>
            </w:r>
          </w:p>
          <w:p w14:paraId="54C2F9AB">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6.重量：≤100KG</w:t>
            </w:r>
            <w:r>
              <w:rPr>
                <w:rFonts w:hint="eastAsia" w:ascii="宋体" w:hAnsi="宋体" w:eastAsia="宋体" w:cs="宋体"/>
                <w:sz w:val="21"/>
                <w:szCs w:val="21"/>
                <w:highlight w:val="none"/>
                <w:lang w:eastAsia="zh-CN"/>
              </w:rPr>
              <w:t>。</w:t>
            </w:r>
          </w:p>
          <w:p w14:paraId="24620716">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7.外型尺寸（cm）：长宽高≤150*80*120</w:t>
            </w:r>
            <w:r>
              <w:rPr>
                <w:rFonts w:hint="eastAsia" w:ascii="宋体" w:hAnsi="宋体" w:eastAsia="宋体" w:cs="宋体"/>
                <w:sz w:val="21"/>
                <w:szCs w:val="21"/>
                <w:highlight w:val="none"/>
                <w:lang w:eastAsia="zh-CN"/>
              </w:rPr>
              <w:t>。</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06F77E89">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煎药包装一体机集煎药与包装功能于一体，实现了煎药和包装的自动化操作，提高了煎药效率和质量，广泛应用于医院、药店、中药房。</w:t>
            </w:r>
          </w:p>
        </w:tc>
      </w:tr>
      <w:tr w14:paraId="6585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9"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637855C7">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6D322251">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喉镜</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1EC37E84">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2台</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624A1A1A">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喉镜与显示屏一体化结构，便携易用</w:t>
            </w:r>
            <w:r>
              <w:rPr>
                <w:rFonts w:hint="eastAsia" w:ascii="宋体" w:hAnsi="宋体" w:eastAsia="宋体" w:cs="宋体"/>
                <w:sz w:val="21"/>
                <w:szCs w:val="21"/>
                <w:highlight w:val="none"/>
                <w:lang w:eastAsia="zh-CN"/>
              </w:rPr>
              <w:t>。</w:t>
            </w:r>
          </w:p>
          <w:p w14:paraId="7C5BE5DC">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显示器可灵活翻转前后至少180°,左右至少270°</w:t>
            </w:r>
            <w:r>
              <w:rPr>
                <w:rFonts w:hint="eastAsia" w:ascii="宋体" w:hAnsi="宋体" w:eastAsia="宋体" w:cs="宋体"/>
                <w:sz w:val="21"/>
                <w:szCs w:val="21"/>
                <w:highlight w:val="none"/>
                <w:lang w:eastAsia="zh-CN"/>
              </w:rPr>
              <w:t>。</w:t>
            </w:r>
          </w:p>
          <w:p w14:paraId="4D9899E0">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全防水设计，可浸泡消毒</w:t>
            </w:r>
            <w:r>
              <w:rPr>
                <w:rFonts w:hint="eastAsia" w:ascii="宋体" w:hAnsi="宋体" w:eastAsia="宋体" w:cs="宋体"/>
                <w:sz w:val="21"/>
                <w:szCs w:val="21"/>
                <w:highlight w:val="none"/>
                <w:lang w:eastAsia="zh-CN"/>
              </w:rPr>
              <w:t>。</w:t>
            </w:r>
          </w:p>
          <w:p w14:paraId="179325A4">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镜片精细化设计宽度不大于5mm-8mm,为插管提供更大的空间</w:t>
            </w:r>
            <w:r>
              <w:rPr>
                <w:rFonts w:hint="eastAsia" w:ascii="宋体" w:hAnsi="宋体" w:eastAsia="宋体" w:cs="宋体"/>
                <w:sz w:val="21"/>
                <w:szCs w:val="21"/>
                <w:highlight w:val="none"/>
                <w:lang w:eastAsia="zh-CN"/>
              </w:rPr>
              <w:t>。</w:t>
            </w:r>
          </w:p>
          <w:p w14:paraId="35094B02">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具备一键拍照功能，一键录像功能，图像定格功能，浏览功能，图片放大功能</w:t>
            </w:r>
            <w:r>
              <w:rPr>
                <w:rFonts w:hint="eastAsia" w:ascii="宋体" w:hAnsi="宋体" w:eastAsia="宋体" w:cs="宋体"/>
                <w:sz w:val="21"/>
                <w:szCs w:val="21"/>
                <w:highlight w:val="none"/>
                <w:lang w:eastAsia="zh-CN"/>
              </w:rPr>
              <w:t>。</w:t>
            </w:r>
          </w:p>
          <w:p w14:paraId="74A3CBCB">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USB读取与存储，大容量TF卡≥16G</w:t>
            </w:r>
            <w:r>
              <w:rPr>
                <w:rFonts w:hint="eastAsia" w:ascii="宋体" w:hAnsi="宋体" w:eastAsia="宋体" w:cs="宋体"/>
                <w:sz w:val="21"/>
                <w:szCs w:val="21"/>
                <w:highlight w:val="none"/>
                <w:lang w:eastAsia="zh-CN"/>
              </w:rPr>
              <w:t>。</w:t>
            </w:r>
          </w:p>
          <w:p w14:paraId="0998E3BB">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显示器规格：≥3.5英寸显示屏</w:t>
            </w:r>
            <w:r>
              <w:rPr>
                <w:rFonts w:hint="eastAsia" w:ascii="宋体" w:hAnsi="宋体" w:eastAsia="宋体" w:cs="宋体"/>
                <w:sz w:val="21"/>
                <w:szCs w:val="21"/>
                <w:highlight w:val="none"/>
                <w:lang w:eastAsia="zh-CN"/>
              </w:rPr>
              <w:t>。</w:t>
            </w:r>
          </w:p>
          <w:p w14:paraId="6E0A5F1D">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内置电源：可充电电池，容量不低于2000mAh</w:t>
            </w:r>
          </w:p>
          <w:p w14:paraId="588358DA">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9</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视场角：45-65°景深：50mm-500mm 光照度：≥150 Lux  充满电时间：≤4小时</w:t>
            </w:r>
            <w:r>
              <w:rPr>
                <w:rFonts w:hint="eastAsia" w:ascii="宋体" w:hAnsi="宋体" w:eastAsia="宋体" w:cs="宋体"/>
                <w:sz w:val="21"/>
                <w:szCs w:val="21"/>
                <w:highlight w:val="none"/>
                <w:lang w:eastAsia="zh-CN"/>
              </w:rPr>
              <w:t>。</w:t>
            </w:r>
          </w:p>
          <w:p w14:paraId="7DB02222">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工作时间：≥200min</w:t>
            </w:r>
            <w:r>
              <w:rPr>
                <w:rFonts w:hint="eastAsia" w:ascii="宋体" w:hAnsi="宋体" w:eastAsia="宋体" w:cs="宋体"/>
                <w:sz w:val="21"/>
                <w:szCs w:val="21"/>
                <w:highlight w:val="none"/>
                <w:lang w:eastAsia="zh-CN"/>
              </w:rPr>
              <w:t>。</w:t>
            </w:r>
          </w:p>
          <w:p w14:paraId="305CA94C">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支持低电量屏幕显示功能</w:t>
            </w:r>
            <w:r>
              <w:rPr>
                <w:rFonts w:hint="eastAsia" w:ascii="宋体" w:hAnsi="宋体" w:eastAsia="宋体" w:cs="宋体"/>
                <w:sz w:val="21"/>
                <w:szCs w:val="21"/>
                <w:highlight w:val="none"/>
                <w:lang w:eastAsia="zh-CN"/>
              </w:rPr>
              <w:t>。</w:t>
            </w:r>
          </w:p>
          <w:p w14:paraId="608B0B21">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连接充电线时接头正反两面都可以使用</w:t>
            </w:r>
            <w:r>
              <w:rPr>
                <w:rFonts w:hint="eastAsia" w:ascii="宋体" w:hAnsi="宋体" w:eastAsia="宋体" w:cs="宋体"/>
                <w:sz w:val="21"/>
                <w:szCs w:val="21"/>
                <w:highlight w:val="none"/>
                <w:lang w:eastAsia="zh-CN"/>
              </w:rPr>
              <w:t>。</w:t>
            </w:r>
          </w:p>
          <w:p w14:paraId="558DED82">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13</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一支喉镜手柄可与至少五种不同规格的镜片匹配使用，分别适用于身材高大型成人、身体正常型成人、正常成年女性、儿童及困难气道患者</w:t>
            </w:r>
            <w:r>
              <w:rPr>
                <w:rFonts w:hint="eastAsia" w:ascii="宋体" w:hAnsi="宋体" w:eastAsia="宋体" w:cs="宋体"/>
                <w:sz w:val="21"/>
                <w:szCs w:val="21"/>
                <w:highlight w:val="none"/>
                <w:lang w:eastAsia="zh-CN"/>
              </w:rPr>
              <w:t>。</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72A983C1">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帮助医生直观地观察喉部内部结构，从而诊断疾病、发现病变、评估功能、指导治疗。</w:t>
            </w:r>
          </w:p>
        </w:tc>
      </w:tr>
      <w:tr w14:paraId="5181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3500F228">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51195C82">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车载吸引器</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79BB4330">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2台</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64326C0F">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便携式急救吸引器，用于分泌物、血液等引起的阻塞吸引，也可用于其它手术吸引。手提式，体积小，重量轻，适用救护车和野外使用。</w:t>
            </w:r>
          </w:p>
          <w:p w14:paraId="4AAC18AF">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无油泵，免维护，无油雾污染，泵体为单向式，无正压产生。</w:t>
            </w:r>
          </w:p>
          <w:p w14:paraId="4916C580">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采用交流、外接直流电源（12V）和机内电池三种供电方式当电网或其原因造成停电时，交直流自动转换，不影响正常吸引，可连接车载电源使用。</w:t>
            </w:r>
          </w:p>
          <w:p w14:paraId="50229782">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自主蓄电供电。</w:t>
            </w:r>
          </w:p>
          <w:p w14:paraId="3576FE55">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具有充电溢满指示。充电溢满时，本机自动停止充电。</w:t>
            </w:r>
          </w:p>
          <w:p w14:paraId="15DE8ECF">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溢流保护装置，防止液体进入泵体。</w:t>
            </w:r>
          </w:p>
          <w:p w14:paraId="10BA22FC">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高分子吸引瓶，易消毒、清洗。</w:t>
            </w:r>
          </w:p>
          <w:p w14:paraId="765ED164">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8</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间隙加载连续运行</w:t>
            </w:r>
            <w:r>
              <w:rPr>
                <w:rFonts w:hint="eastAsia" w:ascii="宋体" w:hAnsi="宋体" w:eastAsia="宋体" w:cs="宋体"/>
                <w:sz w:val="21"/>
                <w:szCs w:val="21"/>
                <w:highlight w:val="none"/>
                <w:lang w:eastAsia="zh-CN"/>
              </w:rPr>
              <w:t>。</w:t>
            </w:r>
          </w:p>
          <w:p w14:paraId="07455C21">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9</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具备正规生产资质</w:t>
            </w:r>
            <w:r>
              <w:rPr>
                <w:rFonts w:hint="eastAsia" w:ascii="宋体" w:hAnsi="宋体" w:eastAsia="宋体" w:cs="宋体"/>
                <w:sz w:val="21"/>
                <w:szCs w:val="21"/>
                <w:highlight w:val="none"/>
                <w:lang w:eastAsia="zh-CN"/>
              </w:rPr>
              <w:t>。</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3BA00922">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p>
        </w:tc>
      </w:tr>
      <w:tr w14:paraId="16E5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0"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57F043AB">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56FA4678">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骨创伤治疗仪</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73E6D53A">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1台</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0AB427FB">
            <w:pPr>
              <w:pStyle w:val="87"/>
              <w:keepNext w:val="0"/>
              <w:keepLines w:val="0"/>
              <w:pageBreakBefore w:val="0"/>
              <w:widowControl w:val="0"/>
              <w:kinsoku/>
              <w:wordWrap/>
              <w:overflowPunct/>
              <w:topLinePunct w:val="0"/>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hAnsi="宋体" w:eastAsia="宋体" w:cs="宋体"/>
                <w:sz w:val="21"/>
                <w:szCs w:val="21"/>
                <w:highlight w:val="none"/>
                <w:lang w:eastAsia="zh-CN"/>
              </w:rPr>
              <w:t>.</w:t>
            </w:r>
            <w:r>
              <w:rPr>
                <w:rFonts w:hint="eastAsia" w:ascii="宋体" w:hAnsi="宋体" w:eastAsia="宋体" w:cs="宋体"/>
                <w:color w:val="000000"/>
                <w:sz w:val="21"/>
                <w:szCs w:val="21"/>
                <w:highlight w:val="none"/>
              </w:rPr>
              <w:t>多种</w:t>
            </w:r>
            <w:r>
              <w:rPr>
                <w:rFonts w:hint="eastAsia" w:ascii="宋体" w:hAnsi="宋体" w:eastAsia="宋体" w:cs="宋体"/>
                <w:color w:val="000000" w:themeColor="text1"/>
                <w:sz w:val="21"/>
                <w:szCs w:val="21"/>
                <w:highlight w:val="none"/>
              </w:rPr>
              <w:t>磁疗模式可转换</w:t>
            </w:r>
            <w:r>
              <w:rPr>
                <w:rFonts w:hint="eastAsia" w:ascii="宋体" w:hAnsi="宋体" w:eastAsia="宋体" w:cs="宋体"/>
                <w:sz w:val="21"/>
                <w:szCs w:val="21"/>
                <w:highlight w:val="none"/>
                <w:lang w:eastAsia="zh-CN"/>
              </w:rPr>
              <w:t>。</w:t>
            </w:r>
          </w:p>
          <w:p w14:paraId="1768C688">
            <w:pPr>
              <w:pStyle w:val="87"/>
              <w:keepNext w:val="0"/>
              <w:keepLines w:val="0"/>
              <w:pageBreakBefore w:val="0"/>
              <w:widowControl w:val="0"/>
              <w:kinsoku/>
              <w:wordWrap/>
              <w:overflowPunct/>
              <w:topLinePunct w:val="0"/>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hAnsi="宋体" w:eastAsia="宋体" w:cs="宋体"/>
                <w:sz w:val="21"/>
                <w:szCs w:val="21"/>
                <w:highlight w:val="none"/>
                <w:lang w:eastAsia="zh-CN"/>
              </w:rPr>
              <w:t>.</w:t>
            </w:r>
            <w:r>
              <w:rPr>
                <w:rFonts w:hint="eastAsia" w:ascii="宋体" w:hAnsi="宋体" w:eastAsia="宋体" w:cs="宋体"/>
                <w:sz w:val="21"/>
                <w:szCs w:val="21"/>
                <w:highlight w:val="none"/>
              </w:rPr>
              <w:t>磁疗强度多档可调节</w:t>
            </w:r>
            <w:r>
              <w:rPr>
                <w:rFonts w:hint="eastAsia" w:ascii="宋体" w:hAnsi="宋体" w:eastAsia="宋体" w:cs="宋体"/>
                <w:sz w:val="21"/>
                <w:szCs w:val="21"/>
                <w:highlight w:val="none"/>
                <w:lang w:eastAsia="zh-CN"/>
              </w:rPr>
              <w:t>。</w:t>
            </w:r>
          </w:p>
          <w:p w14:paraId="18B8E0D4">
            <w:pPr>
              <w:pStyle w:val="87"/>
              <w:keepNext w:val="0"/>
              <w:keepLines w:val="0"/>
              <w:pageBreakBefore w:val="0"/>
              <w:widowControl w:val="0"/>
              <w:kinsoku/>
              <w:wordWrap/>
              <w:overflowPunct/>
              <w:topLinePunct w:val="0"/>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hAnsi="宋体" w:eastAsia="宋体" w:cs="宋体"/>
                <w:sz w:val="21"/>
                <w:szCs w:val="21"/>
                <w:highlight w:val="none"/>
                <w:lang w:eastAsia="zh-CN"/>
              </w:rPr>
              <w:t>.</w:t>
            </w:r>
            <w:r>
              <w:rPr>
                <w:rFonts w:hint="eastAsia" w:ascii="宋体" w:hAnsi="宋体" w:eastAsia="宋体" w:cs="宋体"/>
                <w:sz w:val="21"/>
                <w:szCs w:val="21"/>
                <w:highlight w:val="none"/>
              </w:rPr>
              <w:t>电疗模式多档可调节</w:t>
            </w:r>
            <w:r>
              <w:rPr>
                <w:rFonts w:hint="eastAsia" w:ascii="宋体" w:hAnsi="宋体" w:eastAsia="宋体" w:cs="宋体"/>
                <w:sz w:val="21"/>
                <w:szCs w:val="21"/>
                <w:highlight w:val="none"/>
                <w:lang w:eastAsia="zh-CN"/>
              </w:rPr>
              <w:t>。</w:t>
            </w:r>
          </w:p>
          <w:p w14:paraId="485C6337">
            <w:pPr>
              <w:pStyle w:val="18"/>
              <w:keepNext w:val="0"/>
              <w:keepLines w:val="0"/>
              <w:pageBreakBefore w:val="0"/>
              <w:kinsoku/>
              <w:wordWrap/>
              <w:overflowPunct/>
              <w:topLinePunct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sz w:val="21"/>
                <w:szCs w:val="21"/>
                <w:highlight w:val="none"/>
              </w:rPr>
              <w:t>4</w:t>
            </w:r>
            <w:r>
              <w:rPr>
                <w:rFonts w:hint="eastAsia" w:hAnsi="宋体" w:eastAsia="宋体" w:cs="宋体"/>
                <w:sz w:val="21"/>
                <w:szCs w:val="21"/>
                <w:highlight w:val="none"/>
                <w:lang w:eastAsia="zh-CN"/>
              </w:rPr>
              <w:t>.</w:t>
            </w:r>
            <w:r>
              <w:rPr>
                <w:rFonts w:hint="eastAsia" w:ascii="宋体" w:hAnsi="宋体" w:eastAsia="宋体" w:cs="宋体"/>
                <w:kern w:val="0"/>
                <w:sz w:val="21"/>
                <w:szCs w:val="21"/>
                <w:highlight w:val="none"/>
              </w:rPr>
              <w:t>输入功率：≤150VA+10%</w:t>
            </w:r>
            <w:r>
              <w:rPr>
                <w:rFonts w:hint="eastAsia" w:ascii="宋体" w:hAnsi="宋体" w:eastAsia="宋体" w:cs="宋体"/>
                <w:kern w:val="0"/>
                <w:sz w:val="21"/>
                <w:szCs w:val="21"/>
                <w:highlight w:val="none"/>
                <w:lang w:eastAsia="zh-CN"/>
              </w:rPr>
              <w:t>。</w:t>
            </w:r>
          </w:p>
          <w:p w14:paraId="448B482B">
            <w:pPr>
              <w:pStyle w:val="18"/>
              <w:keepNext w:val="0"/>
              <w:keepLines w:val="0"/>
              <w:pageBreakBefore w:val="0"/>
              <w:kinsoku/>
              <w:wordWrap/>
              <w:overflowPunct/>
              <w:topLinePunct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val="en-US" w:eastAsia="zh-CN"/>
              </w:rPr>
              <w:t>5</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操作方式：触摸操作</w:t>
            </w:r>
            <w:r>
              <w:rPr>
                <w:rFonts w:hint="eastAsia" w:ascii="宋体" w:hAnsi="宋体" w:eastAsia="宋体" w:cs="宋体"/>
                <w:kern w:val="0"/>
                <w:sz w:val="21"/>
                <w:szCs w:val="21"/>
                <w:highlight w:val="none"/>
                <w:lang w:eastAsia="zh-CN"/>
              </w:rPr>
              <w:t>。</w:t>
            </w:r>
          </w:p>
          <w:p w14:paraId="14617BAB">
            <w:pPr>
              <w:pStyle w:val="18"/>
              <w:keepNext w:val="0"/>
              <w:keepLines w:val="0"/>
              <w:pageBreakBefore w:val="0"/>
              <w:kinsoku/>
              <w:wordWrap/>
              <w:overflowPunct/>
              <w:topLinePunct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val="en-US" w:eastAsia="zh-CN"/>
              </w:rPr>
              <w:t>6</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显示方式：彩色触摸屏</w:t>
            </w:r>
            <w:r>
              <w:rPr>
                <w:rFonts w:hint="eastAsia" w:ascii="宋体" w:hAnsi="宋体" w:eastAsia="宋体" w:cs="宋体"/>
                <w:kern w:val="0"/>
                <w:sz w:val="21"/>
                <w:szCs w:val="21"/>
                <w:highlight w:val="none"/>
                <w:lang w:eastAsia="zh-CN"/>
              </w:rPr>
              <w:t>。</w:t>
            </w:r>
          </w:p>
          <w:p w14:paraId="4726237E">
            <w:pPr>
              <w:pStyle w:val="18"/>
              <w:keepNext w:val="0"/>
              <w:keepLines w:val="0"/>
              <w:pageBreakBefore w:val="0"/>
              <w:kinsoku/>
              <w:wordWrap/>
              <w:overflowPunct/>
              <w:topLinePunct w:val="0"/>
              <w:bidi w:val="0"/>
              <w:adjustRightInd/>
              <w:snapToGrid w:val="0"/>
              <w:spacing w:line="360" w:lineRule="auto"/>
              <w:ind w:left="0" w:leftChars="0" w:firstLine="0" w:firstLineChars="0"/>
              <w:jc w:val="left"/>
              <w:textAlignment w:val="auto"/>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val="en-US" w:eastAsia="zh-CN"/>
              </w:rPr>
              <w:t>7</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治疗方式：磁疗，低频电疗</w:t>
            </w:r>
            <w:r>
              <w:rPr>
                <w:rFonts w:hint="eastAsia" w:ascii="宋体" w:hAnsi="宋体" w:eastAsia="宋体" w:cs="宋体"/>
                <w:kern w:val="0"/>
                <w:sz w:val="21"/>
                <w:szCs w:val="21"/>
                <w:highlight w:val="none"/>
                <w:lang w:eastAsia="zh-CN"/>
              </w:rPr>
              <w:t>。</w:t>
            </w:r>
          </w:p>
          <w:p w14:paraId="4792C641">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8</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通道数：双通道，每个通道里面包含2组电疗输出，1组磁疗输出；四组输出均可单独启停</w:t>
            </w:r>
            <w:r>
              <w:rPr>
                <w:rFonts w:hint="eastAsia" w:ascii="宋体" w:hAnsi="宋体" w:eastAsia="宋体" w:cs="宋体"/>
                <w:sz w:val="21"/>
                <w:szCs w:val="21"/>
                <w:highlight w:val="none"/>
                <w:lang w:eastAsia="zh-CN"/>
              </w:rPr>
              <w:t>。</w:t>
            </w:r>
          </w:p>
          <w:p w14:paraId="20F9F839">
            <w:pPr>
              <w:pStyle w:val="18"/>
              <w:keepNext w:val="0"/>
              <w:keepLines w:val="0"/>
              <w:pageBreakBefore w:val="0"/>
              <w:tabs>
                <w:tab w:val="left" w:pos="5460"/>
              </w:tabs>
              <w:kinsoku/>
              <w:wordWrap/>
              <w:overflowPunct/>
              <w:topLinePunct w:val="0"/>
              <w:bidi w:val="0"/>
              <w:adjustRightInd/>
              <w:snapToGrid w:val="0"/>
              <w:spacing w:line="360" w:lineRule="auto"/>
              <w:ind w:left="0" w:leftChars="0" w:right="-64" w:righ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rPr>
              <w:t>9</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多路输出，根据患者的病情不同，磁疗、电疗既可同时治疗，又可分开单独进行治疗</w:t>
            </w:r>
            <w:r>
              <w:rPr>
                <w:rFonts w:hint="eastAsia" w:ascii="宋体" w:hAnsi="宋体" w:eastAsia="宋体" w:cs="宋体"/>
                <w:kern w:val="0"/>
                <w:sz w:val="21"/>
                <w:szCs w:val="21"/>
                <w:highlight w:val="none"/>
                <w:lang w:eastAsia="zh-CN"/>
              </w:rPr>
              <w:t>。</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799BA2BF">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适用于促进骨折愈合</w:t>
            </w:r>
          </w:p>
        </w:tc>
      </w:tr>
      <w:tr w14:paraId="64F0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41626548">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6F088792">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UBE脊柱双通道微创手术器械包</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360A5A81">
            <w:pPr>
              <w:pStyle w:val="66"/>
              <w:keepNext w:val="0"/>
              <w:keepLines w:val="0"/>
              <w:pageBreakBefore w:val="0"/>
              <w:widowControl/>
              <w:kinsoku/>
              <w:wordWrap/>
              <w:overflowPunct/>
              <w:topLinePunct w:val="0"/>
              <w:bidi w:val="0"/>
              <w:snapToGrid w:val="0"/>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1套</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6EC99215">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T型开路器一个</w:t>
            </w:r>
            <w:r>
              <w:rPr>
                <w:rFonts w:hint="eastAsia" w:ascii="宋体" w:hAnsi="宋体" w:eastAsia="宋体" w:cs="宋体"/>
                <w:bCs/>
                <w:sz w:val="21"/>
                <w:szCs w:val="21"/>
                <w:highlight w:val="none"/>
                <w:lang w:eastAsia="zh-CN"/>
              </w:rPr>
              <w:t>。</w:t>
            </w:r>
          </w:p>
          <w:p w14:paraId="503A3D18">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逐级套管各种规格6个。</w:t>
            </w:r>
          </w:p>
          <w:p w14:paraId="29315F64">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神经根拉钩6个。</w:t>
            </w:r>
          </w:p>
          <w:p w14:paraId="421D8ED1">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双头剥离子7个。</w:t>
            </w:r>
          </w:p>
          <w:p w14:paraId="5EEF06F6">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半套管牵开器各种规格4个。</w:t>
            </w:r>
          </w:p>
          <w:p w14:paraId="7EAA34E4">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吸引管2个。</w:t>
            </w:r>
          </w:p>
          <w:p w14:paraId="7BE681FF">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硅胶柄骨锤一个。</w:t>
            </w:r>
          </w:p>
          <w:p w14:paraId="53D1DEF5">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医用剥离器3个。</w:t>
            </w:r>
          </w:p>
          <w:p w14:paraId="3A0588DE">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硅胶柄骨刀2把。</w:t>
            </w:r>
          </w:p>
          <w:p w14:paraId="33E884E9">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骨刀（硅胶柄）8把。</w:t>
            </w:r>
          </w:p>
          <w:p w14:paraId="23758714">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神经剥离子1把。</w:t>
            </w:r>
          </w:p>
          <w:p w14:paraId="3E72962E">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球头探针1把。</w:t>
            </w:r>
          </w:p>
          <w:p w14:paraId="78E5B49F">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钩刀1把。</w:t>
            </w:r>
          </w:p>
          <w:p w14:paraId="58CA21A9">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纤维环切刀2把。</w:t>
            </w:r>
          </w:p>
          <w:p w14:paraId="5C9330D0">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消毒盒一个。</w:t>
            </w:r>
          </w:p>
          <w:p w14:paraId="73933BA1">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陶瓷钢椎咬骨钳2把。</w:t>
            </w:r>
          </w:p>
          <w:p w14:paraId="26BDE3E0">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陶瓷钢上弯椎咬骨钳1把。</w:t>
            </w:r>
          </w:p>
          <w:p w14:paraId="203D4B8C">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球头神经剥离子1把。</w:t>
            </w:r>
          </w:p>
          <w:p w14:paraId="0E7EA0FB">
            <w:pPr>
              <w:keepNext w:val="0"/>
              <w:keepLines w:val="0"/>
              <w:pageBreakBefore w:val="0"/>
              <w:widowControl w:val="0"/>
              <w:numPr>
                <w:ilvl w:val="0"/>
                <w:numId w:val="6"/>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rPr>
              <w:t>小髓核钳两把</w:t>
            </w:r>
            <w:r>
              <w:rPr>
                <w:rFonts w:hint="eastAsia" w:ascii="宋体" w:hAnsi="宋体" w:eastAsia="宋体" w:cs="宋体"/>
                <w:bCs/>
                <w:sz w:val="21"/>
                <w:szCs w:val="21"/>
                <w:highlight w:val="none"/>
                <w:lang w:eastAsia="zh-CN"/>
              </w:rPr>
              <w:t>。</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766E98D0">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适用于微创进行脊柱内镜手术治疗</w:t>
            </w:r>
          </w:p>
        </w:tc>
      </w:tr>
      <w:tr w14:paraId="6D00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3D017570">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44437B7C">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多功能磨钻</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1A52B51C">
            <w:pPr>
              <w:keepNext w:val="0"/>
              <w:keepLines w:val="0"/>
              <w:pageBreakBefore w:val="0"/>
              <w:widowControl w:val="0"/>
              <w:kinsoku/>
              <w:wordWrap/>
              <w:overflowPunct/>
              <w:topLinePunct w:val="0"/>
              <w:bidi w:val="0"/>
              <w:snapToGrid w:val="0"/>
              <w:spacing w:after="0"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1套</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38A89969">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可满足椎间孔镜下手术、UBE手术、开放式脊柱手术对于动力的需求。</w:t>
            </w:r>
          </w:p>
          <w:p w14:paraId="726146A2">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除默认设置外,可根据经验和刀具设定相应工作参数</w:t>
            </w:r>
            <w:r>
              <w:rPr>
                <w:rFonts w:hint="eastAsia" w:ascii="宋体" w:hAnsi="宋体" w:eastAsia="宋体" w:cs="宋体"/>
                <w:sz w:val="21"/>
                <w:szCs w:val="21"/>
                <w:highlight w:val="none"/>
                <w:lang w:eastAsia="zh-CN"/>
              </w:rPr>
              <w:t>。</w:t>
            </w:r>
          </w:p>
          <w:p w14:paraId="714BC0FE">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双通道输出接口，支持电机自动识别</w:t>
            </w:r>
            <w:r>
              <w:rPr>
                <w:rFonts w:hint="eastAsia" w:ascii="宋体" w:hAnsi="宋体" w:eastAsia="宋体" w:cs="宋体"/>
                <w:sz w:val="21"/>
                <w:szCs w:val="21"/>
                <w:highlight w:val="none"/>
                <w:lang w:eastAsia="zh-CN"/>
              </w:rPr>
              <w:t>。</w:t>
            </w:r>
          </w:p>
          <w:p w14:paraId="53E3C8EA">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具备故障自诊断和自保护技术</w:t>
            </w:r>
            <w:r>
              <w:rPr>
                <w:rFonts w:hint="eastAsia" w:ascii="宋体" w:hAnsi="宋体" w:eastAsia="宋体" w:cs="宋体"/>
                <w:sz w:val="21"/>
                <w:szCs w:val="21"/>
                <w:highlight w:val="none"/>
                <w:lang w:val="zh-CN"/>
              </w:rPr>
              <w:t>。</w:t>
            </w:r>
          </w:p>
          <w:p w14:paraId="39A6B750">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可选配关节刨削功能，满足关节镜下动力需求。</w:t>
            </w:r>
          </w:p>
          <w:p w14:paraId="0700FCE3">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可选配静锯功能，满足关节置换动力需求。</w:t>
            </w:r>
          </w:p>
          <w:p w14:paraId="63CEDBB5">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手柄转速≥22000 r/min</w:t>
            </w:r>
            <w:r>
              <w:rPr>
                <w:rFonts w:hint="eastAsia" w:ascii="宋体" w:hAnsi="宋体" w:eastAsia="宋体" w:cs="宋体"/>
                <w:sz w:val="21"/>
                <w:szCs w:val="21"/>
                <w:highlight w:val="none"/>
                <w:lang w:eastAsia="zh-CN"/>
              </w:rPr>
              <w:t>。</w:t>
            </w:r>
          </w:p>
          <w:p w14:paraId="3D264A3E">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长度</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zh-CN"/>
              </w:rPr>
              <w:t>290mm；</w:t>
            </w:r>
            <w:r>
              <w:rPr>
                <w:rFonts w:hint="eastAsia" w:ascii="宋体" w:hAnsi="宋体" w:eastAsia="宋体" w:cs="宋体"/>
                <w:sz w:val="21"/>
                <w:szCs w:val="21"/>
                <w:highlight w:val="none"/>
              </w:rPr>
              <w:t>刀具弯曲角度0-36°无级调节；0-360°无极旋转</w:t>
            </w:r>
            <w:r>
              <w:rPr>
                <w:rFonts w:hint="eastAsia" w:ascii="宋体" w:hAnsi="宋体" w:eastAsia="宋体" w:cs="宋体"/>
                <w:sz w:val="21"/>
                <w:szCs w:val="21"/>
                <w:highlight w:val="none"/>
                <w:lang w:val="zh-CN"/>
              </w:rPr>
              <w:t>。</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537568E6">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可满足椎间孔、UBE、开放性脊柱手术提供动力</w:t>
            </w:r>
          </w:p>
        </w:tc>
      </w:tr>
      <w:tr w14:paraId="0E30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375C986C">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6B4D0AE2">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冲击波治疗仪</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39CB0D62">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1台</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0908A8D7">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柜式结构，双通道，2个冲击手柄，1个按摩手柄</w:t>
            </w:r>
            <w:r>
              <w:rPr>
                <w:rFonts w:hint="eastAsia" w:ascii="宋体" w:hAnsi="宋体" w:eastAsia="宋体" w:cs="宋体"/>
                <w:bCs/>
                <w:sz w:val="21"/>
                <w:szCs w:val="21"/>
                <w:highlight w:val="none"/>
                <w:lang w:eastAsia="zh-CN"/>
              </w:rPr>
              <w:t>。</w:t>
            </w:r>
          </w:p>
          <w:p w14:paraId="28891B5A">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工作压力可调节</w:t>
            </w:r>
            <w:r>
              <w:rPr>
                <w:rFonts w:hint="eastAsia" w:ascii="宋体" w:hAnsi="宋体" w:eastAsia="宋体" w:cs="宋体"/>
                <w:bCs/>
                <w:sz w:val="21"/>
                <w:szCs w:val="21"/>
                <w:highlight w:val="none"/>
                <w:lang w:eastAsia="zh-CN"/>
              </w:rPr>
              <w:t>。</w:t>
            </w:r>
          </w:p>
          <w:p w14:paraId="5E7A46B3">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产生的压力波能量的稳定性优于±20%</w:t>
            </w:r>
            <w:r>
              <w:rPr>
                <w:rFonts w:hint="eastAsia" w:ascii="宋体" w:hAnsi="宋体" w:eastAsia="宋体" w:cs="宋体"/>
                <w:bCs/>
                <w:color w:val="000000" w:themeColor="text1"/>
                <w:sz w:val="21"/>
                <w:szCs w:val="21"/>
                <w:highlight w:val="none"/>
                <w:lang w:eastAsia="zh-CN"/>
              </w:rPr>
              <w:t>。</w:t>
            </w:r>
          </w:p>
          <w:p w14:paraId="799FC158">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不同冲击探头的输出不同能量密度，满足各种复杂情况。</w:t>
            </w:r>
          </w:p>
          <w:p w14:paraId="5E5E6871">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治疗头的穿透深度</w:t>
            </w:r>
            <w:r>
              <w:rPr>
                <w:rFonts w:hint="eastAsia" w:ascii="宋体" w:hAnsi="宋体" w:eastAsia="宋体" w:cs="宋体"/>
                <w:sz w:val="21"/>
                <w:szCs w:val="21"/>
                <w:highlight w:val="none"/>
              </w:rPr>
              <w:t>≥</w:t>
            </w:r>
            <w:r>
              <w:rPr>
                <w:rFonts w:hint="eastAsia" w:ascii="宋体" w:hAnsi="宋体" w:eastAsia="宋体" w:cs="宋体"/>
                <w:bCs/>
                <w:color w:val="000000" w:themeColor="text1"/>
                <w:sz w:val="21"/>
                <w:szCs w:val="21"/>
                <w:highlight w:val="none"/>
              </w:rPr>
              <w:t>30mm，误差不应超出±20%</w:t>
            </w:r>
            <w:r>
              <w:rPr>
                <w:rFonts w:hint="eastAsia" w:ascii="宋体" w:hAnsi="宋体" w:eastAsia="宋体" w:cs="宋体"/>
                <w:bCs/>
                <w:color w:val="000000" w:themeColor="text1"/>
                <w:sz w:val="21"/>
                <w:szCs w:val="21"/>
                <w:highlight w:val="none"/>
                <w:lang w:eastAsia="zh-CN"/>
              </w:rPr>
              <w:t>。</w:t>
            </w:r>
          </w:p>
          <w:p w14:paraId="3C382EA3">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输出压力波的脉宽误差不超过±10%</w:t>
            </w:r>
            <w:r>
              <w:rPr>
                <w:rFonts w:hint="eastAsia" w:ascii="宋体" w:hAnsi="宋体" w:eastAsia="宋体" w:cs="宋体"/>
                <w:bCs/>
                <w:color w:val="000000" w:themeColor="text1"/>
                <w:sz w:val="21"/>
                <w:szCs w:val="21"/>
                <w:highlight w:val="none"/>
                <w:lang w:eastAsia="zh-CN"/>
              </w:rPr>
              <w:t>。</w:t>
            </w:r>
          </w:p>
          <w:p w14:paraId="42AA25A0">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冲击探头及子弹体的使用寿命 ≥200 万次</w:t>
            </w:r>
            <w:r>
              <w:rPr>
                <w:rFonts w:hint="eastAsia" w:ascii="宋体" w:hAnsi="宋体" w:eastAsia="宋体" w:cs="宋体"/>
                <w:bCs/>
                <w:color w:val="000000" w:themeColor="text1"/>
                <w:sz w:val="21"/>
                <w:szCs w:val="21"/>
                <w:highlight w:val="none"/>
                <w:lang w:eastAsia="zh-CN"/>
              </w:rPr>
              <w:t>。</w:t>
            </w:r>
          </w:p>
          <w:p w14:paraId="2255C074">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冲击探头具有准直型和发散式治疗探头，标配6种治疗探头，满足不同的临床需求</w:t>
            </w:r>
            <w:r>
              <w:rPr>
                <w:rFonts w:hint="eastAsia" w:ascii="宋体" w:hAnsi="宋体" w:eastAsia="宋体" w:cs="宋体"/>
                <w:bCs/>
                <w:color w:val="000000" w:themeColor="text1"/>
                <w:sz w:val="21"/>
                <w:szCs w:val="21"/>
                <w:highlight w:val="none"/>
                <w:lang w:eastAsia="zh-CN"/>
              </w:rPr>
              <w:t>。</w:t>
            </w:r>
          </w:p>
          <w:p w14:paraId="7AE0B758">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color w:val="000000" w:themeColor="text1"/>
                <w:sz w:val="21"/>
                <w:szCs w:val="21"/>
                <w:highlight w:val="none"/>
              </w:rPr>
              <w:t>按摩探头具有三种治疗探头。</w:t>
            </w:r>
          </w:p>
          <w:p w14:paraId="1AACAF2D">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color w:val="000000" w:themeColor="text1"/>
                <w:sz w:val="21"/>
                <w:szCs w:val="21"/>
                <w:highlight w:val="none"/>
              </w:rPr>
              <w:t>内置多种全身各部位的治疗处方，满足不同的临床需求</w:t>
            </w:r>
            <w:r>
              <w:rPr>
                <w:rFonts w:hint="eastAsia" w:ascii="宋体" w:hAnsi="宋体" w:eastAsia="宋体" w:cs="宋体"/>
                <w:bCs/>
                <w:color w:val="000000" w:themeColor="text1"/>
                <w:sz w:val="21"/>
                <w:szCs w:val="21"/>
                <w:highlight w:val="none"/>
                <w:lang w:eastAsia="zh-CN"/>
              </w:rPr>
              <w:t>。</w:t>
            </w:r>
          </w:p>
          <w:p w14:paraId="65F9999F">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sz w:val="21"/>
                <w:szCs w:val="21"/>
                <w:highlight w:val="none"/>
              </w:rPr>
              <w:t>具备搜索、编辑、新增、删除、加载自定义处方的功能</w:t>
            </w:r>
            <w:r>
              <w:rPr>
                <w:rFonts w:hint="eastAsia" w:ascii="宋体" w:hAnsi="宋体" w:eastAsia="宋体" w:cs="宋体"/>
                <w:bCs/>
                <w:sz w:val="21"/>
                <w:szCs w:val="21"/>
                <w:highlight w:val="none"/>
                <w:lang w:eastAsia="zh-CN"/>
              </w:rPr>
              <w:t>。</w:t>
            </w:r>
          </w:p>
          <w:p w14:paraId="71274E24">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内置疼痛评估评价系统：动态VAS、静态VAS、睡眠VAS、面部表情测量，可进行治疗前后的疼痛评估。</w:t>
            </w:r>
          </w:p>
          <w:p w14:paraId="41C8BAB7">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探头外表面应有良好的耐腐蚀性能。</w:t>
            </w:r>
          </w:p>
          <w:p w14:paraId="1B602D57">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具备安全提示功能，</w:t>
            </w:r>
            <w:r>
              <w:rPr>
                <w:rFonts w:hint="eastAsia" w:ascii="宋体" w:hAnsi="宋体" w:eastAsia="宋体" w:cs="宋体"/>
                <w:bCs/>
                <w:sz w:val="21"/>
                <w:szCs w:val="21"/>
                <w:highlight w:val="none"/>
              </w:rPr>
              <w:t>气压不足、次数超限等提示功</w:t>
            </w:r>
            <w:r>
              <w:rPr>
                <w:rFonts w:hint="eastAsia" w:ascii="宋体" w:hAnsi="宋体" w:eastAsia="宋体" w:cs="宋体"/>
                <w:bCs/>
                <w:color w:val="000000" w:themeColor="text1"/>
                <w:sz w:val="21"/>
                <w:szCs w:val="21"/>
                <w:highlight w:val="none"/>
              </w:rPr>
              <w:t>能</w:t>
            </w:r>
            <w:r>
              <w:rPr>
                <w:rFonts w:hint="eastAsia" w:ascii="宋体" w:hAnsi="宋体" w:eastAsia="宋体" w:cs="宋体"/>
                <w:bCs/>
                <w:color w:val="000000" w:themeColor="text1"/>
                <w:sz w:val="21"/>
                <w:szCs w:val="21"/>
                <w:highlight w:val="none"/>
                <w:lang w:eastAsia="zh-CN"/>
              </w:rPr>
              <w:t>。</w:t>
            </w:r>
          </w:p>
          <w:p w14:paraId="40A72B0D">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治疗仪手柄</w:t>
            </w:r>
            <w:r>
              <w:rPr>
                <w:rFonts w:hint="eastAsia" w:ascii="宋体" w:hAnsi="宋体" w:eastAsia="宋体" w:cs="宋体"/>
                <w:bCs/>
                <w:sz w:val="21"/>
                <w:szCs w:val="21"/>
                <w:highlight w:val="none"/>
              </w:rPr>
              <w:t>具有自动识别、脱落检测、按键启停的功能</w:t>
            </w:r>
            <w:r>
              <w:rPr>
                <w:rFonts w:hint="eastAsia" w:ascii="宋体" w:hAnsi="宋体" w:eastAsia="宋体" w:cs="宋体"/>
                <w:bCs/>
                <w:sz w:val="21"/>
                <w:szCs w:val="21"/>
                <w:highlight w:val="none"/>
                <w:lang w:eastAsia="zh-CN"/>
              </w:rPr>
              <w:t>。</w:t>
            </w:r>
          </w:p>
          <w:p w14:paraId="27F5DF78">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治疗仪具有阶梯压力设置功能。</w:t>
            </w:r>
          </w:p>
          <w:p w14:paraId="15F385FD">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治疗仪具有阶梯频率设置功能。</w:t>
            </w:r>
          </w:p>
          <w:p w14:paraId="6D1F778D">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具有过压安全装置，</w:t>
            </w:r>
            <w:r>
              <w:rPr>
                <w:rFonts w:hint="eastAsia" w:ascii="宋体" w:hAnsi="宋体" w:eastAsia="宋体" w:cs="宋体"/>
                <w:sz w:val="21"/>
                <w:szCs w:val="21"/>
                <w:highlight w:val="none"/>
              </w:rPr>
              <w:t>保证当供给压力的控制装置失效时，所连接的系统压力不超过最大工作压力的10%</w:t>
            </w:r>
            <w:r>
              <w:rPr>
                <w:rFonts w:hint="eastAsia" w:ascii="宋体" w:hAnsi="宋体" w:eastAsia="宋体" w:cs="宋体"/>
                <w:sz w:val="21"/>
                <w:szCs w:val="21"/>
                <w:highlight w:val="none"/>
                <w:lang w:eastAsia="zh-CN"/>
              </w:rPr>
              <w:t>。</w:t>
            </w:r>
          </w:p>
          <w:p w14:paraId="219ACC17">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sz w:val="21"/>
                <w:szCs w:val="21"/>
                <w:highlight w:val="none"/>
              </w:rPr>
              <w:t>空气压缩机具有压力释放装置</w:t>
            </w:r>
            <w:r>
              <w:rPr>
                <w:rFonts w:hint="eastAsia" w:ascii="宋体" w:hAnsi="宋体" w:eastAsia="宋体" w:cs="宋体"/>
                <w:sz w:val="21"/>
                <w:szCs w:val="21"/>
                <w:highlight w:val="none"/>
                <w:lang w:eastAsia="zh-CN"/>
              </w:rPr>
              <w:t>。</w:t>
            </w:r>
          </w:p>
          <w:p w14:paraId="56F71F3D">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color w:val="000000" w:themeColor="text1"/>
                <w:sz w:val="21"/>
                <w:szCs w:val="21"/>
                <w:highlight w:val="none"/>
              </w:rPr>
              <w:t>具备患者数据库管理，可存储患者病例信息</w:t>
            </w:r>
            <w:r>
              <w:rPr>
                <w:rFonts w:hint="eastAsia" w:ascii="宋体" w:hAnsi="宋体" w:eastAsia="宋体" w:cs="宋体"/>
                <w:color w:val="000000" w:themeColor="text1"/>
                <w:sz w:val="21"/>
                <w:szCs w:val="21"/>
                <w:highlight w:val="none"/>
                <w:lang w:eastAsia="zh-CN"/>
              </w:rPr>
              <w:t>。</w:t>
            </w:r>
          </w:p>
          <w:p w14:paraId="5B862085">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工作噪声不大于70dB（A）</w:t>
            </w:r>
            <w:r>
              <w:rPr>
                <w:rFonts w:hint="eastAsia" w:ascii="宋体" w:hAnsi="宋体" w:eastAsia="宋体" w:cs="宋体"/>
                <w:bCs/>
                <w:sz w:val="21"/>
                <w:szCs w:val="21"/>
                <w:highlight w:val="none"/>
                <w:lang w:eastAsia="zh-CN"/>
              </w:rPr>
              <w:t>。</w:t>
            </w:r>
          </w:p>
          <w:p w14:paraId="3F5578D0">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Cs/>
                <w:color w:val="000000" w:themeColor="text1"/>
                <w:sz w:val="21"/>
                <w:szCs w:val="21"/>
                <w:highlight w:val="none"/>
              </w:rPr>
              <w:t>具有软件著作权（提供相关证书）。</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37A3AB93">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适用于治疗股骨头坏死、缓解腰腿疼痛</w:t>
            </w:r>
          </w:p>
        </w:tc>
      </w:tr>
      <w:tr w14:paraId="3304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30BA2821">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2109D0EC">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头灯</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2BD1D4AF">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1台</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0FDAC4CC">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头戴电源一体式无线设计，轻便，操作无束缚；前额皮革全包裹设计，佩戴舒适。</w:t>
            </w:r>
          </w:p>
          <w:p w14:paraId="4291D8BD">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灯头万向360°可调节，佩戴时可单手快速定位光源，灵活调节照射角度照明角度与视野同轴无遮挡。</w:t>
            </w:r>
          </w:p>
          <w:p w14:paraId="03992A2D">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内置大容量电源，亮度可调节，最高亮度连续续航≥5小时，充放电保护，可接充电宝边充边用</w:t>
            </w:r>
            <w:r>
              <w:rPr>
                <w:rFonts w:hint="eastAsia" w:ascii="宋体" w:hAnsi="宋体" w:eastAsia="宋体" w:cs="宋体"/>
                <w:sz w:val="21"/>
                <w:szCs w:val="21"/>
                <w:highlight w:val="none"/>
                <w:lang w:eastAsia="zh-CN"/>
              </w:rPr>
              <w:t>。</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4AF7271F">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为脊柱开放手术提供光源</w:t>
            </w:r>
          </w:p>
        </w:tc>
      </w:tr>
      <w:tr w14:paraId="45E8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540C0068">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295DBEEA">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医用高清内窥镜摄像系统</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52503210">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1套</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7F7E4834">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1.触摸液晶显示屏，图像＋触摸菜单能显示功能键、选择按键、白平衡键、画面冻结键等。</w:t>
            </w:r>
          </w:p>
          <w:p w14:paraId="6BA53067">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 xml:space="preserve">2.摄像系统全视场清晰，视场边缘无模糊现象。摄像系统具备黑白对比和色彩还原能力，无明显失真感觉。 </w:t>
            </w:r>
            <w:r>
              <w:rPr>
                <w:rFonts w:hint="eastAsia" w:ascii="宋体" w:hAnsi="宋体" w:eastAsia="宋体" w:cs="宋体"/>
                <w:color w:val="000000"/>
                <w:sz w:val="21"/>
                <w:szCs w:val="21"/>
                <w:highlight w:val="none"/>
              </w:rPr>
              <w:t xml:space="preserve"> </w:t>
            </w:r>
          </w:p>
          <w:p w14:paraId="33A30BFE">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3.摄像系统摄像头的有效像素≥140000Pix。</w:t>
            </w:r>
          </w:p>
          <w:p w14:paraId="05A3F482">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4.具备逐行扫描功能</w:t>
            </w:r>
            <w:r>
              <w:rPr>
                <w:rFonts w:hint="eastAsia" w:ascii="宋体" w:hAnsi="宋体" w:eastAsia="宋体" w:cs="宋体"/>
                <w:color w:val="000000"/>
                <w:sz w:val="21"/>
                <w:szCs w:val="21"/>
                <w:highlight w:val="none"/>
                <w:lang w:eastAsia="zh-CN"/>
              </w:rPr>
              <w:t>。</w:t>
            </w:r>
          </w:p>
          <w:p w14:paraId="57327957">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5.分辨率：1920(H) x 1080(V) 。</w:t>
            </w:r>
          </w:p>
          <w:p w14:paraId="2892A654">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6.具备高清录像功能；可通过U盘手术进行实时录像</w:t>
            </w:r>
            <w:r>
              <w:rPr>
                <w:rFonts w:hint="eastAsia" w:ascii="宋体" w:hAnsi="宋体" w:eastAsia="宋体" w:cs="宋体"/>
                <w:color w:val="000000"/>
                <w:sz w:val="21"/>
                <w:szCs w:val="21"/>
                <w:highlight w:val="none"/>
                <w:lang w:eastAsia="zh-CN"/>
              </w:rPr>
              <w:t>。</w:t>
            </w:r>
          </w:p>
          <w:p w14:paraId="0CE8A5A6">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7.具备一键式单幅冻结图像。</w:t>
            </w:r>
          </w:p>
          <w:p w14:paraId="24704F3D">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8.可以通过手柄调节主机参数，实现手柄和主机同步调节。</w:t>
            </w:r>
          </w:p>
          <w:p w14:paraId="079388D5">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9.摄像系统能自动调节白平衡或手动调节白平衡，使所显示图像呈现自然色彩。</w:t>
            </w:r>
          </w:p>
          <w:p w14:paraId="6FD7330C">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10.LED冷光源具有触摸屏，使操作更人性化，简易方便</w:t>
            </w:r>
            <w:r>
              <w:rPr>
                <w:rFonts w:hint="eastAsia" w:ascii="宋体" w:hAnsi="宋体" w:eastAsia="宋体" w:cs="宋体"/>
                <w:color w:val="000000"/>
                <w:sz w:val="21"/>
                <w:szCs w:val="21"/>
                <w:highlight w:val="none"/>
                <w:lang w:eastAsia="zh-CN"/>
              </w:rPr>
              <w:t>。</w:t>
            </w:r>
          </w:p>
          <w:p w14:paraId="632F7474">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11.噪 声：≤55dB</w:t>
            </w:r>
            <w:r>
              <w:rPr>
                <w:rFonts w:hint="eastAsia" w:ascii="宋体" w:hAnsi="宋体" w:eastAsia="宋体" w:cs="宋体"/>
                <w:color w:val="000000"/>
                <w:sz w:val="21"/>
                <w:szCs w:val="21"/>
                <w:highlight w:val="none"/>
                <w:lang w:eastAsia="zh-CN"/>
              </w:rPr>
              <w:t>。</w:t>
            </w:r>
          </w:p>
          <w:p w14:paraId="09DE2773">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12.亮度调节：可调，液晶面板触摸</w:t>
            </w:r>
            <w:r>
              <w:rPr>
                <w:rFonts w:hint="eastAsia" w:ascii="宋体" w:hAnsi="宋体" w:eastAsia="宋体" w:cs="宋体"/>
                <w:color w:val="000000"/>
                <w:sz w:val="21"/>
                <w:szCs w:val="21"/>
                <w:highlight w:val="none"/>
                <w:lang w:eastAsia="zh-CN"/>
              </w:rPr>
              <w:t>。</w:t>
            </w:r>
          </w:p>
          <w:p w14:paraId="47E3B69F">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rPr>
              <w:t>13.灯泡寿命：≥40000小时</w:t>
            </w:r>
            <w:r>
              <w:rPr>
                <w:rFonts w:hint="eastAsia" w:ascii="宋体" w:hAnsi="宋体" w:eastAsia="宋体" w:cs="宋体"/>
                <w:color w:val="000000"/>
                <w:sz w:val="21"/>
                <w:szCs w:val="21"/>
                <w:highlight w:val="none"/>
                <w:lang w:eastAsia="zh-CN"/>
              </w:rPr>
              <w:t>。</w:t>
            </w:r>
          </w:p>
          <w:p w14:paraId="54C6BFD0">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14、带监视器</w:t>
            </w:r>
            <w:r>
              <w:rPr>
                <w:rFonts w:hint="eastAsia" w:ascii="宋体" w:hAnsi="宋体" w:eastAsia="宋体" w:cs="宋体"/>
                <w:color w:val="000000"/>
                <w:sz w:val="21"/>
                <w:szCs w:val="21"/>
                <w:highlight w:val="none"/>
              </w:rPr>
              <w:t>、多功能台车。</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76326A2C">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适用于脊柱内镜及关节镜提供更清晰的成像</w:t>
            </w:r>
          </w:p>
        </w:tc>
      </w:tr>
      <w:tr w14:paraId="4E2C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491C5B1C">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48D2835D">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低温等离子体多功能手术系统</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014238D3">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1套</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5174D339">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1.主机与刀头为同一个生产厂家。</w:t>
            </w:r>
          </w:p>
          <w:p w14:paraId="077CE041">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2.可用于脊椎盘手术：</w:t>
            </w:r>
            <w:r>
              <w:rPr>
                <w:rFonts w:hint="eastAsia" w:ascii="宋体" w:hAnsi="宋体" w:eastAsia="宋体" w:cs="宋体"/>
                <w:sz w:val="21"/>
                <w:szCs w:val="21"/>
                <w:highlight w:val="none"/>
              </w:rPr>
              <w:t>颈椎消融术/汽化术、腰椎盘內汽化打孔消融术、侧路/后路靶点减压术。</w:t>
            </w:r>
          </w:p>
          <w:p w14:paraId="399ADAF5">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bCs/>
                <w:sz w:val="21"/>
                <w:szCs w:val="21"/>
                <w:highlight w:val="none"/>
              </w:rPr>
              <w:t>椎间盘全方位可定向靶点消融术；</w:t>
            </w:r>
            <w:r>
              <w:rPr>
                <w:rFonts w:hint="eastAsia" w:ascii="宋体" w:hAnsi="宋体" w:eastAsia="宋体" w:cs="宋体"/>
                <w:sz w:val="21"/>
                <w:szCs w:val="21"/>
                <w:highlight w:val="none"/>
              </w:rPr>
              <w:t>脊神经后肢疼痛微创治疗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神经阻滞术</w:t>
            </w:r>
            <w:r>
              <w:rPr>
                <w:rFonts w:hint="eastAsia" w:ascii="宋体" w:hAnsi="宋体" w:eastAsia="宋体" w:cs="宋体"/>
                <w:sz w:val="21"/>
                <w:szCs w:val="21"/>
                <w:highlight w:val="none"/>
                <w:lang w:eastAsia="zh-CN"/>
              </w:rPr>
              <w:t>。</w:t>
            </w:r>
          </w:p>
          <w:p w14:paraId="33B18FA7">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椎间孔镜（盘镜）手术：镜下汽化、消融、止血术。</w:t>
            </w:r>
          </w:p>
          <w:p w14:paraId="5CBE8477">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膝关节手术：半月板切除术、髁间窝成形术、软骨清理术、滑膜切除术、外侧支持带松解术、韧带肌腱皱缩。</w:t>
            </w:r>
          </w:p>
          <w:p w14:paraId="0550F386">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肩关节手术：肩峰下减压、冻结肩松解、肩袖切除术、滑囊切除术、盂唇撕裂伤、肌腱清理。</w:t>
            </w:r>
          </w:p>
          <w:p w14:paraId="2F3C6F62">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UBE（单侧双通道脊柱微创手术）手术。椎管外切割软组织。椎管内止血</w:t>
            </w:r>
            <w:r>
              <w:rPr>
                <w:rFonts w:hint="eastAsia" w:ascii="宋体" w:hAnsi="宋体" w:eastAsia="宋体" w:cs="宋体"/>
                <w:sz w:val="21"/>
                <w:szCs w:val="21"/>
                <w:highlight w:val="none"/>
                <w:lang w:eastAsia="zh-CN"/>
              </w:rPr>
              <w:t>。</w:t>
            </w:r>
          </w:p>
          <w:p w14:paraId="0649EBE0">
            <w:pPr>
              <w:keepNext w:val="0"/>
              <w:keepLines w:val="0"/>
              <w:pageBreakBefore w:val="0"/>
              <w:widowControl w:val="0"/>
              <w:tabs>
                <w:tab w:val="center" w:pos="4819"/>
              </w:tabs>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3.主机工作可显示工作能量输出状态。</w:t>
            </w:r>
            <w:r>
              <w:rPr>
                <w:rFonts w:hint="eastAsia" w:ascii="宋体" w:hAnsi="宋体" w:eastAsia="宋体" w:cs="宋体"/>
                <w:sz w:val="21"/>
                <w:szCs w:val="21"/>
                <w:highlight w:val="none"/>
              </w:rPr>
              <w:tab/>
            </w:r>
          </w:p>
          <w:p w14:paraId="1C6EC0A4">
            <w:pPr>
              <w:keepNext w:val="0"/>
              <w:keepLines w:val="0"/>
              <w:pageBreakBefore w:val="0"/>
              <w:widowControl w:val="0"/>
              <w:tabs>
                <w:tab w:val="left" w:pos="142"/>
              </w:tabs>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4.消融全时实施数字智能化程序控制，防止过度治疗和温度上升。</w:t>
            </w:r>
          </w:p>
          <w:p w14:paraId="2D8E6305">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5.能自动识别三种组织结构：血液、粘膜组织、间质组织、盐水，并输出相应的波形和能量。</w:t>
            </w:r>
          </w:p>
          <w:p w14:paraId="70C173F3">
            <w:pPr>
              <w:keepNext w:val="0"/>
              <w:keepLines w:val="0"/>
              <w:pageBreakBefore w:val="0"/>
              <w:widowControl w:val="0"/>
              <w:tabs>
                <w:tab w:val="left" w:pos="630"/>
              </w:tabs>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6.具有各种手术刀头识别和保护功能、根据插入刀头的不同自动输出不同的功率和时间，不用频繁调节功率和时间。</w:t>
            </w:r>
          </w:p>
          <w:p w14:paraId="01C32913">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7.</w:t>
            </w:r>
            <w:r>
              <w:rPr>
                <w:rFonts w:hint="eastAsia" w:ascii="宋体" w:hAnsi="宋体" w:eastAsia="宋体" w:cs="宋体"/>
                <w:bCs/>
                <w:sz w:val="21"/>
                <w:szCs w:val="21"/>
                <w:highlight w:val="none"/>
              </w:rPr>
              <w:t>具有自动检测刀头和附件连接功能。</w:t>
            </w:r>
          </w:p>
          <w:p w14:paraId="363C53C5">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8．</w:t>
            </w:r>
            <w:r>
              <w:rPr>
                <w:rFonts w:hint="eastAsia" w:ascii="宋体" w:hAnsi="宋体" w:eastAsia="宋体" w:cs="宋体"/>
                <w:bCs/>
                <w:sz w:val="21"/>
                <w:szCs w:val="21"/>
                <w:highlight w:val="none"/>
              </w:rPr>
              <w:t>具有故障自动检测显示和报警声音提示。</w:t>
            </w:r>
          </w:p>
          <w:p w14:paraId="4C408537">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9．使用双脚踏控制</w:t>
            </w:r>
            <w:r>
              <w:rPr>
                <w:rFonts w:hint="eastAsia" w:ascii="宋体" w:hAnsi="宋体" w:eastAsia="宋体" w:cs="宋体"/>
                <w:sz w:val="21"/>
                <w:szCs w:val="21"/>
                <w:highlight w:val="none"/>
                <w:lang w:eastAsia="zh-CN"/>
              </w:rPr>
              <w:t>。</w:t>
            </w:r>
          </w:p>
          <w:p w14:paraId="6353AFF0">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10．低温微创、安全、精确，40-70℃范围内完成汽化、打孔、消融和止血三大功能。 </w:t>
            </w:r>
          </w:p>
          <w:p w14:paraId="78074C4B">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11．电击防护：I类，BF型</w:t>
            </w:r>
            <w:r>
              <w:rPr>
                <w:rFonts w:hint="eastAsia" w:ascii="宋体" w:hAnsi="宋体" w:eastAsia="宋体" w:cs="宋体"/>
                <w:sz w:val="21"/>
                <w:szCs w:val="21"/>
                <w:highlight w:val="none"/>
                <w:lang w:eastAsia="zh-CN"/>
              </w:rPr>
              <w:t>。</w:t>
            </w:r>
          </w:p>
          <w:p w14:paraId="7E587C86">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12．刀头有单独的注册证。有可弯曲刀头、颈椎消融刀头、腰椎打孔消融多功能刀头、后路靶点刀头、侧路靶点刀头、孔镜汽化修复止血刀头等可供选择。</w:t>
            </w:r>
          </w:p>
          <w:p w14:paraId="4130B8A3">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13．主机可以自动识别控制刀头的使用次数和功率、档位、无需反复调节。</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6AA56BF9">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脊椎盘手术：</w:t>
            </w:r>
            <w:r>
              <w:rPr>
                <w:rFonts w:hint="eastAsia" w:ascii="宋体" w:hAnsi="宋体" w:eastAsia="宋体" w:cs="宋体"/>
                <w:sz w:val="21"/>
                <w:szCs w:val="21"/>
                <w:highlight w:val="none"/>
              </w:rPr>
              <w:t>颈椎消融术/汽化术、腰椎盘內汽化打孔消融术、侧路/后路靶点减压术。椎间孔镜（盘镜）手术：镜下汽化、消融、止血术。膝关节手术：半月板切除术、髁间窝成形术、软骨清理术、滑膜切除术、外侧支持带松解术、韧带肌腱皱缩。肩关节手术：肩峰下减压、冻结肩松解、肩袖切除术、滑囊切除术、盂唇撕裂伤、肌腱清理。UBE（单侧双通道脊柱微创手术）手术。椎管外切割软组织。椎管内止血。</w:t>
            </w:r>
          </w:p>
        </w:tc>
      </w:tr>
    </w:tbl>
    <w:p w14:paraId="7134D306">
      <w:pPr>
        <w:bidi w:val="0"/>
        <w:rPr>
          <w:rFonts w:hint="eastAsia"/>
        </w:rPr>
      </w:pPr>
    </w:p>
    <w:p w14:paraId="3EDCCF97">
      <w:pPr>
        <w:rPr>
          <w:rFonts w:hint="eastAsia" w:ascii="宋体" w:hAnsi="宋体" w:cs="宋体"/>
          <w:b/>
          <w:sz w:val="24"/>
          <w:szCs w:val="24"/>
          <w:lang w:val="en-US" w:eastAsia="zh-CN"/>
        </w:rPr>
      </w:pPr>
      <w:r>
        <w:rPr>
          <w:rFonts w:hint="eastAsia" w:ascii="宋体" w:hAnsi="宋体" w:cs="宋体"/>
          <w:b/>
          <w:sz w:val="24"/>
          <w:szCs w:val="24"/>
          <w:lang w:val="en-US" w:eastAsia="zh-CN"/>
        </w:rPr>
        <w:br w:type="page"/>
      </w:r>
    </w:p>
    <w:p w14:paraId="6D4FDCF0">
      <w:pPr>
        <w:keepNext w:val="0"/>
        <w:keepLines w:val="0"/>
        <w:pageBreakBefore w:val="0"/>
        <w:widowControl w:val="0"/>
        <w:kinsoku/>
        <w:wordWrap/>
        <w:overflowPunct/>
        <w:topLinePunct w:val="0"/>
        <w:autoSpaceDE/>
        <w:autoSpaceDN/>
        <w:bidi w:val="0"/>
        <w:adjustRightInd/>
        <w:snapToGrid w:val="0"/>
        <w:spacing w:after="320" w:afterLines="100" w:line="240" w:lineRule="auto"/>
        <w:jc w:val="center"/>
        <w:textAlignment w:val="auto"/>
        <w:rPr>
          <w:rFonts w:hint="eastAsia" w:ascii="宋体" w:hAnsi="宋体" w:cs="宋体"/>
          <w:b/>
          <w:sz w:val="24"/>
          <w:szCs w:val="24"/>
          <w:lang w:val="en-US" w:eastAsia="zh-CN"/>
        </w:rPr>
      </w:pPr>
      <w:r>
        <w:rPr>
          <w:rFonts w:hint="eastAsia" w:ascii="宋体" w:hAnsi="宋体" w:cs="宋体"/>
          <w:b/>
          <w:sz w:val="24"/>
          <w:szCs w:val="24"/>
          <w:lang w:val="en-US" w:eastAsia="zh-CN"/>
        </w:rPr>
        <w:t>3.3  B包</w:t>
      </w:r>
      <w:r>
        <w:rPr>
          <w:rFonts w:hint="eastAsia" w:ascii="宋体" w:hAnsi="宋体" w:eastAsia="宋体" w:cs="宋体"/>
          <w:b/>
          <w:sz w:val="24"/>
          <w:szCs w:val="24"/>
          <w:lang w:val="en-US" w:eastAsia="zh-CN"/>
        </w:rPr>
        <w:t>（专项债券资金医疗设备采购</w:t>
      </w:r>
      <w:r>
        <w:rPr>
          <w:rFonts w:hint="eastAsia" w:ascii="宋体" w:hAnsi="宋体" w:cs="宋体"/>
          <w:b/>
          <w:sz w:val="24"/>
          <w:szCs w:val="24"/>
          <w:lang w:val="en-US" w:eastAsia="zh-CN"/>
        </w:rPr>
        <w:t>）技术参数要求</w:t>
      </w:r>
    </w:p>
    <w:tbl>
      <w:tblPr>
        <w:tblStyle w:val="34"/>
        <w:tblpPr w:leftFromText="180" w:rightFromText="180" w:vertAnchor="text" w:horzAnchor="margin" w:tblpXSpec="center" w:tblpY="44"/>
        <w:tblOverlap w:val="never"/>
        <w:tblW w:w="9190" w:type="dxa"/>
        <w:tblInd w:w="1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861"/>
        <w:gridCol w:w="632"/>
        <w:gridCol w:w="5998"/>
        <w:gridCol w:w="1266"/>
      </w:tblGrid>
      <w:tr w14:paraId="6E48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034DF5F7">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68DDAC4F">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仪器</w:t>
            </w:r>
          </w:p>
          <w:p w14:paraId="159633C5">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名称</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14:paraId="084BDC88">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数量</w:t>
            </w:r>
          </w:p>
        </w:tc>
        <w:tc>
          <w:tcPr>
            <w:tcW w:w="5998" w:type="dxa"/>
            <w:tcBorders>
              <w:top w:val="single" w:color="auto" w:sz="4" w:space="0"/>
              <w:left w:val="single" w:color="auto" w:sz="4" w:space="0"/>
              <w:bottom w:val="single" w:color="auto" w:sz="4" w:space="0"/>
              <w:right w:val="single" w:color="auto" w:sz="4" w:space="0"/>
            </w:tcBorders>
            <w:shd w:val="clear" w:color="auto" w:fill="auto"/>
            <w:vAlign w:val="center"/>
          </w:tcPr>
          <w:p w14:paraId="4CBED675">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参数要求</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1CE69977">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仪器应用</w:t>
            </w:r>
          </w:p>
        </w:tc>
      </w:tr>
      <w:tr w14:paraId="0A35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20AA0053">
            <w:pPr>
              <w:widowControl w:val="0"/>
              <w:spacing w:after="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5B5B3101">
            <w:pPr>
              <w:widowControl w:val="0"/>
              <w:spacing w:after="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热断层扫描系统</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14:paraId="7F51C92D">
            <w:pPr>
              <w:widowControl w:val="0"/>
              <w:spacing w:after="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5998" w:type="dxa"/>
            <w:tcBorders>
              <w:top w:val="single" w:color="auto" w:sz="4" w:space="0"/>
              <w:left w:val="single" w:color="auto" w:sz="4" w:space="0"/>
              <w:bottom w:val="single" w:color="auto" w:sz="4" w:space="0"/>
              <w:right w:val="single" w:color="auto" w:sz="4" w:space="0"/>
            </w:tcBorders>
            <w:shd w:val="clear" w:color="auto" w:fill="auto"/>
            <w:vAlign w:val="center"/>
          </w:tcPr>
          <w:p w14:paraId="5999220D">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探测器类型：非制冷焦平面红外探测器，氧化钒材质，无需添加任何制冷剂。</w:t>
            </w:r>
          </w:p>
          <w:p w14:paraId="63DE44C4">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工作波段：8μM-14μM；</w:t>
            </w:r>
          </w:p>
          <w:p w14:paraId="1457324C">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像元尺寸：≤17μM；</w:t>
            </w:r>
          </w:p>
          <w:p w14:paraId="437F2BBE">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空间分辨率（瞬时视场）≤1.35mrad；</w:t>
            </w:r>
          </w:p>
          <w:p w14:paraId="7C7DE0E8">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帧频≥9帧/秒；</w:t>
            </w:r>
          </w:p>
          <w:p w14:paraId="0E6F4A14">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温度分辨率NETD：≤50mk；</w:t>
            </w:r>
          </w:p>
          <w:p w14:paraId="3EBFF468">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温度灵敏度：0.05℃；</w:t>
            </w:r>
          </w:p>
          <w:p w14:paraId="65F9864D">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测温重复性δ≤0.2℃；</w:t>
            </w:r>
          </w:p>
          <w:p w14:paraId="07652ACD">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扫描热辐射窗精度：0.01℃；</w:t>
            </w:r>
          </w:p>
          <w:p w14:paraId="0F48A002">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测温范围：10℃</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40℃；</w:t>
            </w:r>
          </w:p>
          <w:p w14:paraId="3F46D249">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帧像素≥384×288×16Bit;</w:t>
            </w:r>
          </w:p>
          <w:p w14:paraId="58EF6C91">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成像距离：成像距离1.0m-3.0m；</w:t>
            </w:r>
          </w:p>
          <w:p w14:paraId="767D1ABB">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视场角：50°*38° (7mm镜头)；</w:t>
            </w:r>
          </w:p>
          <w:p w14:paraId="311948AF">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调焦方式：连续可调：</w:t>
            </w:r>
          </w:p>
          <w:p w14:paraId="00487752">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图像显示方式：黑白/伪彩色，支持多种色彩模式转换；</w:t>
            </w:r>
          </w:p>
          <w:p w14:paraId="1E89F01B">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数据接口类型：USB接口；</w:t>
            </w:r>
          </w:p>
          <w:p w14:paraId="32ED57F4">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摄像头内置温度校正功能，无需外置黑体校正；</w:t>
            </w:r>
          </w:p>
          <w:p w14:paraId="34170758">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带温度校正传感器。</w:t>
            </w:r>
          </w:p>
          <w:p w14:paraId="7FF14CB0">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19</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摄像头自动校准功能：定时自动校准；</w:t>
            </w:r>
          </w:p>
          <w:p w14:paraId="74F43483">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定制式温度数据矩阵。</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646547FF">
            <w:pPr>
              <w:pStyle w:val="66"/>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被动接收人体的热辐射进行诊断，以功能影像为主的医学影像设备，用于为肿瘤的鉴别诊断、心脑血管疾病及炎症的诊断提供参考依据</w:t>
            </w:r>
          </w:p>
        </w:tc>
      </w:tr>
    </w:tbl>
    <w:p w14:paraId="0D6EE9A2">
      <w:pPr>
        <w:rPr>
          <w:color w:val="auto"/>
          <w:sz w:val="21"/>
          <w:szCs w:val="21"/>
          <w:highlight w:val="none"/>
        </w:rPr>
      </w:pPr>
      <w:r>
        <w:rPr>
          <w:color w:val="auto"/>
          <w:sz w:val="21"/>
          <w:szCs w:val="21"/>
          <w:highlight w:val="none"/>
        </w:rPr>
        <w:br w:type="page"/>
      </w:r>
    </w:p>
    <w:p w14:paraId="4B4E8276">
      <w:pPr>
        <w:pStyle w:val="51"/>
        <w:snapToGrid w:val="0"/>
        <w:spacing w:line="240" w:lineRule="auto"/>
        <w:ind w:firstLine="420"/>
        <w:rPr>
          <w:color w:val="auto"/>
          <w:sz w:val="21"/>
          <w:szCs w:val="21"/>
          <w:highlight w:val="none"/>
        </w:rPr>
      </w:pPr>
    </w:p>
    <w:p w14:paraId="23CAE2E7">
      <w:pPr>
        <w:snapToGrid w:val="0"/>
        <w:spacing w:line="360" w:lineRule="auto"/>
        <w:jc w:val="center"/>
        <w:rPr>
          <w:b/>
          <w:bCs/>
          <w:color w:val="auto"/>
          <w:sz w:val="30"/>
          <w:szCs w:val="30"/>
          <w:highlight w:val="none"/>
        </w:rPr>
      </w:pPr>
      <w:r>
        <w:rPr>
          <w:rFonts w:hint="eastAsia"/>
          <w:b/>
          <w:bCs/>
          <w:color w:val="auto"/>
          <w:sz w:val="30"/>
          <w:szCs w:val="30"/>
          <w:highlight w:val="none"/>
        </w:rPr>
        <w:t>商务要求</w:t>
      </w:r>
      <w:bookmarkEnd w:id="39"/>
      <w:bookmarkEnd w:id="40"/>
    </w:p>
    <w:tbl>
      <w:tblPr>
        <w:tblStyle w:val="33"/>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14:paraId="3A71A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14:paraId="1AB790FF">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14:paraId="6F337730">
            <w:pPr>
              <w:widowControl/>
              <w:snapToGrid w:val="0"/>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个工作日内。</w:t>
            </w:r>
          </w:p>
        </w:tc>
      </w:tr>
      <w:tr w14:paraId="03A28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14:paraId="6AA3FDA7">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14:paraId="5CA8D16D">
            <w:pPr>
              <w:widowControl/>
              <w:snapToGrid w:val="0"/>
              <w:spacing w:line="240"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采购人指定地点</w:t>
            </w:r>
            <w:r>
              <w:rPr>
                <w:rFonts w:hint="eastAsia" w:ascii="宋体" w:hAnsi="宋体" w:cs="宋体"/>
                <w:color w:val="auto"/>
                <w:kern w:val="0"/>
                <w:szCs w:val="21"/>
                <w:highlight w:val="none"/>
                <w:lang w:eastAsia="zh-CN"/>
              </w:rPr>
              <w:t>。</w:t>
            </w:r>
          </w:p>
        </w:tc>
      </w:tr>
      <w:tr w14:paraId="6136F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14:paraId="73993312">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交货时间</w:t>
            </w:r>
          </w:p>
        </w:tc>
        <w:tc>
          <w:tcPr>
            <w:tcW w:w="7359" w:type="dxa"/>
            <w:tcBorders>
              <w:top w:val="single" w:color="auto" w:sz="4" w:space="0"/>
              <w:left w:val="single" w:color="auto" w:sz="4" w:space="0"/>
              <w:bottom w:val="single" w:color="auto" w:sz="4" w:space="0"/>
              <w:right w:val="single" w:color="auto" w:sz="4" w:space="0"/>
            </w:tcBorders>
            <w:noWrap/>
            <w:vAlign w:val="center"/>
          </w:tcPr>
          <w:p w14:paraId="43BE6F76">
            <w:pPr>
              <w:widowControl/>
              <w:snapToGrid w:val="0"/>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合同签订后30日历天内供货安装调试完毕</w:t>
            </w:r>
            <w:r>
              <w:rPr>
                <w:rFonts w:hint="eastAsia" w:ascii="宋体" w:hAnsi="宋体" w:cs="宋体"/>
                <w:color w:val="auto"/>
                <w:kern w:val="0"/>
                <w:szCs w:val="21"/>
                <w:highlight w:val="none"/>
              </w:rPr>
              <w:t>。</w:t>
            </w:r>
          </w:p>
        </w:tc>
      </w:tr>
      <w:tr w14:paraId="5D77F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4"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14:paraId="1E54E6CC">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14:paraId="1AA3FB1D">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成立验收小组,按照采购合同的约定对中标人履约情况进行验收。验收时,按照采购合同的约定对每一种货物、服务、安全标准的履约情况进行确认。验收合格后5日内出具合法的验收报告,列明各项标准的验收情况及项目总体评价,由验收双方共同签署。</w:t>
            </w:r>
          </w:p>
        </w:tc>
      </w:tr>
      <w:tr w14:paraId="314EF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14:paraId="1A30AE62">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14:paraId="17170506">
            <w:pPr>
              <w:widowControl/>
              <w:snapToGrid w:val="0"/>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符合国家质量标准、部颁标准、行业标准，且满足招标文件要求</w:t>
            </w:r>
            <w:r>
              <w:rPr>
                <w:rFonts w:hint="eastAsia" w:ascii="宋体" w:hAnsi="宋体" w:cs="宋体"/>
                <w:color w:val="auto"/>
                <w:kern w:val="0"/>
                <w:szCs w:val="21"/>
                <w:highlight w:val="none"/>
              </w:rPr>
              <w:t>。</w:t>
            </w:r>
          </w:p>
        </w:tc>
      </w:tr>
      <w:tr w14:paraId="786B1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14:paraId="010C4EB6">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质保期</w:t>
            </w:r>
          </w:p>
        </w:tc>
        <w:tc>
          <w:tcPr>
            <w:tcW w:w="7359" w:type="dxa"/>
            <w:tcBorders>
              <w:top w:val="single" w:color="auto" w:sz="4" w:space="0"/>
              <w:left w:val="single" w:color="auto" w:sz="4" w:space="0"/>
              <w:bottom w:val="single" w:color="auto" w:sz="4" w:space="0"/>
              <w:right w:val="single" w:color="auto" w:sz="4" w:space="0"/>
            </w:tcBorders>
            <w:noWrap/>
            <w:vAlign w:val="center"/>
          </w:tcPr>
          <w:p w14:paraId="15CCAFBD">
            <w:pPr>
              <w:widowControl/>
              <w:snapToGrid w:val="0"/>
              <w:spacing w:line="360" w:lineRule="auto"/>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A包：自设备验收合格之日起3年</w:t>
            </w:r>
            <w:r>
              <w:rPr>
                <w:rFonts w:hint="eastAsia" w:ascii="宋体" w:hAnsi="宋体" w:cs="宋体"/>
                <w:color w:val="auto"/>
                <w:kern w:val="0"/>
                <w:szCs w:val="21"/>
                <w:highlight w:val="none"/>
                <w:lang w:eastAsia="zh-CN"/>
              </w:rPr>
              <w:t>；</w:t>
            </w:r>
          </w:p>
          <w:p w14:paraId="697DCF63">
            <w:pPr>
              <w:widowControl/>
              <w:snapToGrid w:val="0"/>
              <w:spacing w:line="24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B包：自设备验收合格之日起1年.</w:t>
            </w:r>
          </w:p>
        </w:tc>
      </w:tr>
      <w:tr w14:paraId="19755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14:paraId="01E07B3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14:paraId="467E61D9">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首付款比例：30%（中小微企业50%）</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剩余货款在货物验收合格之后一次性支付，具体按合同约定执行</w:t>
            </w:r>
            <w:r>
              <w:rPr>
                <w:rFonts w:hint="eastAsia" w:ascii="宋体" w:hAnsi="宋体" w:cs="宋体"/>
                <w:color w:val="auto"/>
                <w:kern w:val="0"/>
                <w:szCs w:val="21"/>
                <w:highlight w:val="none"/>
              </w:rPr>
              <w:t>。</w:t>
            </w:r>
          </w:p>
        </w:tc>
      </w:tr>
      <w:tr w14:paraId="7A6C1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4"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14:paraId="2BDBFB87">
            <w:pPr>
              <w:widowControl/>
              <w:snapToGrid w:val="0"/>
              <w:spacing w:line="360" w:lineRule="auto"/>
              <w:jc w:val="center"/>
              <w:rPr>
                <w:rFonts w:hAnsi="宋体" w:cs="宋体"/>
                <w:color w:val="auto"/>
                <w:kern w:val="0"/>
                <w:szCs w:val="21"/>
                <w:highlight w:val="none"/>
              </w:rPr>
            </w:pPr>
            <w:r>
              <w:rPr>
                <w:rFonts w:hint="eastAsia" w:ascii="宋体" w:hAnsi="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14:paraId="6951FAA2">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供应商具有完善的售后服务体系及详细的售后服务计划。负责安装、调试，并保证设备正常运行，供应设备全生命周期的零部件，由原厂工程师对需方管理操作人员免费进行一次培训。保修期内，定期回访、巡检客户设备。接到维修通知时2小时内</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24</w:t>
            </w:r>
            <w:r>
              <w:rPr>
                <w:rFonts w:hint="eastAsia" w:ascii="宋体" w:hAnsi="宋体" w:cs="宋体"/>
                <w:color w:val="auto"/>
                <w:kern w:val="0"/>
                <w:szCs w:val="21"/>
                <w:highlight w:val="none"/>
              </w:rPr>
              <w:t>小时内到达现场，</w:t>
            </w:r>
            <w:r>
              <w:rPr>
                <w:rFonts w:hint="eastAsia" w:ascii="宋体" w:hAnsi="宋体" w:cs="宋体"/>
                <w:color w:val="auto"/>
                <w:kern w:val="0"/>
                <w:szCs w:val="21"/>
                <w:highlight w:val="none"/>
                <w:lang w:val="en-US" w:eastAsia="zh-CN"/>
              </w:rPr>
              <w:t>48</w:t>
            </w:r>
            <w:r>
              <w:rPr>
                <w:rFonts w:hint="eastAsia" w:ascii="宋体" w:hAnsi="宋体" w:cs="宋体"/>
                <w:color w:val="auto"/>
                <w:kern w:val="0"/>
                <w:szCs w:val="21"/>
                <w:highlight w:val="none"/>
              </w:rPr>
              <w:t>小时内解决问题。</w:t>
            </w:r>
          </w:p>
        </w:tc>
      </w:tr>
      <w:tr w14:paraId="15A67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14:paraId="2EEDEEF6">
            <w:pPr>
              <w:widowControl/>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rPr>
              <w:t>备品备件及耗材等要求</w:t>
            </w:r>
          </w:p>
        </w:tc>
        <w:tc>
          <w:tcPr>
            <w:tcW w:w="7359" w:type="dxa"/>
            <w:tcBorders>
              <w:top w:val="single" w:color="auto" w:sz="4" w:space="0"/>
              <w:left w:val="single" w:color="auto" w:sz="4" w:space="0"/>
              <w:bottom w:val="single" w:color="auto" w:sz="4" w:space="0"/>
              <w:right w:val="single" w:color="auto" w:sz="4" w:space="0"/>
            </w:tcBorders>
            <w:noWrap/>
            <w:vAlign w:val="center"/>
          </w:tcPr>
          <w:p w14:paraId="6AD00D3B">
            <w:pPr>
              <w:widowControl/>
              <w:snapToGrid w:val="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rPr>
              <w:t>中标人需提供必要的备品、备件及耗材以完成系统的安装、调试。</w:t>
            </w:r>
          </w:p>
        </w:tc>
      </w:tr>
    </w:tbl>
    <w:p w14:paraId="1C807CBC">
      <w:pPr>
        <w:pStyle w:val="31"/>
        <w:ind w:firstLine="0" w:firstLineChars="0"/>
        <w:rPr>
          <w:color w:val="auto"/>
          <w:highlight w:val="none"/>
        </w:rPr>
      </w:pPr>
    </w:p>
    <w:p w14:paraId="6AA8C50F">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3"/>
        <w:tblW w:w="940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8271"/>
      </w:tblGrid>
      <w:tr w14:paraId="424C1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9" w:hRule="atLeast"/>
        </w:trPr>
        <w:tc>
          <w:tcPr>
            <w:tcW w:w="1136" w:type="dxa"/>
            <w:tcBorders>
              <w:top w:val="single" w:color="auto" w:sz="4" w:space="0"/>
              <w:left w:val="single" w:color="auto" w:sz="4" w:space="0"/>
              <w:bottom w:val="single" w:color="auto" w:sz="4" w:space="0"/>
              <w:right w:val="single" w:color="auto" w:sz="4" w:space="0"/>
            </w:tcBorders>
            <w:vAlign w:val="center"/>
          </w:tcPr>
          <w:p w14:paraId="30AB0C2E">
            <w:pPr>
              <w:widowControl/>
              <w:snapToGrid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采购人的特殊要求及说明</w:t>
            </w:r>
          </w:p>
        </w:tc>
        <w:tc>
          <w:tcPr>
            <w:tcW w:w="8271" w:type="dxa"/>
            <w:tcBorders>
              <w:top w:val="single" w:color="auto" w:sz="4" w:space="0"/>
              <w:left w:val="single" w:color="auto" w:sz="4" w:space="0"/>
              <w:bottom w:val="single" w:color="auto" w:sz="4" w:space="0"/>
              <w:right w:val="single" w:color="auto" w:sz="4" w:space="0"/>
            </w:tcBorders>
            <w:vAlign w:val="center"/>
          </w:tcPr>
          <w:p w14:paraId="23412E72">
            <w:pPr>
              <w:keepNext w:val="0"/>
              <w:keepLines w:val="0"/>
              <w:pageBreakBefore w:val="0"/>
              <w:widowControl/>
              <w:numPr>
                <w:ilvl w:val="0"/>
                <w:numId w:val="0"/>
              </w:numPr>
              <w:kinsoku/>
              <w:wordWrap/>
              <w:overflowPunct/>
              <w:topLinePunct w:val="0"/>
              <w:bidi w:val="0"/>
              <w:snapToGrid w:val="0"/>
              <w:spacing w:beforeAutospacing="0" w:afterAutospacing="0"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是否专门面向中小企业采购：</w:t>
            </w:r>
            <w:r>
              <w:rPr>
                <w:rFonts w:hint="eastAsia" w:asciiTheme="minorEastAsia" w:hAnsiTheme="minorEastAsia" w:eastAsiaTheme="minorEastAsia" w:cstheme="minorEastAsia"/>
                <w:color w:val="auto"/>
                <w:kern w:val="0"/>
                <w:sz w:val="21"/>
                <w:szCs w:val="21"/>
                <w:highlight w:val="none"/>
                <w:lang w:val="en-US" w:eastAsia="zh-CN"/>
              </w:rPr>
              <w:t>否。未预留份额专门面向中小企业采购的采购项目，以及预留份额项目中的非预留部分采购包，采购人、采购代理机构应当对符合本办法规定的小微企业报价给予 20% 的扣除，用扣除后的价格参加评审</w:t>
            </w:r>
            <w:r>
              <w:rPr>
                <w:rFonts w:hint="eastAsia" w:asciiTheme="minorEastAsia" w:hAnsiTheme="minorEastAsia" w:eastAsiaTheme="minorEastAsia" w:cstheme="minorEastAsia"/>
                <w:color w:val="auto"/>
                <w:kern w:val="0"/>
                <w:sz w:val="21"/>
                <w:szCs w:val="21"/>
                <w:highlight w:val="none"/>
                <w:lang w:eastAsia="zh-CN"/>
              </w:rPr>
              <w:t>。</w:t>
            </w:r>
          </w:p>
          <w:p w14:paraId="7314D5AD">
            <w:pPr>
              <w:pStyle w:val="13"/>
              <w:keepNext w:val="0"/>
              <w:keepLines w:val="0"/>
              <w:pageBreakBefore w:val="0"/>
              <w:kinsoku/>
              <w:wordWrap/>
              <w:overflowPunct/>
              <w:topLinePunct w:val="0"/>
              <w:bidi w:val="0"/>
              <w:snapToGrid w:val="0"/>
              <w:spacing w:beforeAutospacing="0" w:afterAutospacing="0" w:line="360" w:lineRule="auto"/>
              <w:textAlignment w:val="auto"/>
              <w:rPr>
                <w:rFonts w:hint="eastAsia" w:asciiTheme="minorEastAsia" w:hAnsiTheme="minorEastAsia" w:eastAsiaTheme="minorEastAsia" w:cstheme="minorEastAsia"/>
                <w:color w:val="auto"/>
                <w:kern w:val="0"/>
                <w:sz w:val="21"/>
                <w:szCs w:val="21"/>
                <w:highlight w:val="yellow"/>
                <w:lang w:eastAsia="zh-CN"/>
              </w:rPr>
            </w:pP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是否</w:t>
            </w:r>
            <w:r>
              <w:rPr>
                <w:rFonts w:hint="eastAsia" w:asciiTheme="minorEastAsia" w:hAnsiTheme="minorEastAsia" w:eastAsiaTheme="minorEastAsia" w:cstheme="minorEastAsia"/>
                <w:color w:val="auto"/>
                <w:kern w:val="0"/>
                <w:sz w:val="21"/>
                <w:szCs w:val="21"/>
                <w:highlight w:val="none"/>
              </w:rPr>
              <w:t>授权评标委员会直接确定中标供应商和中标候选供应商</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否。评审委员会根据全体评审成员签字的原始评审记录和评审结果编写评审报告并推荐3名中标候选供应商</w:t>
            </w:r>
            <w:r>
              <w:rPr>
                <w:rFonts w:hint="eastAsia" w:asciiTheme="minorEastAsia" w:hAnsiTheme="minorEastAsia" w:eastAsiaTheme="minorEastAsia" w:cstheme="minorEastAsia"/>
                <w:color w:val="auto"/>
                <w:kern w:val="0"/>
                <w:sz w:val="21"/>
                <w:szCs w:val="21"/>
                <w:highlight w:val="none"/>
                <w:lang w:eastAsia="zh-CN"/>
              </w:rPr>
              <w:t>。</w:t>
            </w:r>
          </w:p>
          <w:p w14:paraId="39CF8BD1">
            <w:pPr>
              <w:pStyle w:val="13"/>
              <w:keepNext w:val="0"/>
              <w:keepLines w:val="0"/>
              <w:pageBreakBefore w:val="0"/>
              <w:kinsoku/>
              <w:wordWrap/>
              <w:overflowPunct/>
              <w:topLinePunct w:val="0"/>
              <w:bidi w:val="0"/>
              <w:snapToGrid w:val="0"/>
              <w:spacing w:beforeAutospacing="0" w:afterAutospacing="0"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3、依据《政府采购促进中小企业发展管理办法》(财库〔2020〕46号)的规定享受扶持政策获得政府采购合同的，小微企业不得将合同分包给大中型企业，中型企业不得将合同分包给大型企业。</w:t>
            </w:r>
          </w:p>
          <w:p w14:paraId="24478EB0">
            <w:pPr>
              <w:keepNext w:val="0"/>
              <w:keepLines w:val="0"/>
              <w:pageBreakBefore w:val="0"/>
              <w:widowControl/>
              <w:numPr>
                <w:ilvl w:val="0"/>
                <w:numId w:val="0"/>
              </w:numPr>
              <w:kinsoku/>
              <w:wordWrap/>
              <w:overflowPunct/>
              <w:topLinePunct w:val="0"/>
              <w:bidi w:val="0"/>
              <w:snapToGrid w:val="0"/>
              <w:spacing w:beforeAutospacing="0" w:afterAutospacing="0" w:line="360" w:lineRule="auto"/>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4、商品包装和快递包装应符合《商品包装政府采购需求标准（试行）》和《快递包装政</w:t>
            </w:r>
            <w:r>
              <w:rPr>
                <w:rFonts w:hint="eastAsia" w:asciiTheme="minorEastAsia" w:hAnsiTheme="minorEastAsia" w:eastAsiaTheme="minorEastAsia" w:cstheme="minorEastAsia"/>
                <w:color w:val="auto"/>
                <w:kern w:val="0"/>
                <w:sz w:val="21"/>
                <w:szCs w:val="21"/>
                <w:highlight w:val="none"/>
                <w:lang w:val="en-US" w:eastAsia="zh-CN"/>
              </w:rPr>
              <w:t>府采购需求标准（试行）》规定。</w:t>
            </w:r>
          </w:p>
          <w:p w14:paraId="74D96CE9">
            <w:pPr>
              <w:keepNext w:val="0"/>
              <w:keepLines w:val="0"/>
              <w:pageBreakBefore w:val="0"/>
              <w:widowControl/>
              <w:numPr>
                <w:ilvl w:val="0"/>
                <w:numId w:val="0"/>
              </w:numPr>
              <w:kinsoku/>
              <w:wordWrap/>
              <w:overflowPunct/>
              <w:topLinePunct w:val="0"/>
              <w:bidi w:val="0"/>
              <w:snapToGrid w:val="0"/>
              <w:spacing w:beforeAutospacing="0" w:afterAutospacing="0" w:line="360" w:lineRule="auto"/>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5、供应商应根据招标文件的要求提供技术响应表、商务响应表等内容以对招标文件作出响应。</w:t>
            </w:r>
          </w:p>
          <w:p w14:paraId="020CF340">
            <w:pPr>
              <w:keepNext w:val="0"/>
              <w:keepLines w:val="0"/>
              <w:pageBreakBefore w:val="0"/>
              <w:widowControl/>
              <w:numPr>
                <w:ilvl w:val="0"/>
                <w:numId w:val="0"/>
              </w:numPr>
              <w:kinsoku/>
              <w:wordWrap/>
              <w:overflowPunct/>
              <w:topLinePunct w:val="0"/>
              <w:bidi w:val="0"/>
              <w:snapToGrid w:val="0"/>
              <w:spacing w:beforeAutospacing="0" w:afterAutospacing="0" w:line="360" w:lineRule="auto"/>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6、供应商需按招标文件要求提供供货及安装方案、质量保证措施、紧急情况处理预案、售后服务计划、售后服务体系及培训方案等内容。</w:t>
            </w:r>
          </w:p>
          <w:p w14:paraId="3B7AF19F">
            <w:pPr>
              <w:keepNext w:val="0"/>
              <w:keepLines w:val="0"/>
              <w:pageBreakBefore w:val="0"/>
              <w:widowControl/>
              <w:numPr>
                <w:ilvl w:val="0"/>
                <w:numId w:val="0"/>
              </w:numPr>
              <w:kinsoku/>
              <w:wordWrap/>
              <w:overflowPunct/>
              <w:topLinePunct w:val="0"/>
              <w:bidi w:val="0"/>
              <w:snapToGrid w:val="0"/>
              <w:spacing w:beforeAutospacing="0" w:afterAutospacing="0" w:line="360" w:lineRule="auto"/>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7、采购标的对应的中小企业划分标准所属行业为：工业。</w:t>
            </w:r>
          </w:p>
          <w:p w14:paraId="36C0F8ED">
            <w:pPr>
              <w:keepNext w:val="0"/>
              <w:keepLines w:val="0"/>
              <w:pageBreakBefore w:val="0"/>
              <w:widowControl/>
              <w:numPr>
                <w:ilvl w:val="0"/>
                <w:numId w:val="0"/>
              </w:numPr>
              <w:kinsoku/>
              <w:wordWrap/>
              <w:overflowPunct/>
              <w:topLinePunct w:val="0"/>
              <w:bidi w:val="0"/>
              <w:snapToGrid w:val="0"/>
              <w:spacing w:beforeAutospacing="0" w:afterAutospacing="0"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工业的划型标准为：从业人员1000人以下或营业收入40000 万元以下的为中小微型企业。其中，从业人员300人及以上，且营业收入 2000 万元及以上的为中型企业；从业人员 20 人及以上，且营业收入 300 万元及以上的为小型企业；从业人员 20 人以下或营业收入300 万元以下的为微型企业。</w:t>
            </w:r>
          </w:p>
        </w:tc>
      </w:tr>
    </w:tbl>
    <w:p w14:paraId="0C9E83D5">
      <w:pPr>
        <w:rPr>
          <w:color w:val="auto"/>
          <w:highlight w:val="none"/>
        </w:rPr>
      </w:pPr>
    </w:p>
    <w:p w14:paraId="6759DF54">
      <w:pPr>
        <w:rPr>
          <w:color w:val="auto"/>
          <w:sz w:val="32"/>
          <w:szCs w:val="32"/>
          <w:highlight w:val="none"/>
        </w:rPr>
      </w:pPr>
      <w:r>
        <w:rPr>
          <w:color w:val="auto"/>
          <w:sz w:val="32"/>
          <w:szCs w:val="32"/>
          <w:highlight w:val="none"/>
        </w:rPr>
        <w:br w:type="page"/>
      </w:r>
    </w:p>
    <w:p w14:paraId="48D3C43F">
      <w:pPr>
        <w:rPr>
          <w:color w:val="auto"/>
          <w:highlight w:val="none"/>
        </w:rPr>
      </w:pPr>
    </w:p>
    <w:p w14:paraId="2A6CB1DB">
      <w:pPr>
        <w:pStyle w:val="2"/>
        <w:spacing w:before="0" w:after="0" w:line="240" w:lineRule="atLeast"/>
        <w:jc w:val="center"/>
        <w:rPr>
          <w:color w:val="auto"/>
          <w:sz w:val="32"/>
          <w:szCs w:val="32"/>
          <w:highlight w:val="none"/>
        </w:rPr>
      </w:pPr>
      <w:bookmarkStart w:id="41" w:name="_Toc14504"/>
      <w:r>
        <w:rPr>
          <w:rFonts w:hint="eastAsia"/>
          <w:color w:val="auto"/>
          <w:sz w:val="32"/>
          <w:szCs w:val="32"/>
          <w:highlight w:val="none"/>
        </w:rPr>
        <w:t>第三章  投标人须知</w:t>
      </w:r>
      <w:bookmarkEnd w:id="41"/>
    </w:p>
    <w:p w14:paraId="3BB14A1B">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7B52FC4">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9C08D61">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57AE6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00111529">
        <w:tblPrEx>
          <w:tblCellMar>
            <w:top w:w="0" w:type="dxa"/>
            <w:left w:w="0" w:type="dxa"/>
            <w:bottom w:w="0" w:type="dxa"/>
            <w:right w:w="0" w:type="dxa"/>
          </w:tblCellMar>
        </w:tblPrEx>
        <w:trPr>
          <w:trHeight w:val="53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0756D8B">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500384">
            <w:pPr>
              <w:widowControl/>
              <w:snapToGrid w:val="0"/>
              <w:spacing w:line="440" w:lineRule="exact"/>
              <w:jc w:val="left"/>
              <w:outlineLvl w:val="0"/>
              <w:rPr>
                <w:rFonts w:hint="eastAsia" w:ascii="宋体" w:hAnsi="宋体" w:eastAsia="宋体" w:cs="宋体"/>
                <w:color w:val="auto"/>
                <w:highlight w:val="none"/>
                <w:lang w:eastAsia="zh-CN"/>
              </w:rPr>
            </w:pPr>
            <w:bookmarkStart w:id="42" w:name="_Toc6138"/>
            <w:bookmarkStart w:id="43" w:name="_Toc21000"/>
            <w:r>
              <w:rPr>
                <w:rFonts w:hint="eastAsia" w:ascii="宋体" w:hAnsi="宋体" w:eastAsia="宋体" w:cs="宋体"/>
                <w:color w:val="auto"/>
                <w:highlight w:val="none"/>
              </w:rPr>
              <w:t>1.1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项目名称：</w:t>
            </w:r>
            <w:bookmarkEnd w:id="42"/>
            <w:bookmarkEnd w:id="43"/>
            <w:r>
              <w:rPr>
                <w:rFonts w:hint="eastAsia" w:ascii="宋体" w:hAnsi="宋体" w:eastAsia="宋体" w:cs="宋体"/>
                <w:color w:val="auto"/>
                <w:szCs w:val="21"/>
                <w:highlight w:val="none"/>
                <w:shd w:val="clear" w:color="auto" w:fill="FFFFFF"/>
                <w:lang w:eastAsia="zh-CN"/>
              </w:rPr>
              <w:t>正阳县中医院“两专科一中心”及专项债券资金项目医疗设备采购项目</w:t>
            </w:r>
          </w:p>
          <w:p w14:paraId="13D43C97">
            <w:pPr>
              <w:widowControl/>
              <w:snapToGrid w:val="0"/>
              <w:spacing w:line="440" w:lineRule="exact"/>
              <w:jc w:val="left"/>
              <w:outlineLvl w:val="0"/>
              <w:rPr>
                <w:rFonts w:hint="eastAsia" w:ascii="宋体" w:hAnsi="宋体" w:eastAsia="宋体" w:cs="宋体"/>
                <w:color w:val="auto"/>
                <w:highlight w:val="none"/>
              </w:rPr>
            </w:pPr>
            <w:bookmarkStart w:id="44" w:name="_Toc17348"/>
            <w:bookmarkStart w:id="45" w:name="_Toc16751"/>
            <w:r>
              <w:rPr>
                <w:rFonts w:hint="eastAsia" w:ascii="宋体" w:hAnsi="宋体" w:eastAsia="宋体" w:cs="宋体"/>
                <w:color w:val="auto"/>
                <w:highlight w:val="none"/>
              </w:rPr>
              <w:t>1.2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采购人名称：</w:t>
            </w:r>
            <w:bookmarkEnd w:id="44"/>
            <w:r>
              <w:rPr>
                <w:rFonts w:hint="eastAsia" w:ascii="宋体" w:hAnsi="宋体" w:eastAsia="宋体" w:cs="宋体"/>
                <w:color w:val="auto"/>
                <w:highlight w:val="none"/>
              </w:rPr>
              <w:t>正阳县中医院</w:t>
            </w:r>
            <w:bookmarkEnd w:id="45"/>
          </w:p>
          <w:p w14:paraId="3AB012A7">
            <w:pPr>
              <w:widowControl/>
              <w:snapToGrid w:val="0"/>
              <w:spacing w:line="440" w:lineRule="exact"/>
              <w:jc w:val="left"/>
              <w:outlineLvl w:val="0"/>
              <w:rPr>
                <w:rFonts w:hint="eastAsia" w:ascii="宋体" w:hAnsi="宋体" w:eastAsia="宋体" w:cs="宋体"/>
                <w:color w:val="auto"/>
                <w:highlight w:val="none"/>
                <w:lang w:eastAsia="zh-CN"/>
              </w:rPr>
            </w:pPr>
            <w:bookmarkStart w:id="46" w:name="_Toc22590"/>
            <w:bookmarkStart w:id="47" w:name="_Toc31801"/>
            <w:bookmarkStart w:id="48" w:name="_Toc11005"/>
            <w:bookmarkStart w:id="49" w:name="_Toc10934"/>
            <w:r>
              <w:rPr>
                <w:rFonts w:hint="eastAsia" w:ascii="宋体" w:hAnsi="宋体" w:eastAsia="宋体" w:cs="宋体"/>
                <w:color w:val="auto"/>
                <w:highlight w:val="none"/>
              </w:rPr>
              <w:t>1.3</w:t>
            </w:r>
            <w:bookmarkEnd w:id="46"/>
            <w:bookmarkEnd w:id="47"/>
            <w:bookmarkEnd w:id="48"/>
            <w:bookmarkEnd w:id="49"/>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项目编号：</w:t>
            </w:r>
            <w:r>
              <w:rPr>
                <w:rFonts w:hint="eastAsia" w:ascii="宋体" w:hAnsi="宋体" w:eastAsia="宋体" w:cs="宋体"/>
                <w:color w:val="auto"/>
                <w:szCs w:val="21"/>
                <w:highlight w:val="none"/>
                <w:shd w:val="clear" w:color="auto" w:fill="FFFFFF"/>
                <w:lang w:val="en-US" w:eastAsia="zh-CN"/>
              </w:rPr>
              <w:t>正阳招标采购-2025-49</w:t>
            </w:r>
            <w:r>
              <w:rPr>
                <w:rFonts w:hint="eastAsia" w:ascii="宋体" w:hAnsi="宋体" w:eastAsia="宋体" w:cs="宋体"/>
                <w:color w:val="auto"/>
                <w:szCs w:val="21"/>
                <w:highlight w:val="none"/>
                <w:shd w:val="clear" w:color="auto" w:fill="FFFFFF"/>
                <w:lang w:eastAsia="zh-CN"/>
              </w:rPr>
              <w:t>；</w:t>
            </w:r>
          </w:p>
          <w:p w14:paraId="0A53D0B5">
            <w:pPr>
              <w:widowControl/>
              <w:snapToGrid w:val="0"/>
              <w:spacing w:line="440" w:lineRule="exact"/>
              <w:jc w:val="left"/>
              <w:outlineLvl w:val="0"/>
              <w:rPr>
                <w:rFonts w:hint="eastAsia" w:ascii="宋体" w:hAnsi="宋体" w:eastAsia="宋体" w:cs="宋体"/>
                <w:color w:val="auto"/>
                <w:highlight w:val="none"/>
              </w:rPr>
            </w:pPr>
            <w:bookmarkStart w:id="50" w:name="_Toc24057"/>
            <w:r>
              <w:rPr>
                <w:rFonts w:hint="eastAsia" w:ascii="宋体" w:hAnsi="宋体" w:eastAsia="宋体" w:cs="宋体"/>
                <w:color w:val="auto"/>
                <w:highlight w:val="none"/>
              </w:rPr>
              <w:t>1.4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采购范围：</w:t>
            </w:r>
            <w:r>
              <w:rPr>
                <w:rFonts w:hint="eastAsia" w:ascii="宋体" w:hAnsi="宋体" w:eastAsia="宋体" w:cs="宋体"/>
                <w:color w:val="auto"/>
                <w:highlight w:val="none"/>
                <w:lang w:val="en-US" w:eastAsia="zh-CN"/>
              </w:rPr>
              <w:t>详见第二章</w:t>
            </w:r>
            <w:r>
              <w:rPr>
                <w:rFonts w:hint="eastAsia" w:ascii="宋体" w:hAnsi="宋体" w:eastAsia="宋体" w:cs="宋体"/>
                <w:color w:val="auto"/>
                <w:highlight w:val="none"/>
              </w:rPr>
              <w:t>采购需求</w:t>
            </w:r>
            <w:bookmarkEnd w:id="50"/>
          </w:p>
        </w:tc>
      </w:tr>
      <w:tr w14:paraId="7E34567C">
        <w:tblPrEx>
          <w:tblCellMar>
            <w:top w:w="0" w:type="dxa"/>
            <w:left w:w="0" w:type="dxa"/>
            <w:bottom w:w="0" w:type="dxa"/>
            <w:right w:w="0" w:type="dxa"/>
          </w:tblCellMar>
        </w:tblPrEx>
        <w:trPr>
          <w:trHeight w:val="663"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644A04">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F713E7">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合格投标人：具备招标公告第二项规定的条件。</w:t>
            </w:r>
          </w:p>
        </w:tc>
      </w:tr>
      <w:tr w14:paraId="6633ED7E">
        <w:tblPrEx>
          <w:tblCellMar>
            <w:top w:w="0" w:type="dxa"/>
            <w:left w:w="0" w:type="dxa"/>
            <w:bottom w:w="0" w:type="dxa"/>
            <w:right w:w="0" w:type="dxa"/>
          </w:tblCellMar>
        </w:tblPrEx>
        <w:trPr>
          <w:trHeight w:val="64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A16A6F">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CFF66CF">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b/>
                <w:bCs/>
                <w:color w:val="auto"/>
                <w:kern w:val="0"/>
                <w:szCs w:val="21"/>
                <w:highlight w:val="none"/>
                <w:lang w:val="en-US" w:eastAsia="zh-CN"/>
              </w:rPr>
              <w:t>A包：208</w:t>
            </w:r>
            <w:r>
              <w:rPr>
                <w:rFonts w:hint="eastAsia" w:ascii="宋体" w:hAnsi="宋体" w:cs="宋体"/>
                <w:b/>
                <w:bCs/>
                <w:color w:val="auto"/>
                <w:kern w:val="0"/>
                <w:szCs w:val="21"/>
                <w:highlight w:val="none"/>
              </w:rPr>
              <w:t>0000.00元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B包</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105</w:t>
            </w:r>
            <w:r>
              <w:rPr>
                <w:rFonts w:hint="eastAsia" w:ascii="宋体" w:hAnsi="宋体" w:cs="宋体"/>
                <w:b/>
                <w:bCs/>
                <w:color w:val="auto"/>
                <w:kern w:val="0"/>
                <w:szCs w:val="21"/>
                <w:highlight w:val="none"/>
              </w:rPr>
              <w:t>0000.00元</w:t>
            </w:r>
          </w:p>
          <w:p w14:paraId="3C697588">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14:paraId="10449C20">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348BE6D8">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本项目参照《河南省招标代理服务收费指导意见》（豫招协【2023】002号）的货物招标收费标准，以中标金额为计费基数收取代理服务费，</w:t>
            </w:r>
            <w:r>
              <w:rPr>
                <w:rFonts w:hint="eastAsia" w:ascii="宋体" w:hAnsi="宋体" w:cs="宋体"/>
                <w:color w:val="auto"/>
                <w:kern w:val="0"/>
                <w:szCs w:val="21"/>
                <w:highlight w:val="none"/>
                <w:lang w:val="en-US" w:eastAsia="zh-CN"/>
              </w:rPr>
              <w:t>由中标供应商支付</w:t>
            </w:r>
            <w:r>
              <w:rPr>
                <w:rFonts w:hint="eastAsia" w:ascii="宋体" w:hAnsi="宋体" w:cs="宋体"/>
                <w:color w:val="auto"/>
                <w:kern w:val="0"/>
                <w:szCs w:val="21"/>
                <w:highlight w:val="none"/>
              </w:rPr>
              <w:t>。</w:t>
            </w:r>
          </w:p>
        </w:tc>
      </w:tr>
      <w:tr w14:paraId="18661196">
        <w:tblPrEx>
          <w:tblCellMar>
            <w:top w:w="0" w:type="dxa"/>
            <w:left w:w="0" w:type="dxa"/>
            <w:bottom w:w="0" w:type="dxa"/>
            <w:right w:w="0" w:type="dxa"/>
          </w:tblCellMar>
        </w:tblPrEx>
        <w:trPr>
          <w:trHeight w:val="682"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5862F15">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81B873">
            <w:pPr>
              <w:widowControl/>
              <w:spacing w:line="24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现场踏勘或标前答疑：本项目不组织现场踏勘或标前答疑会。</w:t>
            </w:r>
          </w:p>
        </w:tc>
      </w:tr>
      <w:tr w14:paraId="37D33270">
        <w:tblPrEx>
          <w:tblCellMar>
            <w:top w:w="0" w:type="dxa"/>
            <w:left w:w="0" w:type="dxa"/>
            <w:bottom w:w="0" w:type="dxa"/>
            <w:right w:w="0" w:type="dxa"/>
          </w:tblCellMar>
        </w:tblPrEx>
        <w:trPr>
          <w:trHeight w:val="154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EBC92B">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40DD0E">
            <w:pPr>
              <w:pStyle w:val="13"/>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textAlignment w:val="auto"/>
              <w:rPr>
                <w:rFonts w:hint="eastAsia"/>
                <w:color w:val="auto"/>
                <w:sz w:val="21"/>
                <w:szCs w:val="21"/>
                <w:highlight w:val="none"/>
              </w:rPr>
            </w:pPr>
            <w:r>
              <w:rPr>
                <w:rFonts w:hint="eastAsia" w:ascii="宋体" w:hAnsi="宋体" w:cs="宋体"/>
                <w:color w:val="auto"/>
                <w:kern w:val="0"/>
                <w:sz w:val="21"/>
                <w:szCs w:val="21"/>
                <w:highlight w:val="none"/>
              </w:rPr>
              <w:t>投标文件组成：</w:t>
            </w:r>
            <w:r>
              <w:rPr>
                <w:rFonts w:hint="eastAsia" w:ascii="宋体" w:hAnsi="宋体" w:cs="宋体"/>
                <w:color w:val="auto"/>
                <w:kern w:val="0"/>
                <w:sz w:val="21"/>
                <w:szCs w:val="21"/>
                <w:highlight w:val="none"/>
                <w:lang w:val="en-US" w:eastAsia="zh-CN"/>
              </w:rPr>
              <w:t>加密版电子投标文件1份</w:t>
            </w:r>
            <w:r>
              <w:rPr>
                <w:rFonts w:hint="eastAsia" w:hAnsi="宋体" w:cs="宋体"/>
                <w:color w:val="auto"/>
                <w:kern w:val="0"/>
                <w:sz w:val="21"/>
                <w:szCs w:val="21"/>
                <w:highlight w:val="none"/>
                <w:lang w:val="en-US" w:eastAsia="zh-CN"/>
              </w:rPr>
              <w:t>。</w:t>
            </w:r>
            <w:r>
              <w:rPr>
                <w:rFonts w:hint="eastAsia"/>
                <w:color w:val="auto"/>
                <w:sz w:val="21"/>
                <w:szCs w:val="21"/>
                <w:highlight w:val="none"/>
              </w:rPr>
              <w:t>供应商应于</w:t>
            </w:r>
            <w:r>
              <w:rPr>
                <w:rFonts w:hint="eastAsia"/>
                <w:color w:val="auto"/>
                <w:sz w:val="21"/>
                <w:szCs w:val="21"/>
                <w:highlight w:val="none"/>
                <w:lang w:val="en-US" w:eastAsia="zh-CN"/>
              </w:rPr>
              <w:t>投标</w:t>
            </w:r>
            <w:r>
              <w:rPr>
                <w:rFonts w:hint="eastAsia"/>
                <w:color w:val="auto"/>
                <w:sz w:val="21"/>
                <w:szCs w:val="21"/>
                <w:highlight w:val="none"/>
              </w:rPr>
              <w:t>文件提交截止时间前将加密电子</w:t>
            </w:r>
            <w:r>
              <w:rPr>
                <w:rFonts w:hint="eastAsia"/>
                <w:color w:val="auto"/>
                <w:sz w:val="21"/>
                <w:szCs w:val="21"/>
                <w:highlight w:val="none"/>
                <w:lang w:val="en-US" w:eastAsia="zh-CN"/>
              </w:rPr>
              <w:t>投标</w:t>
            </w:r>
            <w:r>
              <w:rPr>
                <w:rFonts w:hint="eastAsia"/>
                <w:color w:val="auto"/>
                <w:sz w:val="21"/>
                <w:szCs w:val="21"/>
                <w:highlight w:val="none"/>
              </w:rPr>
              <w:t>文件(.zmdtf格式)在驻马店市公共资源交易中心电子交易平台上传。</w:t>
            </w:r>
          </w:p>
          <w:p w14:paraId="7D7B2262">
            <w:pPr>
              <w:pStyle w:val="13"/>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textAlignment w:val="auto"/>
              <w:rPr>
                <w:rFonts w:hint="eastAsia"/>
                <w:color w:val="auto"/>
                <w:sz w:val="21"/>
                <w:szCs w:val="21"/>
                <w:highlight w:val="none"/>
              </w:rPr>
            </w:pPr>
            <w:r>
              <w:rPr>
                <w:rFonts w:hint="eastAsia" w:ascii="宋体" w:hAnsi="宋体" w:eastAsia="宋体" w:cs="宋体"/>
                <w:color w:val="000000"/>
                <w:kern w:val="0"/>
                <w:sz w:val="21"/>
                <w:szCs w:val="21"/>
                <w:highlight w:val="none"/>
                <w:lang w:eastAsia="zh-CN"/>
              </w:rPr>
              <w:t>纸质</w:t>
            </w:r>
            <w:r>
              <w:rPr>
                <w:rFonts w:hint="eastAsia" w:ascii="宋体" w:hAnsi="宋体" w:eastAsia="宋体" w:cs="宋体"/>
                <w:color w:val="000000"/>
                <w:kern w:val="0"/>
                <w:sz w:val="21"/>
                <w:szCs w:val="21"/>
                <w:highlight w:val="none"/>
                <w:lang w:val="en-US" w:eastAsia="zh-CN"/>
              </w:rPr>
              <w:t>投标</w:t>
            </w:r>
            <w:r>
              <w:rPr>
                <w:rFonts w:hint="eastAsia" w:ascii="宋体" w:hAnsi="宋体" w:eastAsia="宋体" w:cs="宋体"/>
                <w:color w:val="000000"/>
                <w:kern w:val="0"/>
                <w:sz w:val="21"/>
                <w:szCs w:val="21"/>
                <w:highlight w:val="none"/>
                <w:lang w:eastAsia="zh-CN"/>
              </w:rPr>
              <w:t>文件：</w:t>
            </w:r>
            <w:r>
              <w:rPr>
                <w:rFonts w:hint="eastAsia" w:ascii="宋体" w:hAnsi="宋体" w:eastAsia="宋体" w:cs="宋体"/>
                <w:color w:val="000000"/>
                <w:kern w:val="0"/>
                <w:sz w:val="21"/>
                <w:szCs w:val="21"/>
                <w:highlight w:val="none"/>
                <w:lang w:val="en-US" w:eastAsia="zh-CN"/>
              </w:rPr>
              <w:t>中标</w:t>
            </w:r>
            <w:r>
              <w:rPr>
                <w:rFonts w:hint="eastAsia" w:ascii="宋体" w:hAnsi="宋体" w:eastAsia="宋体" w:cs="宋体"/>
                <w:color w:val="000000"/>
                <w:kern w:val="0"/>
                <w:sz w:val="21"/>
                <w:szCs w:val="21"/>
                <w:highlight w:val="none"/>
                <w:lang w:eastAsia="zh-CN"/>
              </w:rPr>
              <w:t>供应商在领取</w:t>
            </w:r>
            <w:r>
              <w:rPr>
                <w:rFonts w:hint="eastAsia" w:ascii="宋体" w:hAnsi="宋体" w:eastAsia="宋体" w:cs="宋体"/>
                <w:color w:val="000000"/>
                <w:kern w:val="0"/>
                <w:sz w:val="21"/>
                <w:szCs w:val="21"/>
                <w:highlight w:val="none"/>
                <w:lang w:val="en-US" w:eastAsia="zh-CN"/>
              </w:rPr>
              <w:t>中标</w:t>
            </w:r>
            <w:r>
              <w:rPr>
                <w:rFonts w:hint="eastAsia" w:ascii="宋体" w:hAnsi="宋体" w:eastAsia="宋体" w:cs="宋体"/>
                <w:color w:val="000000"/>
                <w:kern w:val="0"/>
                <w:sz w:val="21"/>
                <w:szCs w:val="21"/>
                <w:highlight w:val="none"/>
                <w:lang w:eastAsia="zh-CN"/>
              </w:rPr>
              <w:t>通知书时提供与上传电子</w:t>
            </w:r>
            <w:r>
              <w:rPr>
                <w:rFonts w:hint="eastAsia" w:ascii="宋体" w:hAnsi="宋体" w:eastAsia="宋体" w:cs="宋体"/>
                <w:color w:val="000000"/>
                <w:kern w:val="0"/>
                <w:sz w:val="21"/>
                <w:szCs w:val="21"/>
                <w:highlight w:val="none"/>
                <w:lang w:val="en-US" w:eastAsia="zh-CN"/>
              </w:rPr>
              <w:t>投标</w:t>
            </w:r>
            <w:r>
              <w:rPr>
                <w:rFonts w:hint="eastAsia" w:ascii="宋体" w:hAnsi="宋体" w:eastAsia="宋体" w:cs="宋体"/>
                <w:color w:val="000000"/>
                <w:kern w:val="0"/>
                <w:sz w:val="21"/>
                <w:szCs w:val="21"/>
                <w:highlight w:val="none"/>
                <w:lang w:eastAsia="zh-CN"/>
              </w:rPr>
              <w:t>文件一致的纸质</w:t>
            </w:r>
            <w:r>
              <w:rPr>
                <w:rFonts w:hint="eastAsia" w:ascii="宋体" w:hAnsi="宋体" w:eastAsia="宋体" w:cs="宋体"/>
                <w:color w:val="000000"/>
                <w:kern w:val="0"/>
                <w:sz w:val="21"/>
                <w:szCs w:val="21"/>
                <w:highlight w:val="none"/>
                <w:lang w:val="en-US" w:eastAsia="zh-CN"/>
              </w:rPr>
              <w:t>投标</w:t>
            </w:r>
            <w:r>
              <w:rPr>
                <w:rFonts w:hint="eastAsia" w:ascii="宋体" w:hAnsi="宋体" w:eastAsia="宋体" w:cs="宋体"/>
                <w:color w:val="000000"/>
                <w:kern w:val="0"/>
                <w:sz w:val="21"/>
                <w:szCs w:val="21"/>
                <w:highlight w:val="none"/>
                <w:lang w:eastAsia="zh-CN"/>
              </w:rPr>
              <w:t>文件</w:t>
            </w:r>
            <w:r>
              <w:rPr>
                <w:rFonts w:hint="eastAsia" w:ascii="宋体" w:hAnsi="宋体" w:eastAsia="宋体" w:cs="宋体"/>
                <w:color w:val="000000"/>
                <w:kern w:val="0"/>
                <w:sz w:val="21"/>
                <w:szCs w:val="21"/>
                <w:highlight w:val="none"/>
                <w:lang w:val="en-US" w:eastAsia="zh-CN"/>
              </w:rPr>
              <w:t>（一正</w:t>
            </w:r>
            <w:r>
              <w:rPr>
                <w:rFonts w:hint="eastAsia" w:hAnsi="宋体" w:cs="宋体"/>
                <w:color w:val="000000"/>
                <w:kern w:val="0"/>
                <w:sz w:val="21"/>
                <w:szCs w:val="21"/>
                <w:highlight w:val="none"/>
                <w:lang w:val="en-US" w:eastAsia="zh-CN"/>
              </w:rPr>
              <w:t>一</w:t>
            </w:r>
            <w:r>
              <w:rPr>
                <w:rFonts w:hint="eastAsia" w:ascii="宋体" w:hAnsi="宋体" w:eastAsia="宋体" w:cs="宋体"/>
                <w:color w:val="000000"/>
                <w:kern w:val="0"/>
                <w:sz w:val="21"/>
                <w:szCs w:val="21"/>
                <w:highlight w:val="none"/>
                <w:lang w:val="en-US" w:eastAsia="zh-CN"/>
              </w:rPr>
              <w:t>副）</w:t>
            </w:r>
            <w:r>
              <w:rPr>
                <w:rFonts w:hint="eastAsia" w:ascii="宋体" w:hAnsi="宋体" w:eastAsia="宋体" w:cs="宋体"/>
                <w:color w:val="000000"/>
                <w:kern w:val="0"/>
                <w:sz w:val="21"/>
                <w:szCs w:val="21"/>
                <w:highlight w:val="none"/>
                <w:lang w:eastAsia="zh-CN"/>
              </w:rPr>
              <w:t>。</w:t>
            </w:r>
          </w:p>
        </w:tc>
      </w:tr>
      <w:tr w14:paraId="00383DF4">
        <w:tblPrEx>
          <w:tblCellMar>
            <w:top w:w="0" w:type="dxa"/>
            <w:left w:w="0" w:type="dxa"/>
            <w:bottom w:w="0" w:type="dxa"/>
            <w:right w:w="0" w:type="dxa"/>
          </w:tblCellMar>
        </w:tblPrEx>
        <w:trPr>
          <w:trHeight w:val="682"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3506D9">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03EB54F">
            <w:pPr>
              <w:widowControl/>
              <w:snapToGrid w:val="0"/>
              <w:spacing w:line="240" w:lineRule="auto"/>
              <w:jc w:val="both"/>
              <w:rPr>
                <w:rFonts w:ascii="宋体" w:hAnsi="宋体" w:cs="宋体"/>
                <w:color w:val="auto"/>
                <w:kern w:val="0"/>
                <w:szCs w:val="21"/>
                <w:highlight w:val="none"/>
              </w:rPr>
            </w:pPr>
            <w:r>
              <w:rPr>
                <w:rFonts w:hint="eastAsia" w:ascii="宋体" w:hAnsi="宋体" w:cs="宋体"/>
                <w:color w:val="auto"/>
                <w:kern w:val="0"/>
                <w:szCs w:val="21"/>
                <w:highlight w:val="none"/>
              </w:rPr>
              <w:t>投标截止时间及地点：详见招标公告。</w:t>
            </w:r>
          </w:p>
        </w:tc>
      </w:tr>
      <w:tr w14:paraId="47E4EA5D">
        <w:tblPrEx>
          <w:tblCellMar>
            <w:top w:w="0" w:type="dxa"/>
            <w:left w:w="0" w:type="dxa"/>
            <w:bottom w:w="0" w:type="dxa"/>
            <w:right w:w="0" w:type="dxa"/>
          </w:tblCellMar>
        </w:tblPrEx>
        <w:trPr>
          <w:trHeight w:val="682"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E77BD31">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634EF38">
            <w:pPr>
              <w:widowControl/>
              <w:snapToGrid w:val="0"/>
              <w:spacing w:line="24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开标时间及地点：详见招标公告。</w:t>
            </w:r>
          </w:p>
        </w:tc>
      </w:tr>
      <w:tr w14:paraId="19F2B7CC">
        <w:tblPrEx>
          <w:tblCellMar>
            <w:top w:w="0" w:type="dxa"/>
            <w:left w:w="0" w:type="dxa"/>
            <w:bottom w:w="0" w:type="dxa"/>
            <w:right w:w="0" w:type="dxa"/>
          </w:tblCellMar>
        </w:tblPrEx>
        <w:trPr>
          <w:trHeight w:val="80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179E8B7">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B5D6A82">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rPr>
              <w:t>由采购人代表和评审</w:t>
            </w:r>
            <w:r>
              <w:rPr>
                <w:rFonts w:hint="eastAsia" w:ascii="宋体" w:hAnsi="宋体" w:cs="宋体"/>
                <w:color w:val="auto"/>
                <w:kern w:val="0"/>
                <w:szCs w:val="21"/>
                <w:highlight w:val="none"/>
              </w:rPr>
              <w:t>专家共5人组成；</w:t>
            </w:r>
            <w:r>
              <w:rPr>
                <w:rFonts w:hint="eastAsia" w:ascii="宋体" w:hAnsi="宋体" w:cs="宋体"/>
                <w:color w:val="auto"/>
                <w:highlight w:val="none"/>
              </w:rPr>
              <w:t>其中采购人代表1 人，技术方面专家 4人</w:t>
            </w:r>
            <w:r>
              <w:rPr>
                <w:rFonts w:hint="eastAsia" w:ascii="宋体" w:hAnsi="宋体" w:cs="宋体"/>
                <w:color w:val="auto"/>
                <w:kern w:val="0"/>
                <w:szCs w:val="21"/>
                <w:highlight w:val="none"/>
              </w:rPr>
              <w:t>。</w:t>
            </w:r>
          </w:p>
          <w:p w14:paraId="5D5964FE">
            <w:pPr>
              <w:widowControl/>
              <w:spacing w:line="440" w:lineRule="exact"/>
              <w:jc w:val="left"/>
              <w:rPr>
                <w:rFonts w:ascii="宋体" w:hAnsi="宋体" w:cs="宋体"/>
                <w:color w:val="auto"/>
                <w:kern w:val="0"/>
                <w:szCs w:val="21"/>
                <w:highlight w:val="none"/>
              </w:rPr>
            </w:pPr>
            <w:r>
              <w:rPr>
                <w:rFonts w:hint="eastAsia" w:ascii="宋体" w:hAnsi="宋体" w:cs="宋体"/>
                <w:color w:val="auto"/>
                <w:highlight w:val="none"/>
              </w:rPr>
              <w:t>技术</w:t>
            </w: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由采购人从河南省政府采购评审专家库中随机抽取。</w:t>
            </w:r>
          </w:p>
        </w:tc>
      </w:tr>
      <w:tr w14:paraId="084E1AD1">
        <w:tblPrEx>
          <w:tblCellMar>
            <w:top w:w="0" w:type="dxa"/>
            <w:left w:w="0" w:type="dxa"/>
            <w:bottom w:w="0" w:type="dxa"/>
            <w:right w:w="0" w:type="dxa"/>
          </w:tblCellMar>
        </w:tblPrEx>
        <w:trPr>
          <w:trHeight w:val="33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3FFB23">
            <w:pPr>
              <w:widowControl/>
              <w:spacing w:line="460" w:lineRule="atLeas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3BB897">
            <w:pPr>
              <w:pStyle w:val="49"/>
              <w:rPr>
                <w:b/>
                <w:bCs/>
                <w:sz w:val="21"/>
                <w:szCs w:val="21"/>
              </w:rPr>
            </w:pPr>
            <w:r>
              <w:rPr>
                <w:rFonts w:hint="eastAsia" w:ascii="宋体" w:hAnsi="宋体" w:eastAsia="宋体" w:cs="宋体"/>
                <w:kern w:val="0"/>
                <w:sz w:val="21"/>
                <w:szCs w:val="21"/>
                <w:highlight w:val="none"/>
              </w:rPr>
              <w:t>评定办法</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本</w:t>
            </w:r>
            <w:r>
              <w:rPr>
                <w:rFonts w:hint="eastAsia" w:ascii="宋体" w:hAnsi="宋体" w:cs="宋体"/>
                <w:kern w:val="0"/>
                <w:sz w:val="21"/>
                <w:szCs w:val="21"/>
                <w:highlight w:val="none"/>
                <w:lang w:val="en-US" w:eastAsia="zh-CN"/>
              </w:rPr>
              <w:t>项目采用</w:t>
            </w:r>
            <w:r>
              <w:rPr>
                <w:rFonts w:hint="eastAsia" w:ascii="宋体" w:hAnsi="宋体" w:eastAsia="宋体" w:cs="宋体"/>
                <w:kern w:val="0"/>
                <w:sz w:val="21"/>
                <w:szCs w:val="21"/>
                <w:highlight w:val="none"/>
              </w:rPr>
              <w:t>综合评分法</w:t>
            </w:r>
            <w:r>
              <w:rPr>
                <w:rFonts w:hint="eastAsia" w:ascii="宋体" w:hAnsi="宋体" w:cs="宋体"/>
                <w:kern w:val="0"/>
                <w:sz w:val="21"/>
                <w:szCs w:val="21"/>
                <w:highlight w:val="none"/>
                <w:lang w:eastAsia="zh-CN"/>
              </w:rPr>
              <w:t>。</w:t>
            </w:r>
            <w:r>
              <w:rPr>
                <w:rFonts w:hint="eastAsia"/>
                <w:sz w:val="21"/>
                <w:szCs w:val="21"/>
                <w:highlight w:val="none"/>
              </w:rPr>
              <w:t>评标委员会</w:t>
            </w:r>
            <w:r>
              <w:rPr>
                <w:rFonts w:hint="eastAsia" w:ascii="宋体" w:hAnsi="宋体" w:eastAsia="宋体" w:cs="宋体"/>
                <w:kern w:val="0"/>
                <w:sz w:val="21"/>
                <w:szCs w:val="21"/>
                <w:highlight w:val="none"/>
              </w:rPr>
              <w:t>根据</w:t>
            </w:r>
            <w:r>
              <w:rPr>
                <w:rFonts w:hint="eastAsia" w:ascii="宋体" w:hAnsi="宋体" w:eastAsia="宋体" w:cs="宋体"/>
                <w:kern w:val="0"/>
                <w:sz w:val="21"/>
                <w:szCs w:val="21"/>
                <w:highlight w:val="none"/>
                <w:lang w:val="en-US" w:eastAsia="zh-CN"/>
              </w:rPr>
              <w:t>招标</w:t>
            </w:r>
            <w:r>
              <w:rPr>
                <w:rFonts w:hint="eastAsia" w:ascii="宋体" w:hAnsi="宋体" w:eastAsia="宋体" w:cs="宋体"/>
                <w:kern w:val="0"/>
                <w:sz w:val="21"/>
                <w:szCs w:val="21"/>
                <w:highlight w:val="none"/>
              </w:rPr>
              <w:t>文件对各供应商进行资格和符合性审查</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且按评审因素的量化指标评审得分最高的供应商为</w:t>
            </w:r>
            <w:r>
              <w:rPr>
                <w:rFonts w:hint="eastAsia" w:ascii="宋体" w:hAnsi="宋体" w:cs="宋体"/>
                <w:kern w:val="0"/>
                <w:sz w:val="21"/>
                <w:szCs w:val="21"/>
                <w:highlight w:val="none"/>
                <w:lang w:val="en-US" w:eastAsia="zh-CN"/>
              </w:rPr>
              <w:t>中标</w:t>
            </w:r>
            <w:r>
              <w:rPr>
                <w:rFonts w:hint="eastAsia" w:ascii="宋体" w:hAnsi="宋体" w:eastAsia="宋体" w:cs="宋体"/>
                <w:kern w:val="0"/>
                <w:sz w:val="21"/>
                <w:szCs w:val="21"/>
                <w:highlight w:val="none"/>
              </w:rPr>
              <w:t>候选供应商的评审办法。</w:t>
            </w:r>
          </w:p>
        </w:tc>
      </w:tr>
      <w:tr w14:paraId="239695C6">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05A77C9">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37D0C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中标公告及中标通知书：评审委员会根据全体评审成员签字的原始评审记录和评审结果编写评审报告并推荐</w:t>
            </w:r>
            <w:r>
              <w:rPr>
                <w:rFonts w:hint="eastAsia" w:ascii="宋体" w:hAnsi="宋体" w:cs="宋体"/>
                <w:color w:val="auto"/>
                <w:kern w:val="0"/>
                <w:szCs w:val="21"/>
                <w:highlight w:val="none"/>
                <w:lang w:eastAsia="zh-CN"/>
              </w:rPr>
              <w:t>中标</w:t>
            </w:r>
            <w:r>
              <w:rPr>
                <w:rFonts w:hint="eastAsia" w:ascii="宋体" w:hAnsi="宋体" w:cs="宋体"/>
                <w:color w:val="auto"/>
                <w:kern w:val="0"/>
                <w:szCs w:val="21"/>
                <w:highlight w:val="none"/>
              </w:rPr>
              <w:t>候选人，采购代理机构应当履行核对评审结果职责，并在评审结束后2个工作日内将评审报告通过公共资源电子交易系统提交采购人，采购人应当在收到评审报告1个工作日内通过公共资源电子交易系统线上确定</w:t>
            </w:r>
            <w:r>
              <w:rPr>
                <w:rFonts w:hint="eastAsia" w:ascii="宋体" w:hAnsi="宋体" w:cs="宋体"/>
                <w:color w:val="auto"/>
                <w:kern w:val="0"/>
                <w:szCs w:val="21"/>
                <w:highlight w:val="none"/>
                <w:lang w:val="en-US" w:eastAsia="zh-CN"/>
              </w:rPr>
              <w:t>中标</w:t>
            </w:r>
            <w:r>
              <w:rPr>
                <w:rFonts w:hint="eastAsia" w:ascii="宋体" w:hAnsi="宋体" w:cs="宋体"/>
                <w:color w:val="auto"/>
                <w:kern w:val="0"/>
                <w:szCs w:val="21"/>
                <w:highlight w:val="none"/>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代理机构</w:t>
            </w:r>
            <w:r>
              <w:rPr>
                <w:rFonts w:hint="eastAsia" w:ascii="宋体" w:hAnsi="宋体" w:cs="宋体"/>
                <w:color w:val="auto"/>
                <w:kern w:val="0"/>
                <w:szCs w:val="21"/>
                <w:highlight w:val="none"/>
                <w:lang w:val="en-US" w:eastAsia="zh-CN"/>
              </w:rPr>
              <w:t>第一时间</w:t>
            </w:r>
            <w:r>
              <w:rPr>
                <w:rFonts w:hint="eastAsia" w:ascii="宋体" w:hAnsi="宋体" w:cs="宋体"/>
                <w:color w:val="auto"/>
                <w:kern w:val="0"/>
                <w:szCs w:val="21"/>
                <w:highlight w:val="none"/>
              </w:rPr>
              <w:t>在《河南省政府采购网》、《驻马店市公共资源交易中心网》、《</w:t>
            </w:r>
            <w:r>
              <w:rPr>
                <w:rFonts w:hint="eastAsia" w:ascii="宋体" w:hAnsi="宋体" w:cs="宋体"/>
                <w:color w:val="auto"/>
                <w:kern w:val="0"/>
                <w:szCs w:val="21"/>
                <w:highlight w:val="none"/>
                <w:lang w:val="en-US" w:eastAsia="zh-CN"/>
              </w:rPr>
              <w:t>驻马店市</w:t>
            </w:r>
            <w:r>
              <w:rPr>
                <w:rFonts w:hint="eastAsia" w:ascii="宋体" w:hAnsi="宋体" w:cs="宋体"/>
                <w:color w:val="auto"/>
                <w:kern w:val="0"/>
                <w:szCs w:val="21"/>
                <w:highlight w:val="none"/>
              </w:rPr>
              <w:t>政府采购网》、《恒信咨询网》</w:t>
            </w:r>
            <w:r>
              <w:rPr>
                <w:color w:val="auto"/>
                <w:highlight w:val="none"/>
              </w:rPr>
              <w:fldChar w:fldCharType="begin"/>
            </w:r>
            <w:r>
              <w:rPr>
                <w:color w:val="auto"/>
                <w:highlight w:val="none"/>
              </w:rPr>
              <w:instrText xml:space="preserve"> HYPERLINK "http://www.sxztb.gov.cn/" </w:instrText>
            </w:r>
            <w:r>
              <w:rPr>
                <w:color w:val="auto"/>
                <w:highlight w:val="none"/>
              </w:rPr>
              <w:fldChar w:fldCharType="separate"/>
            </w:r>
            <w:r>
              <w:rPr>
                <w:color w:val="auto"/>
                <w:highlight w:val="none"/>
              </w:rPr>
              <w:fldChar w:fldCharType="end"/>
            </w:r>
            <w:r>
              <w:rPr>
                <w:rFonts w:hint="eastAsia" w:ascii="宋体" w:hAnsi="宋体" w:cs="宋体"/>
                <w:color w:val="auto"/>
                <w:kern w:val="0"/>
                <w:szCs w:val="21"/>
                <w:highlight w:val="none"/>
              </w:rPr>
              <w:t>等相关媒体发布中标公告，公告期限为1个工作日，同时向中标人发出中标通知书。</w:t>
            </w:r>
          </w:p>
        </w:tc>
      </w:tr>
      <w:tr w14:paraId="49649DD5">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857AF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A09012">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投标保证金交纳与退还：依据河南省财政厅关于优化政府采购营商环境有关问题的通知（豫财购【2019】4号）文件规定，本项目不再收取投标保证金。</w:t>
            </w:r>
          </w:p>
        </w:tc>
      </w:tr>
      <w:tr w14:paraId="4992B75F">
        <w:tblPrEx>
          <w:tblCellMar>
            <w:top w:w="0" w:type="dxa"/>
            <w:left w:w="0" w:type="dxa"/>
            <w:bottom w:w="0" w:type="dxa"/>
            <w:right w:w="0" w:type="dxa"/>
          </w:tblCellMar>
        </w:tblPrEx>
        <w:trPr>
          <w:trHeight w:val="67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F12038">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7DBF0ED">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个工作日内。</w:t>
            </w:r>
          </w:p>
        </w:tc>
      </w:tr>
      <w:tr w14:paraId="14F2990F">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C9717B">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E67F5C0">
            <w:pPr>
              <w:widowControl/>
              <w:snapToGrid w:val="0"/>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履约保证金的收取及退还: 本项目不收取履约保证金。</w:t>
            </w:r>
          </w:p>
        </w:tc>
      </w:tr>
      <w:tr w14:paraId="0D10C9F9">
        <w:tblPrEx>
          <w:tblCellMar>
            <w:top w:w="0" w:type="dxa"/>
            <w:left w:w="0" w:type="dxa"/>
            <w:bottom w:w="0" w:type="dxa"/>
            <w:right w:w="0" w:type="dxa"/>
          </w:tblCellMar>
        </w:tblPrEx>
        <w:trPr>
          <w:trHeight w:val="62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58B1C1">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C07289E">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采购资金来源：中央财政补助资金和专项债券资金。</w:t>
            </w:r>
          </w:p>
        </w:tc>
      </w:tr>
      <w:tr w14:paraId="44959D31">
        <w:tblPrEx>
          <w:tblCellMar>
            <w:top w:w="0" w:type="dxa"/>
            <w:left w:w="0" w:type="dxa"/>
            <w:bottom w:w="0" w:type="dxa"/>
            <w:right w:w="0" w:type="dxa"/>
          </w:tblCellMar>
        </w:tblPrEx>
        <w:trPr>
          <w:trHeight w:val="64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CBE89C">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8CFFC3">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采购需求</w:t>
            </w:r>
            <w:r>
              <w:rPr>
                <w:rFonts w:hint="eastAsia" w:ascii="宋体" w:hAnsi="宋体" w:cs="宋体"/>
                <w:color w:val="auto"/>
                <w:kern w:val="0"/>
                <w:szCs w:val="21"/>
                <w:highlight w:val="none"/>
                <w:lang w:val="en-US" w:eastAsia="zh-CN"/>
              </w:rPr>
              <w:t>中</w:t>
            </w:r>
            <w:r>
              <w:rPr>
                <w:rFonts w:hint="eastAsia" w:ascii="宋体" w:hAnsi="宋体" w:cs="宋体"/>
                <w:color w:val="auto"/>
                <w:kern w:val="0"/>
                <w:szCs w:val="21"/>
                <w:highlight w:val="none"/>
              </w:rPr>
              <w:t>商务要求。</w:t>
            </w:r>
          </w:p>
        </w:tc>
      </w:tr>
      <w:tr w14:paraId="12E1CF0D">
        <w:tblPrEx>
          <w:tblCellMar>
            <w:top w:w="0" w:type="dxa"/>
            <w:left w:w="0" w:type="dxa"/>
            <w:bottom w:w="0" w:type="dxa"/>
            <w:right w:w="0" w:type="dxa"/>
          </w:tblCellMar>
        </w:tblPrEx>
        <w:trPr>
          <w:trHeight w:val="6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BB52E6">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EA19F0">
            <w:pPr>
              <w:widowControl/>
              <w:snapToGrid w:val="0"/>
              <w:spacing w:line="240" w:lineRule="auto"/>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中标人可以以政府采购合同为担保向金融机构进行贷款融资。</w:t>
            </w:r>
          </w:p>
        </w:tc>
      </w:tr>
      <w:tr w14:paraId="545F05A9">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5E1103">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41FE41">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投标文件有效期：投标截止期结束后90日。中标人的投标文件是合同的组成部分,有效期至合同完全履行止。 </w:t>
            </w:r>
          </w:p>
        </w:tc>
      </w:tr>
      <w:tr w14:paraId="116EC359">
        <w:tblPrEx>
          <w:tblCellMar>
            <w:top w:w="0" w:type="dxa"/>
            <w:left w:w="0" w:type="dxa"/>
            <w:bottom w:w="0" w:type="dxa"/>
            <w:right w:w="0" w:type="dxa"/>
          </w:tblCellMar>
        </w:tblPrEx>
        <w:trPr>
          <w:trHeight w:val="160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5EEFC37">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5D906AB">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根据《关于在政府采购活动中查询及使用信用记录有关问题的通知》(财库[2016]125号)的规定，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开启时间）。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r>
              <w:rPr>
                <w:rFonts w:hint="eastAsia" w:ascii="宋体" w:hAnsi="宋体" w:cs="宋体"/>
                <w:color w:val="auto"/>
                <w:szCs w:val="21"/>
                <w:highlight w:val="none"/>
              </w:rPr>
              <w:t>。</w:t>
            </w:r>
          </w:p>
        </w:tc>
      </w:tr>
      <w:tr w14:paraId="28701562">
        <w:tblPrEx>
          <w:tblCellMar>
            <w:top w:w="0" w:type="dxa"/>
            <w:left w:w="0" w:type="dxa"/>
            <w:bottom w:w="0" w:type="dxa"/>
            <w:right w:w="0" w:type="dxa"/>
          </w:tblCellMar>
        </w:tblPrEx>
        <w:trPr>
          <w:trHeight w:val="97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F4EB039">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09DCED">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商品包装和快递包装应符合《商品包装政府采购需求标准（试行）》和《快递包装政府采购需求标准（试行）》规定。</w:t>
            </w:r>
          </w:p>
        </w:tc>
      </w:tr>
      <w:tr w14:paraId="1B0A500F">
        <w:tblPrEx>
          <w:tblCellMar>
            <w:top w:w="0" w:type="dxa"/>
            <w:left w:w="0" w:type="dxa"/>
            <w:bottom w:w="0" w:type="dxa"/>
            <w:right w:w="0" w:type="dxa"/>
          </w:tblCellMar>
        </w:tblPrEx>
        <w:trPr>
          <w:trHeight w:val="493"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096CFA">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C14F8C">
            <w:pPr>
              <w:spacing w:line="360" w:lineRule="auto"/>
              <w:rPr>
                <w:rFonts w:ascii="宋体" w:hAnsi="宋体" w:cs="宋体"/>
                <w:color w:val="auto"/>
                <w:szCs w:val="21"/>
                <w:highlight w:val="none"/>
              </w:rPr>
            </w:pPr>
            <w:r>
              <w:rPr>
                <w:rFonts w:hint="eastAsia" w:ascii="宋体" w:hAnsi="宋体" w:cs="宋体"/>
                <w:bCs/>
                <w:color w:val="auto"/>
                <w:kern w:val="0"/>
                <w:szCs w:val="21"/>
                <w:highlight w:val="none"/>
              </w:rPr>
              <w:t>质疑和投诉：供应商认为招标文件使自己的合法权益受到损害的，</w:t>
            </w:r>
            <w:r>
              <w:rPr>
                <w:rFonts w:hint="eastAsia" w:ascii="宋体" w:hAnsi="宋体" w:cs="宋体"/>
                <w:color w:val="auto"/>
                <w:kern w:val="0"/>
                <w:szCs w:val="21"/>
                <w:highlight w:val="none"/>
              </w:rPr>
              <w:t>应当在招标公告期限届满之日(或收到招标文件之日)起7个工作日之内向</w:t>
            </w:r>
            <w:r>
              <w:rPr>
                <w:rFonts w:hint="eastAsia" w:ascii="宋体" w:hAnsi="宋体" w:cs="宋体"/>
                <w:bCs/>
                <w:color w:val="auto"/>
                <w:kern w:val="0"/>
                <w:szCs w:val="21"/>
                <w:highlight w:val="none"/>
              </w:rPr>
              <w:t>采购人或</w:t>
            </w:r>
            <w:r>
              <w:rPr>
                <w:rFonts w:hint="eastAsia" w:ascii="宋体" w:hAnsi="宋体" w:cs="宋体"/>
                <w:color w:val="auto"/>
                <w:kern w:val="0"/>
                <w:szCs w:val="21"/>
                <w:highlight w:val="none"/>
              </w:rPr>
              <w:t>采购代理机构</w:t>
            </w:r>
            <w:r>
              <w:rPr>
                <w:rFonts w:hint="eastAsia" w:ascii="宋体" w:hAnsi="宋体" w:cs="宋体"/>
                <w:bCs/>
                <w:color w:val="auto"/>
                <w:kern w:val="0"/>
                <w:szCs w:val="21"/>
                <w:highlight w:val="none"/>
              </w:rPr>
              <w:t>提出质疑；供应商认为</w:t>
            </w:r>
            <w:r>
              <w:rPr>
                <w:rFonts w:hint="eastAsia" w:ascii="宋体" w:hAnsi="宋体" w:cs="宋体"/>
                <w:bCs/>
                <w:color w:val="auto"/>
                <w:kern w:val="0"/>
                <w:szCs w:val="21"/>
                <w:highlight w:val="none"/>
                <w:lang w:eastAsia="zh-CN"/>
              </w:rPr>
              <w:t>招标程序</w:t>
            </w:r>
            <w:r>
              <w:rPr>
                <w:rFonts w:hint="eastAsia" w:ascii="宋体" w:hAnsi="宋体" w:cs="宋体"/>
                <w:bCs/>
                <w:color w:val="auto"/>
                <w:kern w:val="0"/>
                <w:szCs w:val="21"/>
                <w:highlight w:val="none"/>
              </w:rPr>
              <w:t>和中标结果使自己的合法权益受到损害的，应当在知道或者应知其权益受到损害之日起7个工作日内提出质疑。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 w:val="0"/>
                <w:bCs/>
                <w:color w:val="auto"/>
                <w:kern w:val="0"/>
                <w:szCs w:val="21"/>
                <w:highlight w:val="none"/>
              </w:rPr>
              <w:t>。</w:t>
            </w:r>
            <w:r>
              <w:rPr>
                <w:rFonts w:hint="eastAsia" w:ascii="宋体" w:hAnsi="宋体" w:cs="宋体"/>
                <w:b w:val="0"/>
                <w:bCs/>
                <w:color w:val="auto"/>
                <w:szCs w:val="21"/>
                <w:highlight w:val="none"/>
              </w:rPr>
              <w:t>关于对</w:t>
            </w:r>
            <w:r>
              <w:rPr>
                <w:rFonts w:hint="eastAsia" w:ascii="宋体" w:hAnsi="宋体" w:cs="宋体"/>
                <w:b w:val="0"/>
                <w:bCs/>
                <w:color w:val="auto"/>
                <w:szCs w:val="21"/>
                <w:highlight w:val="none"/>
                <w:lang w:eastAsia="zh-CN"/>
              </w:rPr>
              <w:t>严重违法失信名单</w:t>
            </w:r>
            <w:r>
              <w:rPr>
                <w:rFonts w:hint="eastAsia" w:ascii="宋体" w:hAnsi="宋体" w:cs="宋体"/>
                <w:b w:val="0"/>
                <w:bCs/>
                <w:color w:val="auto"/>
                <w:szCs w:val="21"/>
                <w:highlight w:val="none"/>
              </w:rPr>
              <w:t>、招标文件格式性条款、评审结果的询问和质疑,请向采购代理机构提出；关于对供应商特殊资质要求、技术参数和技术标准、商务要求、综合评分标准的询问和质疑，请向采购人提出。</w:t>
            </w:r>
            <w:r>
              <w:rPr>
                <w:rFonts w:hint="eastAsia" w:ascii="宋体" w:hAnsi="宋体" w:cs="宋体"/>
                <w:b w:val="0"/>
                <w:bCs/>
                <w:color w:val="auto"/>
                <w:kern w:val="0"/>
                <w:szCs w:val="21"/>
                <w:highlight w:val="none"/>
              </w:rPr>
              <w:t>供应</w:t>
            </w:r>
            <w:r>
              <w:rPr>
                <w:rFonts w:hint="eastAsia" w:ascii="宋体" w:hAnsi="宋体" w:cs="宋体"/>
                <w:color w:val="auto"/>
                <w:kern w:val="0"/>
                <w:szCs w:val="21"/>
                <w:highlight w:val="none"/>
              </w:rPr>
              <w:t>商对</w:t>
            </w:r>
            <w:r>
              <w:rPr>
                <w:rFonts w:hint="eastAsia" w:ascii="宋体" w:hAnsi="宋体" w:cs="宋体"/>
                <w:bCs/>
                <w:color w:val="auto"/>
                <w:kern w:val="0"/>
                <w:szCs w:val="21"/>
                <w:highlight w:val="none"/>
              </w:rPr>
              <w:t>采购人或采购代理机构</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采购人或采购代理机构</w:t>
            </w:r>
            <w:r>
              <w:rPr>
                <w:rFonts w:hint="eastAsia" w:ascii="宋体" w:hAnsi="宋体" w:cs="宋体"/>
                <w:color w:val="auto"/>
                <w:kern w:val="0"/>
                <w:szCs w:val="21"/>
                <w:highlight w:val="none"/>
              </w:rPr>
              <w:t>未在规定时间内作出答复的，可以在答复期满后15个工作日内向同级财政部门投诉。</w:t>
            </w:r>
          </w:p>
        </w:tc>
      </w:tr>
      <w:tr w14:paraId="3614D664">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C69773">
            <w:pPr>
              <w:widowControl/>
              <w:spacing w:line="46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AFCD99C">
            <w:pPr>
              <w:keepNext w:val="0"/>
              <w:keepLines w:val="0"/>
              <w:pageBreakBefore w:val="0"/>
              <w:widowControl/>
              <w:kinsoku/>
              <w:wordWrap/>
              <w:overflowPunct/>
              <w:topLinePunct w:val="0"/>
              <w:bidi w:val="0"/>
              <w:snapToGrid w:val="0"/>
              <w:spacing w:line="36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本项目使用远程不见面交易的模式。投标人应于投标截止时间前将加密电子投标文件(.zmdtf格式)在驻马店市公共资源交易中心电子交易平台加密上传，逾期上传投标将被拒绝。</w:t>
            </w:r>
          </w:p>
        </w:tc>
      </w:tr>
      <w:tr w14:paraId="6FCE1006">
        <w:tblPrEx>
          <w:tblCellMar>
            <w:top w:w="0" w:type="dxa"/>
            <w:left w:w="0" w:type="dxa"/>
            <w:bottom w:w="0" w:type="dxa"/>
            <w:right w:w="0" w:type="dxa"/>
          </w:tblCellMar>
        </w:tblPrEx>
        <w:trPr>
          <w:trHeight w:val="117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F4B4F3">
            <w:pPr>
              <w:widowControl/>
              <w:spacing w:line="46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77CED0">
            <w:pPr>
              <w:keepNext w:val="0"/>
              <w:keepLines w:val="0"/>
              <w:pageBreakBefore w:val="0"/>
              <w:widowControl/>
              <w:kinsoku/>
              <w:wordWrap/>
              <w:overflowPunct/>
              <w:topLinePunct w:val="0"/>
              <w:autoSpaceDE/>
              <w:autoSpaceDN/>
              <w:bidi w:val="0"/>
              <w:adjustRightInd/>
              <w:snapToGrid w:val="0"/>
              <w:spacing w:line="360" w:lineRule="auto"/>
              <w:jc w:val="left"/>
              <w:textAlignment w:val="bottom"/>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投标文件制作:</w:t>
            </w:r>
          </w:p>
          <w:p w14:paraId="2BBAA981">
            <w:pPr>
              <w:keepNext w:val="0"/>
              <w:keepLines w:val="0"/>
              <w:pageBreakBefore w:val="0"/>
              <w:widowControl/>
              <w:kinsoku/>
              <w:wordWrap/>
              <w:overflowPunct/>
              <w:topLinePunct w:val="0"/>
              <w:autoSpaceDE/>
              <w:autoSpaceDN/>
              <w:bidi w:val="0"/>
              <w:adjustRightInd/>
              <w:snapToGrid w:val="0"/>
              <w:spacing w:line="360" w:lineRule="auto"/>
              <w:jc w:val="left"/>
              <w:textAlignment w:val="bottom"/>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1、投标人通过“驻马店市公共资源交易中心（</w:t>
            </w:r>
            <w:r>
              <w:rPr>
                <w:rFonts w:hint="eastAsia" w:ascii="宋体" w:hAnsi="宋体" w:eastAsia="宋体" w:cs="宋体"/>
                <w:kern w:val="0"/>
                <w:sz w:val="21"/>
                <w:szCs w:val="21"/>
                <w:lang w:val="en-US" w:eastAsia="zh-CN"/>
              </w:rPr>
              <w:t>https://ggzy.zhumadian.gov.cn</w:t>
            </w:r>
            <w:r>
              <w:rPr>
                <w:rFonts w:hint="eastAsia" w:ascii="宋体" w:hAnsi="宋体" w:eastAsia="宋体" w:cs="宋体"/>
                <w:color w:val="000000"/>
                <w:kern w:val="0"/>
                <w:sz w:val="21"/>
                <w:szCs w:val="21"/>
                <w:lang w:val="en-US" w:eastAsia="zh-CN" w:bidi="ar-SA"/>
              </w:rPr>
              <w:t>）”网站下载中心（政府采购类）：下载“新点投标文件制作软件（驻马店）”。</w:t>
            </w:r>
          </w:p>
          <w:p w14:paraId="3F1A2FCD">
            <w:pPr>
              <w:keepNext w:val="0"/>
              <w:keepLines w:val="0"/>
              <w:pageBreakBefore w:val="0"/>
              <w:widowControl/>
              <w:kinsoku/>
              <w:wordWrap/>
              <w:overflowPunct/>
              <w:topLinePunct w:val="0"/>
              <w:autoSpaceDE/>
              <w:autoSpaceDN/>
              <w:bidi w:val="0"/>
              <w:adjustRightInd/>
              <w:snapToGrid w:val="0"/>
              <w:spacing w:line="360" w:lineRule="auto"/>
              <w:jc w:val="left"/>
              <w:textAlignment w:val="bottom"/>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2、投标人凭CA密钥登陆交易系统下载招标文件(.zmdzf格式)。</w:t>
            </w:r>
          </w:p>
          <w:p w14:paraId="45B8789D">
            <w:pPr>
              <w:keepNext w:val="0"/>
              <w:keepLines w:val="0"/>
              <w:pageBreakBefore w:val="0"/>
              <w:widowControl/>
              <w:kinsoku/>
              <w:wordWrap/>
              <w:overflowPunct/>
              <w:topLinePunct w:val="0"/>
              <w:autoSpaceDE/>
              <w:autoSpaceDN/>
              <w:bidi w:val="0"/>
              <w:adjustRightInd/>
              <w:snapToGrid w:val="0"/>
              <w:spacing w:line="360" w:lineRule="auto"/>
              <w:jc w:val="left"/>
              <w:textAlignment w:val="bottom"/>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3、投标人须在投标截止时间前制作并提交。加密的电子投标文件（.zmdtf格式）,应在投标截止时间前通过“驻马店市公共资源交易中心（</w:t>
            </w:r>
            <w:r>
              <w:rPr>
                <w:rFonts w:hint="eastAsia" w:ascii="宋体" w:hAnsi="宋体" w:cs="宋体"/>
                <w:color w:val="000000"/>
                <w:kern w:val="0"/>
                <w:sz w:val="21"/>
                <w:szCs w:val="21"/>
                <w:lang w:val="en-US" w:eastAsia="zh-CN" w:bidi="ar-SA"/>
              </w:rPr>
              <w:t>https://ggzy.zhumadian.gov.cn</w:t>
            </w:r>
            <w:r>
              <w:rPr>
                <w:rFonts w:hint="eastAsia" w:ascii="宋体" w:hAnsi="宋体" w:eastAsia="宋体" w:cs="宋体"/>
                <w:color w:val="000000"/>
                <w:kern w:val="0"/>
                <w:sz w:val="21"/>
                <w:szCs w:val="21"/>
                <w:lang w:val="en-US" w:eastAsia="zh-CN" w:bidi="ar-SA"/>
              </w:rPr>
              <w:t>）”电子交易平台内上传。</w:t>
            </w:r>
          </w:p>
          <w:p w14:paraId="2648FDC3">
            <w:pPr>
              <w:keepNext w:val="0"/>
              <w:keepLines w:val="0"/>
              <w:pageBreakBefore w:val="0"/>
              <w:widowControl/>
              <w:kinsoku/>
              <w:wordWrap/>
              <w:overflowPunct/>
              <w:topLinePunct w:val="0"/>
              <w:autoSpaceDE/>
              <w:autoSpaceDN/>
              <w:bidi w:val="0"/>
              <w:adjustRightInd/>
              <w:snapToGrid w:val="0"/>
              <w:spacing w:line="360" w:lineRule="auto"/>
              <w:jc w:val="left"/>
              <w:textAlignment w:val="bottom"/>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4、加密的电子投标文件为“驻马店市公共资源交易中心（</w:t>
            </w:r>
            <w:r>
              <w:rPr>
                <w:rFonts w:hint="eastAsia" w:ascii="宋体" w:hAnsi="宋体" w:cs="宋体"/>
                <w:color w:val="000000"/>
                <w:kern w:val="0"/>
                <w:sz w:val="21"/>
                <w:szCs w:val="21"/>
                <w:lang w:val="en-US" w:eastAsia="zh-CN" w:bidi="ar-SA"/>
              </w:rPr>
              <w:t>https://ggzy.zhumadian.gov.cn</w:t>
            </w:r>
            <w:r>
              <w:rPr>
                <w:rFonts w:hint="eastAsia" w:ascii="宋体" w:hAnsi="宋体" w:eastAsia="宋体" w:cs="宋体"/>
                <w:color w:val="000000"/>
                <w:kern w:val="0"/>
                <w:sz w:val="21"/>
                <w:szCs w:val="21"/>
                <w:lang w:val="en-US" w:eastAsia="zh-CN" w:bidi="ar-SA"/>
              </w:rPr>
              <w:t>）”网站提供的“新点投标文件制作软件（驻马店）”制作生成的加密版投标文件。</w:t>
            </w:r>
          </w:p>
          <w:p w14:paraId="4914C13D">
            <w:pPr>
              <w:keepNext w:val="0"/>
              <w:keepLines w:val="0"/>
              <w:pageBreakBefore w:val="0"/>
              <w:widowControl/>
              <w:kinsoku/>
              <w:wordWrap/>
              <w:overflowPunct/>
              <w:topLinePunct w:val="0"/>
              <w:autoSpaceDE/>
              <w:autoSpaceDN/>
              <w:bidi w:val="0"/>
              <w:adjustRightInd/>
              <w:snapToGrid w:val="0"/>
              <w:spacing w:line="360" w:lineRule="auto"/>
              <w:jc w:val="left"/>
              <w:textAlignment w:val="bottom"/>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投标人在编制电子投标文件时，生成后的电子投标文件须按招标文件的格式要求完成电子签字或盖章，无法直接完成电子签字或盖章的投标文件格式内容，投标人须将盖章签字后的扫描图片替换到相应格式中。</w:t>
            </w:r>
          </w:p>
          <w:p w14:paraId="1766A797">
            <w:pPr>
              <w:keepNext w:val="0"/>
              <w:keepLines w:val="0"/>
              <w:pageBreakBefore w:val="0"/>
              <w:widowControl/>
              <w:kinsoku/>
              <w:wordWrap/>
              <w:overflowPunct/>
              <w:topLinePunct w:val="0"/>
              <w:autoSpaceDE/>
              <w:autoSpaceDN/>
              <w:bidi w:val="0"/>
              <w:adjustRightInd/>
              <w:snapToGrid w:val="0"/>
              <w:spacing w:line="360" w:lineRule="auto"/>
              <w:jc w:val="left"/>
              <w:textAlignment w:val="bottom"/>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6、招标文件格式所要求包含的全部资料应全部制作在投标文件内，严格按照本项目招标文件所有格式如实填写（不涉及的内容除外），不应存在漏项或缺项，否则将存在投标文件被拒绝的风险。</w:t>
            </w:r>
          </w:p>
          <w:p w14:paraId="3EB31E51">
            <w:pPr>
              <w:keepNext w:val="0"/>
              <w:keepLines w:val="0"/>
              <w:pageBreakBefore w:val="0"/>
              <w:widowControl/>
              <w:kinsoku/>
              <w:wordWrap/>
              <w:overflowPunct/>
              <w:topLinePunct w:val="0"/>
              <w:autoSpaceDE/>
              <w:autoSpaceDN/>
              <w:bidi w:val="0"/>
              <w:adjustRightInd/>
              <w:snapToGrid w:val="0"/>
              <w:spacing w:line="360" w:lineRule="auto"/>
              <w:jc w:val="left"/>
              <w:textAlignment w:val="bottom"/>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7、投标文件以外的任何资料采购人和采购代理机构将拒收。</w:t>
            </w:r>
          </w:p>
          <w:p w14:paraId="28B3F1B8">
            <w:pPr>
              <w:keepNext w:val="0"/>
              <w:keepLines w:val="0"/>
              <w:pageBreakBefore w:val="0"/>
              <w:widowControl/>
              <w:kinsoku/>
              <w:wordWrap/>
              <w:overflowPunct/>
              <w:topLinePunct w:val="0"/>
              <w:autoSpaceDE/>
              <w:autoSpaceDN/>
              <w:bidi w:val="0"/>
              <w:adjustRightInd/>
              <w:snapToGrid w:val="0"/>
              <w:spacing w:line="360" w:lineRule="auto"/>
              <w:jc w:val="left"/>
              <w:textAlignment w:val="bottom"/>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8、投标人编辑电子投标文件时，根据招标文件要求用法人CA密钥和企业CA密钥进行签章制作；最后一步生成电子投标文件（.zmdtf格式和.nzmdtf格式）时，只能用本单位的企业CA密钥。</w:t>
            </w:r>
          </w:p>
          <w:p w14:paraId="4B9652B5">
            <w:pPr>
              <w:keepNext w:val="0"/>
              <w:keepLines w:val="0"/>
              <w:pageBreakBefore w:val="0"/>
              <w:widowControl/>
              <w:kinsoku/>
              <w:wordWrap/>
              <w:overflowPunct/>
              <w:topLinePunct w:val="0"/>
              <w:autoSpaceDE/>
              <w:autoSpaceDN/>
              <w:bidi w:val="0"/>
              <w:adjustRightInd/>
              <w:snapToGrid w:val="0"/>
              <w:spacing w:line="360" w:lineRule="auto"/>
              <w:jc w:val="left"/>
              <w:textAlignment w:val="bottom"/>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9、电子投标文件制作流程，可参考驻马店市公共资源交易中心官方网站的下载中心板块的视频（</w:t>
            </w:r>
            <w:r>
              <w:rPr>
                <w:rFonts w:hint="eastAsia" w:ascii="宋体" w:hAnsi="宋体" w:cs="宋体"/>
                <w:color w:val="000000"/>
                <w:kern w:val="0"/>
                <w:sz w:val="21"/>
                <w:szCs w:val="21"/>
                <w:lang w:val="en-US" w:eastAsia="zh-CN" w:bidi="ar-SA"/>
              </w:rPr>
              <w:t>https://ggzy.zhumadian.gov.cn</w:t>
            </w:r>
            <w:r>
              <w:rPr>
                <w:rFonts w:hint="eastAsia" w:ascii="宋体" w:hAnsi="宋体" w:eastAsia="宋体" w:cs="宋体"/>
                <w:color w:val="000000"/>
                <w:kern w:val="0"/>
                <w:sz w:val="21"/>
                <w:szCs w:val="21"/>
                <w:lang w:val="en-US" w:eastAsia="zh-CN" w:bidi="ar-SA"/>
              </w:rPr>
              <w:t>/TPFront/InfoDetail/?InfoID=844e0ea7-2b6c-425d-99f6-91bd5b500e5e&amp;CategoryNum=026002）</w:t>
            </w:r>
          </w:p>
        </w:tc>
      </w:tr>
      <w:tr w14:paraId="03435019">
        <w:tblPrEx>
          <w:tblCellMar>
            <w:top w:w="0" w:type="dxa"/>
            <w:left w:w="0" w:type="dxa"/>
            <w:bottom w:w="0" w:type="dxa"/>
            <w:right w:w="0" w:type="dxa"/>
          </w:tblCellMar>
        </w:tblPrEx>
        <w:trPr>
          <w:trHeight w:val="43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A40D3BC">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794F71">
            <w:pPr>
              <w:keepNext w:val="0"/>
              <w:keepLines w:val="0"/>
              <w:pageBreakBefore w:val="0"/>
              <w:kinsoku/>
              <w:wordWrap/>
              <w:overflowPunct/>
              <w:topLinePunct w:val="0"/>
              <w:autoSpaceDE/>
              <w:autoSpaceDN/>
              <w:bidi w:val="0"/>
              <w:adjustRightInd/>
              <w:snapToGrid w:val="0"/>
              <w:spacing w:line="360" w:lineRule="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招标文件的澄清与变更:</w:t>
            </w:r>
          </w:p>
          <w:p w14:paraId="52FF7364">
            <w:pPr>
              <w:keepNext w:val="0"/>
              <w:keepLines w:val="0"/>
              <w:pageBreakBefore w:val="0"/>
              <w:kinsoku/>
              <w:wordWrap/>
              <w:overflowPunct/>
              <w:topLinePunct w:val="0"/>
              <w:autoSpaceDE/>
              <w:autoSpaceDN/>
              <w:bidi w:val="0"/>
              <w:adjustRightInd/>
              <w:snapToGrid w:val="0"/>
              <w:spacing w:line="360" w:lineRule="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采购人、采购代理机构对已发出的招标文件进行的澄清、更正或更改，澄清、更正或更改的内容将作为招标文件的组成部分。采购代理机构将通过网站“变更公告”和“答疑文件”告知投标人。各投标人须下载招标文件和最新的答疑文件，以此编制投标文件。</w:t>
            </w:r>
          </w:p>
          <w:p w14:paraId="14BE9F22">
            <w:pPr>
              <w:keepNext w:val="0"/>
              <w:keepLines w:val="0"/>
              <w:pageBreakBefore w:val="0"/>
              <w:kinsoku/>
              <w:wordWrap/>
              <w:overflowPunct/>
              <w:topLinePunct w:val="0"/>
              <w:autoSpaceDE/>
              <w:autoSpaceDN/>
              <w:bidi w:val="0"/>
              <w:adjustRightInd/>
              <w:snapToGrid w:val="0"/>
              <w:spacing w:line="360" w:lineRule="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2、因驻马店市公共资源交易中心电子交易平台在开标前具有保密性，投标人在投标截止时间前须自行查看项目进展、变更通知、澄清及回复，因投标人未及时查看而造成的后果自负。</w:t>
            </w:r>
          </w:p>
        </w:tc>
      </w:tr>
      <w:tr w14:paraId="23C94096">
        <w:tblPrEx>
          <w:tblCellMar>
            <w:top w:w="0" w:type="dxa"/>
            <w:left w:w="0" w:type="dxa"/>
            <w:bottom w:w="0" w:type="dxa"/>
            <w:right w:w="0" w:type="dxa"/>
          </w:tblCellMar>
        </w:tblPrEx>
        <w:trPr>
          <w:trHeight w:val="117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6EE46ED">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B0A17DC">
            <w:pPr>
              <w:keepNext w:val="0"/>
              <w:keepLines w:val="0"/>
              <w:pageBreakBefore w:val="0"/>
              <w:kinsoku/>
              <w:wordWrap/>
              <w:overflowPunct/>
              <w:topLinePunct w:val="0"/>
              <w:autoSpaceDE/>
              <w:autoSpaceDN/>
              <w:bidi w:val="0"/>
              <w:adjustRightInd/>
              <w:snapToGrid w:val="0"/>
              <w:spacing w:line="360" w:lineRule="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开标：</w:t>
            </w:r>
          </w:p>
          <w:p w14:paraId="3F615A8A">
            <w:pPr>
              <w:keepNext w:val="0"/>
              <w:keepLines w:val="0"/>
              <w:pageBreakBefore w:val="0"/>
              <w:kinsoku/>
              <w:wordWrap/>
              <w:overflowPunct/>
              <w:topLinePunct w:val="0"/>
              <w:autoSpaceDE/>
              <w:autoSpaceDN/>
              <w:bidi w:val="0"/>
              <w:adjustRightInd/>
              <w:snapToGrid w:val="0"/>
              <w:spacing w:line="360" w:lineRule="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1、开标当日，投标人无需到达开标现场，仅需在任意地点使用企业CA密钥登入驻马店市公共资源交易中心电子交易平台不见面开标大厅（http://www.zmdggzy.</w:t>
            </w:r>
          </w:p>
          <w:p w14:paraId="6DB7FABF">
            <w:pPr>
              <w:keepNext w:val="0"/>
              <w:keepLines w:val="0"/>
              <w:pageBreakBefore w:val="0"/>
              <w:kinsoku/>
              <w:wordWrap/>
              <w:overflowPunct/>
              <w:topLinePunct w:val="0"/>
              <w:autoSpaceDE/>
              <w:autoSpaceDN/>
              <w:bidi w:val="0"/>
              <w:adjustRightInd/>
              <w:snapToGrid w:val="0"/>
              <w:spacing w:line="360" w:lineRule="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gov.cn:9190/BidOpening/bidopeninghallaction/hall/login）及相应的配套硬件设备（摄像头、话筒、麦克风等）参加开标会议。</w:t>
            </w:r>
          </w:p>
          <w:p w14:paraId="65AEF331">
            <w:pPr>
              <w:keepNext w:val="0"/>
              <w:keepLines w:val="0"/>
              <w:pageBreakBefore w:val="0"/>
              <w:kinsoku/>
              <w:wordWrap/>
              <w:overflowPunct/>
              <w:topLinePunct w:val="0"/>
              <w:autoSpaceDE/>
              <w:autoSpaceDN/>
              <w:bidi w:val="0"/>
              <w:adjustRightInd/>
              <w:snapToGrid w:val="0"/>
              <w:spacing w:line="360" w:lineRule="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开标时，投标人必须使用能正确解密投标文件的CA密钥在规定的时间内完成远程解密，因投标人原因未能解密、解密失败或解密超时，视为投标人撤销其投标文件，系统内投标文件将被退回；因招标人原因或网上招投标平台发生故障，导致投标人无法按时完成投标文件解密或开、评标工作无法进行的，可根据实际情况报请批准后相应延迟解密时间或调整开、评标时间（友情提示：若投标人已领取副锁（含多把副锁）请注意正副锁的使用差别）。</w:t>
            </w:r>
          </w:p>
          <w:p w14:paraId="2F993B1C">
            <w:pPr>
              <w:keepNext w:val="0"/>
              <w:keepLines w:val="0"/>
              <w:pageBreakBefore w:val="0"/>
              <w:kinsoku/>
              <w:wordWrap/>
              <w:overflowPunct/>
              <w:topLinePunct w:val="0"/>
              <w:autoSpaceDE/>
              <w:autoSpaceDN/>
              <w:bidi w:val="0"/>
              <w:adjustRightInd/>
              <w:snapToGrid w:val="0"/>
              <w:spacing w:line="360" w:lineRule="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3、远程开标前，投标人务必在驻马店市公共资源交易中心电子交易平台（</w:t>
            </w:r>
            <w:r>
              <w:rPr>
                <w:rFonts w:hint="eastAsia" w:ascii="宋体" w:hAnsi="宋体" w:cs="宋体"/>
                <w:bCs/>
                <w:color w:val="auto"/>
                <w:kern w:val="0"/>
                <w:szCs w:val="21"/>
                <w:highlight w:val="none"/>
                <w:lang w:eastAsia="zh-CN"/>
              </w:rPr>
              <w:t>https://ggzy.zhumadian.gov.cn</w:t>
            </w:r>
            <w:r>
              <w:rPr>
                <w:rFonts w:hint="eastAsia" w:ascii="宋体" w:hAnsi="宋体" w:cs="宋体"/>
                <w:bCs/>
                <w:color w:val="auto"/>
                <w:kern w:val="0"/>
                <w:szCs w:val="21"/>
                <w:highlight w:val="none"/>
              </w:rPr>
              <w:t>:8820/TPBidder）投标文件上传模块中使用“模拟解密”功能，验证本机远程自助解密环境。</w:t>
            </w:r>
          </w:p>
          <w:p w14:paraId="256A5F58">
            <w:pPr>
              <w:keepNext w:val="0"/>
              <w:keepLines w:val="0"/>
              <w:pageBreakBefore w:val="0"/>
              <w:kinsoku/>
              <w:wordWrap/>
              <w:overflowPunct/>
              <w:topLinePunct w:val="0"/>
              <w:autoSpaceDE/>
              <w:autoSpaceDN/>
              <w:bidi w:val="0"/>
              <w:adjustRightInd/>
              <w:snapToGrid w:val="0"/>
              <w:spacing w:line="360" w:lineRule="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4、特别提醒：</w:t>
            </w:r>
          </w:p>
          <w:p w14:paraId="43ADF5C9">
            <w:pPr>
              <w:keepNext w:val="0"/>
              <w:keepLines w:val="0"/>
              <w:pageBreakBefore w:val="0"/>
              <w:kinsoku/>
              <w:wordWrap/>
              <w:overflowPunct/>
              <w:topLinePunct w:val="0"/>
              <w:autoSpaceDE/>
              <w:autoSpaceDN/>
              <w:bidi w:val="0"/>
              <w:adjustRightInd/>
              <w:snapToGrid w:val="0"/>
              <w:spacing w:line="360" w:lineRule="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因驻马店市公共资源交易中心电子交易平台不见面交易系统具备视频直播、语音通话等，对网络带宽及硬件要求相对较高的功能，故投标人在参与使用不见面交易系统开标的项目时，需确认是否满足如下要求：</w:t>
            </w:r>
          </w:p>
          <w:p w14:paraId="4396CB56">
            <w:pPr>
              <w:keepNext w:val="0"/>
              <w:keepLines w:val="0"/>
              <w:pageBreakBefore w:val="0"/>
              <w:kinsoku/>
              <w:wordWrap/>
              <w:overflowPunct/>
              <w:topLinePunct w:val="0"/>
              <w:autoSpaceDE/>
              <w:autoSpaceDN/>
              <w:bidi w:val="0"/>
              <w:adjustRightInd/>
              <w:snapToGrid w:val="0"/>
              <w:spacing w:line="360" w:lineRule="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（1）网络要求：网络带宽4M以上。</w:t>
            </w:r>
          </w:p>
          <w:p w14:paraId="73721D2C">
            <w:pPr>
              <w:keepNext w:val="0"/>
              <w:keepLines w:val="0"/>
              <w:pageBreakBefore w:val="0"/>
              <w:kinsoku/>
              <w:wordWrap/>
              <w:overflowPunct/>
              <w:topLinePunct w:val="0"/>
              <w:autoSpaceDE/>
              <w:autoSpaceDN/>
              <w:bidi w:val="0"/>
              <w:adjustRightInd/>
              <w:snapToGrid w:val="0"/>
              <w:spacing w:line="360" w:lineRule="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（2）硬件要求：电脑要求内存4G及以上，且需配套网络摄像头、麦克风、音箱等，并确保其均能正常运转。操作系统要求Windows7及以上，IE浏览器IE11及以上。</w:t>
            </w:r>
          </w:p>
          <w:p w14:paraId="73317841">
            <w:pPr>
              <w:keepNext w:val="0"/>
              <w:keepLines w:val="0"/>
              <w:pageBreakBefore w:val="0"/>
              <w:kinsoku/>
              <w:wordWrap/>
              <w:overflowPunct/>
              <w:topLinePunct w:val="0"/>
              <w:autoSpaceDE/>
              <w:autoSpaceDN/>
              <w:bidi w:val="0"/>
              <w:adjustRightInd/>
              <w:snapToGrid w:val="0"/>
              <w:spacing w:line="360" w:lineRule="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（3）人员要求：对于参与驻马店市公共资源交易中心电子交易平台不见面交易系统开标的投标人，要求能熟练掌握电脑基础操作。不见面开标操作手册下载地址：</w:t>
            </w:r>
          </w:p>
          <w:p w14:paraId="6880D4D7">
            <w:pPr>
              <w:keepNext w:val="0"/>
              <w:keepLines w:val="0"/>
              <w:pageBreakBefore w:val="0"/>
              <w:kinsoku/>
              <w:wordWrap/>
              <w:overflowPunct/>
              <w:topLinePunct w:val="0"/>
              <w:autoSpaceDE/>
              <w:autoSpaceDN/>
              <w:bidi w:val="0"/>
              <w:adjustRightInd/>
              <w:snapToGrid w:val="0"/>
              <w:spacing w:line="360" w:lineRule="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eastAsia="zh-CN"/>
              </w:rPr>
              <w:t>https://ggzy.zhumadian.gov.cn</w:t>
            </w:r>
            <w:r>
              <w:rPr>
                <w:rFonts w:hint="eastAsia" w:ascii="宋体" w:hAnsi="宋体" w:cs="宋体"/>
                <w:bCs/>
                <w:color w:val="auto"/>
                <w:kern w:val="0"/>
                <w:szCs w:val="21"/>
                <w:highlight w:val="none"/>
              </w:rPr>
              <w:t>/TPFront/InfoDetail/?InfoID=6e085538-6be5-4d25-80b2-12f5fc669ba1&amp;CategoryNum=026005）</w:t>
            </w:r>
          </w:p>
        </w:tc>
      </w:tr>
      <w:tr w14:paraId="1FACF88B">
        <w:tblPrEx>
          <w:tblCellMar>
            <w:top w:w="0" w:type="dxa"/>
            <w:left w:w="0" w:type="dxa"/>
            <w:bottom w:w="0" w:type="dxa"/>
            <w:right w:w="0" w:type="dxa"/>
          </w:tblCellMar>
        </w:tblPrEx>
        <w:trPr>
          <w:trHeight w:val="42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98B63F">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96EE813">
            <w:pPr>
              <w:widowControl/>
              <w:spacing w:line="360" w:lineRule="auto"/>
              <w:jc w:val="left"/>
              <w:textAlignment w:val="bottom"/>
              <w:rPr>
                <w:color w:val="auto"/>
                <w:highlight w:val="none"/>
              </w:rPr>
            </w:pPr>
            <w:r>
              <w:rPr>
                <w:rFonts w:hint="eastAsia"/>
                <w:color w:val="auto"/>
                <w:highlight w:val="none"/>
              </w:rPr>
              <w:t>解释：1、构成本招标文件的各个组成文件应互为解释，互为说明；如有不明确或不一致，构成合同文件组成内容的，以合同文件约定内容为准；除招标文件中有特殊规定外，仅适用于招标投标阶段的规定，按招标公告、供应商须知、评标办法、投标文件格式的先后顺序解释；同一组成文件中就同一事项的规定或约定不一致的，以编排顺序在后者为准；当招标文件与招标文件的澄清、修改或补充通知就同一内容的表述不一致时，以最后发出的书面文件为准。合同文件约定或后者明显错误的除外。</w:t>
            </w:r>
          </w:p>
          <w:p w14:paraId="04ED6F92">
            <w:pPr>
              <w:widowControl/>
              <w:spacing w:line="360" w:lineRule="auto"/>
              <w:jc w:val="left"/>
              <w:textAlignment w:val="bottom"/>
              <w:rPr>
                <w:color w:val="auto"/>
                <w:highlight w:val="none"/>
              </w:rPr>
            </w:pPr>
            <w:r>
              <w:rPr>
                <w:rFonts w:hint="eastAsia"/>
                <w:color w:val="auto"/>
                <w:highlight w:val="none"/>
              </w:rPr>
              <w:t>2、本招标文件解释权归采购人（或采购代理机构）。</w:t>
            </w:r>
          </w:p>
          <w:p w14:paraId="1FFA7C08">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3、未尽事宜，按《中华人民共和国采购法》及有关规定执行。</w:t>
            </w:r>
          </w:p>
        </w:tc>
      </w:tr>
    </w:tbl>
    <w:p w14:paraId="1E9CC2C0">
      <w:pPr>
        <w:rPr>
          <w:color w:val="auto"/>
          <w:highlight w:val="none"/>
        </w:rPr>
      </w:pPr>
    </w:p>
    <w:p w14:paraId="713A558D">
      <w:pPr>
        <w:widowControl/>
        <w:spacing w:line="500" w:lineRule="exact"/>
        <w:ind w:firstLine="276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一</w:t>
      </w:r>
      <w:r>
        <w:rPr>
          <w:rFonts w:hint="eastAsia" w:ascii="黑体" w:hAnsi="宋体" w:eastAsia="黑体" w:cs="宋体"/>
          <w:b/>
          <w:bCs/>
          <w:color w:val="auto"/>
          <w:kern w:val="0"/>
          <w:sz w:val="32"/>
          <w:highlight w:val="none"/>
        </w:rPr>
        <w:t xml:space="preserve"> 、</w:t>
      </w:r>
      <w:r>
        <w:rPr>
          <w:rFonts w:hint="eastAsia" w:ascii="黑体" w:hAnsi="宋体" w:eastAsia="黑体" w:cs="宋体"/>
          <w:b/>
          <w:bCs/>
          <w:color w:val="auto"/>
          <w:kern w:val="0"/>
          <w:sz w:val="32"/>
          <w:szCs w:val="32"/>
          <w:highlight w:val="none"/>
        </w:rPr>
        <w:t>说 明</w:t>
      </w:r>
    </w:p>
    <w:p w14:paraId="60743F6A">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67453C8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本招标文件仅适用于招标公告中所叙述项目的货物采购。</w:t>
      </w:r>
    </w:p>
    <w:p w14:paraId="0748A1D5">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245D9DA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14:paraId="2FA3BD8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“采购代理机构”系指本次招标采购项目活动组织方。</w:t>
      </w:r>
    </w:p>
    <w:p w14:paraId="1E78579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“投标人”系指下载了本招标文件，且已经提交本次投标文件的投标人。</w:t>
      </w:r>
    </w:p>
    <w:p w14:paraId="3D03516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“投标人代表”系指代表投标人参加本次招标活动的投标人的法定代表人或其委托代理人。</w:t>
      </w:r>
    </w:p>
    <w:p w14:paraId="4D48146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“货物”系指投标人按招标文件规定向采购人提供的一切设备、机械、仪器仪表、备品备件、工具、手册及其它有关技术资料和材料。</w:t>
      </w:r>
    </w:p>
    <w:p w14:paraId="1DEF552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2.6 “相关服务”系指招标文件规定投标人须承担的与本次采购货物相关的安装、调试、技术协助、校准、培训以及其他类似的义务。。</w:t>
      </w:r>
    </w:p>
    <w:p w14:paraId="02F9357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A包：208</w:t>
      </w:r>
      <w:r>
        <w:rPr>
          <w:rFonts w:hint="eastAsia" w:ascii="宋体" w:hAnsi="宋体" w:cs="宋体"/>
          <w:b/>
          <w:bCs/>
          <w:color w:val="auto"/>
          <w:kern w:val="0"/>
          <w:szCs w:val="21"/>
          <w:highlight w:val="none"/>
        </w:rPr>
        <w:t>0000.00元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B包</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105</w:t>
      </w:r>
      <w:r>
        <w:rPr>
          <w:rFonts w:hint="eastAsia" w:ascii="宋体" w:hAnsi="宋体" w:cs="宋体"/>
          <w:b/>
          <w:bCs/>
          <w:color w:val="auto"/>
          <w:kern w:val="0"/>
          <w:szCs w:val="21"/>
          <w:highlight w:val="none"/>
        </w:rPr>
        <w:t>0000.00元</w:t>
      </w:r>
      <w:r>
        <w:rPr>
          <w:rFonts w:hint="eastAsia" w:ascii="宋体" w:hAnsi="宋体" w:cs="宋体"/>
          <w:color w:val="auto"/>
          <w:kern w:val="0"/>
          <w:szCs w:val="21"/>
          <w:highlight w:val="none"/>
        </w:rPr>
        <w:t>。</w:t>
      </w:r>
    </w:p>
    <w:p w14:paraId="0E2301D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14:paraId="2C70F82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4.1 信用承诺函（原件扫描件）（格式见附件9.1）；</w:t>
      </w:r>
    </w:p>
    <w:p w14:paraId="6F890D2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4.2 </w:t>
      </w:r>
      <w:r>
        <w:rPr>
          <w:rFonts w:hint="eastAsia" w:ascii="宋体" w:hAnsi="宋体" w:cs="宋体"/>
          <w:color w:val="auto"/>
          <w:kern w:val="0"/>
          <w:sz w:val="21"/>
          <w:szCs w:val="21"/>
          <w:highlight w:val="none"/>
          <w:lang w:val="en-US" w:eastAsia="zh-CN"/>
        </w:rPr>
        <w:t>单位负责人为同一人或者存在直接控股、管理关系的不同投标公司，不得参加同一合同项下的政府采购活动。提供在“国家企业信用信息公示系统”中查询的相关材料并加盖公章（需包含公司基本信息、股东信息及股权变更信息）或提供承诺书</w:t>
      </w:r>
      <w:r>
        <w:rPr>
          <w:rFonts w:hint="eastAsia" w:ascii="宋体" w:hAnsi="宋体" w:cs="宋体"/>
          <w:color w:val="auto"/>
          <w:szCs w:val="21"/>
          <w:highlight w:val="none"/>
          <w:lang w:val="en-US" w:eastAsia="zh-CN"/>
        </w:rPr>
        <w:t>；</w:t>
      </w:r>
    </w:p>
    <w:p w14:paraId="1F36CF2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4.3 投标人须具备符合《医疗器械监督管理条例》和国家药品监督管理局《关于发布医疗器械分类目录的公告》规定的经营或生产资格：若投标人为代理商，采购产品为第二类医疗器械时须提供有效的医疗器械经营备案凭证；若采购产品为第三类医疗器械，须提供有效的医疗器械经营许可证。若投标人为生产厂家，须提供有效的医疗器械生产许可证（第二、三类医疗器械）或医疗器械生产备案凭证（第一类医疗器械）；投标人所投产品须具备符合《医疗器械监督管理条例》和国家药品监督管理局《关于发布医疗器械分类目录的公告》规定的资质证明文件： 若为第一类医疗器械，须提供医疗器械产品备案登记证；若为第二类、第三类医疗器械，须提供医疗器械注册证。（所投产品为非医疗器械的，无需提供上述证件）</w:t>
      </w:r>
      <w:r>
        <w:rPr>
          <w:rFonts w:hint="eastAsia" w:ascii="宋体" w:hAnsi="宋体" w:cs="宋体"/>
          <w:color w:val="auto"/>
          <w:szCs w:val="21"/>
          <w:highlight w:val="none"/>
          <w:lang w:eastAsia="zh-CN"/>
        </w:rPr>
        <w:t>；</w:t>
      </w:r>
    </w:p>
    <w:p w14:paraId="52F74B7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法定代表人本人参加投标的，提供法人证明、身份证复印件及社保个人权益记录单；法定代表人委托代理人参加投标的，提供法人授权委托书、委托代理人的身份证复印件、劳动合同复印件及近三个月的社保个人权益记录单。</w:t>
      </w:r>
    </w:p>
    <w:p w14:paraId="1AB4CDE5">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szCs w:val="21"/>
          <w:highlight w:val="none"/>
          <w:lang w:eastAsia="zh-CN"/>
        </w:rPr>
        <w:t>注：</w:t>
      </w:r>
      <w:r>
        <w:rPr>
          <w:rFonts w:hint="eastAsia" w:ascii="宋体" w:hAnsi="宋体" w:cs="宋体"/>
          <w:b/>
          <w:bCs/>
          <w:color w:val="auto"/>
          <w:szCs w:val="21"/>
          <w:highlight w:val="none"/>
          <w:lang w:val="en-US" w:eastAsia="zh-CN"/>
        </w:rPr>
        <w:t>以上为必须提供的材料。</w:t>
      </w:r>
      <w:r>
        <w:rPr>
          <w:rFonts w:hint="eastAsia" w:ascii="宋体" w:hAnsi="宋体" w:cs="宋体"/>
          <w:b/>
          <w:bCs/>
          <w:color w:val="auto"/>
          <w:szCs w:val="21"/>
          <w:highlight w:val="none"/>
          <w:lang w:eastAsia="zh-CN"/>
        </w:rPr>
        <w:t>本项目采用不见面交易，投标人在投标文件提交截止时间前应及时完善主体诚信库中企业信息及扫描件，提交并自行核验通过。同时在“资格审查材料及评审材料”菜单下按分包挑选该包所用资格审查材料，以供评审过程中</w:t>
      </w:r>
      <w:r>
        <w:rPr>
          <w:rFonts w:hint="eastAsia" w:ascii="宋体" w:hAnsi="宋体" w:cs="宋体"/>
          <w:b/>
          <w:bCs/>
          <w:color w:val="auto"/>
          <w:szCs w:val="21"/>
          <w:highlight w:val="none"/>
          <w:lang w:val="en-US" w:eastAsia="zh-CN"/>
        </w:rPr>
        <w:t>评标委员会</w:t>
      </w:r>
      <w:r>
        <w:rPr>
          <w:rFonts w:hint="eastAsia" w:ascii="宋体" w:hAnsi="宋体" w:cs="宋体"/>
          <w:b/>
          <w:bCs/>
          <w:color w:val="auto"/>
          <w:szCs w:val="21"/>
          <w:highlight w:val="none"/>
          <w:lang w:eastAsia="zh-CN"/>
        </w:rPr>
        <w:t>查阅。投标人应确保主体诚信库信息与电子投标文件信息一致，上传的资料要真实并清晰可辨。评审时以电子投标文件及“资格审查材料</w:t>
      </w:r>
      <w:r>
        <w:rPr>
          <w:rFonts w:hint="eastAsia" w:ascii="宋体" w:hAnsi="宋体" w:cs="宋体"/>
          <w:b/>
          <w:bCs/>
          <w:color w:val="auto"/>
          <w:szCs w:val="21"/>
          <w:highlight w:val="none"/>
          <w:lang w:val="en-US" w:eastAsia="zh-CN"/>
        </w:rPr>
        <w:t>及评审材料</w:t>
      </w:r>
      <w:r>
        <w:rPr>
          <w:rFonts w:hint="eastAsia" w:ascii="宋体" w:hAnsi="宋体" w:cs="宋体"/>
          <w:b/>
          <w:bCs/>
          <w:color w:val="auto"/>
          <w:szCs w:val="21"/>
          <w:highlight w:val="none"/>
          <w:lang w:eastAsia="zh-CN"/>
        </w:rPr>
        <w:t>”菜单中选取的企业信息为准</w:t>
      </w:r>
      <w:r>
        <w:rPr>
          <w:rFonts w:hint="eastAsia" w:ascii="宋体" w:hAnsi="宋体" w:cs="宋体"/>
          <w:b/>
          <w:bCs/>
          <w:color w:val="auto"/>
          <w:szCs w:val="21"/>
          <w:highlight w:val="none"/>
        </w:rPr>
        <w:t>。</w:t>
      </w:r>
    </w:p>
    <w:p w14:paraId="0DDDC365">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0B320C2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14:paraId="5E644F7D">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7E7D521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02A1CD8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本招标文件所称关联企业,是指存在关联关系的企业。“关联关系”的界定适用《中华人民共和国公司法》第二百一十六条、《中华人民共和国政府采购法实施条例》第十八条之规定。</w:t>
      </w:r>
    </w:p>
    <w:p w14:paraId="06D396D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4C89ADC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7DCD1ED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10A6490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5F8B6FF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7A425649">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51AB620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14:paraId="2D94D0C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14:paraId="05DF0E8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14:paraId="029B609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14:paraId="57CA3A5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3953320A">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供应商认为招标文件使自己的合法权益受到损害的，</w:t>
      </w:r>
      <w:r>
        <w:rPr>
          <w:rFonts w:hint="eastAsia" w:ascii="宋体" w:hAnsi="宋体" w:cs="宋体"/>
          <w:color w:val="auto"/>
          <w:kern w:val="0"/>
          <w:szCs w:val="21"/>
          <w:highlight w:val="none"/>
        </w:rPr>
        <w:t>应当在招标公告期限届满之日(或收到招标文件之日)起7个工作日之内向</w:t>
      </w:r>
      <w:r>
        <w:rPr>
          <w:rFonts w:hint="eastAsia" w:ascii="宋体" w:hAnsi="宋体" w:cs="宋体"/>
          <w:bCs/>
          <w:color w:val="auto"/>
          <w:kern w:val="0"/>
          <w:szCs w:val="21"/>
          <w:highlight w:val="none"/>
        </w:rPr>
        <w:t>采购人或</w:t>
      </w:r>
      <w:r>
        <w:rPr>
          <w:rFonts w:hint="eastAsia" w:ascii="宋体" w:hAnsi="宋体" w:cs="宋体"/>
          <w:color w:val="auto"/>
          <w:kern w:val="0"/>
          <w:szCs w:val="21"/>
          <w:highlight w:val="none"/>
        </w:rPr>
        <w:t>采购代理机构</w:t>
      </w:r>
      <w:r>
        <w:rPr>
          <w:rFonts w:hint="eastAsia" w:ascii="宋体" w:hAnsi="宋体" w:cs="宋体"/>
          <w:bCs/>
          <w:color w:val="auto"/>
          <w:kern w:val="0"/>
          <w:szCs w:val="21"/>
          <w:highlight w:val="none"/>
        </w:rPr>
        <w:t>提出质疑；供应商认为</w:t>
      </w:r>
      <w:r>
        <w:rPr>
          <w:rFonts w:hint="eastAsia" w:ascii="宋体" w:hAnsi="宋体" w:cs="宋体"/>
          <w:bCs/>
          <w:color w:val="auto"/>
          <w:kern w:val="0"/>
          <w:szCs w:val="21"/>
          <w:highlight w:val="none"/>
          <w:lang w:eastAsia="zh-CN"/>
        </w:rPr>
        <w:t>严重违法失信名单</w:t>
      </w:r>
      <w:r>
        <w:rPr>
          <w:rFonts w:hint="eastAsia" w:ascii="宋体" w:hAnsi="宋体" w:cs="宋体"/>
          <w:bCs/>
          <w:color w:val="auto"/>
          <w:kern w:val="0"/>
          <w:szCs w:val="21"/>
          <w:highlight w:val="none"/>
        </w:rPr>
        <w:t>和中标结果使自己的合法权益受到损害的，应当在知道或者应知其权益受到损害之日起7个工作日内提出质疑。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
          <w:color w:val="auto"/>
          <w:szCs w:val="21"/>
          <w:highlight w:val="none"/>
        </w:rPr>
        <w:t>关于对</w:t>
      </w:r>
      <w:r>
        <w:rPr>
          <w:rFonts w:hint="eastAsia" w:ascii="宋体" w:hAnsi="宋体" w:cs="宋体"/>
          <w:b/>
          <w:color w:val="auto"/>
          <w:szCs w:val="21"/>
          <w:highlight w:val="none"/>
          <w:lang w:eastAsia="zh-CN"/>
        </w:rPr>
        <w:t>严重违法失信名单</w:t>
      </w:r>
      <w:r>
        <w:rPr>
          <w:rFonts w:hint="eastAsia" w:ascii="宋体" w:hAnsi="宋体" w:cs="宋体"/>
          <w:b/>
          <w:color w:val="auto"/>
          <w:szCs w:val="21"/>
          <w:highlight w:val="none"/>
        </w:rPr>
        <w:t>、招标文件格式性条款、评审结果的询问和质疑,请向采购代理机构提出；关于对供应商特殊资质要求、技术参数和技术标准、商务要求、综合评分标准的询问和质疑，请向采购人提出。</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采购人或采购代理机构</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采购人或采购代理机构</w:t>
      </w:r>
      <w:r>
        <w:rPr>
          <w:rFonts w:hint="eastAsia" w:ascii="宋体" w:hAnsi="宋体" w:cs="宋体"/>
          <w:color w:val="auto"/>
          <w:kern w:val="0"/>
          <w:szCs w:val="21"/>
          <w:highlight w:val="none"/>
        </w:rPr>
        <w:t>未在规定时间内作出答复的，可以在答复期满后15个工作日内向同级财政部门投诉。</w:t>
      </w:r>
    </w:p>
    <w:p w14:paraId="799F77E4">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cs="宋体"/>
          <w:bCs/>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质疑、投诉应当采用书面形式，质疑书、投诉书均应明确阐述招标文件、</w:t>
      </w:r>
      <w:r>
        <w:rPr>
          <w:rFonts w:hint="eastAsia" w:ascii="宋体" w:hAnsi="宋体" w:cs="宋体"/>
          <w:bCs/>
          <w:color w:val="auto"/>
          <w:kern w:val="0"/>
          <w:szCs w:val="21"/>
          <w:highlight w:val="none"/>
          <w:lang w:eastAsia="zh-CN"/>
        </w:rPr>
        <w:t>严重违法失信名单</w:t>
      </w:r>
      <w:r>
        <w:rPr>
          <w:rFonts w:hint="eastAsia" w:ascii="宋体" w:hAnsi="宋体" w:cs="宋体"/>
          <w:bCs/>
          <w:color w:val="auto"/>
          <w:kern w:val="0"/>
          <w:szCs w:val="21"/>
          <w:highlight w:val="none"/>
        </w:rPr>
        <w:t>和中标结果中使自己合法权益受到损害的实质性内容，提供相关事实、依据和证据及其来源或线索，便于有关单位调查、答复和处理。</w:t>
      </w:r>
    </w:p>
    <w:p w14:paraId="0569A38C">
      <w:pPr>
        <w:pStyle w:val="49"/>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10.3投诉受理机构：正阳县财政局，联系地址：正阳县东大街8号正阳县财政局201室，联系电话：8939201，邮编：463600。</w:t>
      </w:r>
    </w:p>
    <w:p w14:paraId="44020959">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14:paraId="604DEE9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投标人没有按照招标文件要求提供全部资料，或者投标人没有对招标文件在各方面都作出实质性响应是投标人的风险，并可能导致其投标被拒绝。</w:t>
      </w:r>
    </w:p>
    <w:p w14:paraId="03FA57C9">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二、招标文件</w:t>
      </w:r>
    </w:p>
    <w:p w14:paraId="6CD9824F">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12.招标文件的构成。本招标文件由以下部分组成：</w:t>
      </w:r>
    </w:p>
    <w:p w14:paraId="591D8B6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招标公告</w:t>
      </w:r>
    </w:p>
    <w:p w14:paraId="60D6886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eastAsia="zh-CN"/>
        </w:rPr>
        <w:t>采购需求</w:t>
      </w:r>
    </w:p>
    <w:p w14:paraId="7E361F4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14:paraId="2F78D37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49AB106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51F4830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025E8432">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13.招标文件的澄清与修改</w:t>
      </w:r>
    </w:p>
    <w:p w14:paraId="66CE3B6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采购代理机构对已发出的招标文件进行必要澄清、修改或补充的，应当在招标文件要求提交投标文件截止时间15</w:t>
      </w:r>
      <w:r>
        <w:rPr>
          <w:rFonts w:hint="eastAsia" w:ascii="宋体" w:hAnsi="宋体" w:cs="宋体"/>
          <w:bCs/>
          <w:color w:val="auto"/>
          <w:kern w:val="0"/>
          <w:szCs w:val="21"/>
          <w:highlight w:val="none"/>
        </w:rPr>
        <w:t>日（如至原定截止时间不足15日，则需延长开标时间，招标文件发售时间、</w:t>
      </w:r>
      <w:r>
        <w:rPr>
          <w:rFonts w:hint="eastAsia" w:ascii="宋体" w:hAnsi="宋体" w:cs="宋体"/>
          <w:color w:val="auto"/>
          <w:kern w:val="0"/>
          <w:szCs w:val="21"/>
          <w:highlight w:val="none"/>
        </w:rPr>
        <w:t>递交样品截止时间等可以相应延长</w:t>
      </w:r>
      <w:r>
        <w:rPr>
          <w:rFonts w:hint="eastAsia" w:ascii="宋体" w:hAnsi="宋体" w:cs="宋体"/>
          <w:bCs/>
          <w:color w:val="auto"/>
          <w:kern w:val="0"/>
          <w:szCs w:val="21"/>
          <w:highlight w:val="none"/>
        </w:rPr>
        <w:t>）</w:t>
      </w:r>
      <w:r>
        <w:rPr>
          <w:rFonts w:hint="eastAsia" w:ascii="宋体" w:hAnsi="宋体" w:cs="宋体"/>
          <w:color w:val="auto"/>
          <w:kern w:val="0"/>
          <w:szCs w:val="21"/>
          <w:highlight w:val="none"/>
        </w:rPr>
        <w:t>前，在河南省政府采购网驻马店市公共资源交易网</w:t>
      </w:r>
      <w:r>
        <w:rPr>
          <w:color w:val="auto"/>
          <w:highlight w:val="none"/>
        </w:rPr>
        <w:fldChar w:fldCharType="begin"/>
      </w:r>
      <w:r>
        <w:rPr>
          <w:color w:val="auto"/>
          <w:highlight w:val="none"/>
        </w:rPr>
        <w:instrText xml:space="preserve"> HYPERLINK "http://www.sxztb.gov.cn/" </w:instrText>
      </w:r>
      <w:r>
        <w:rPr>
          <w:color w:val="auto"/>
          <w:highlight w:val="none"/>
        </w:rPr>
        <w:fldChar w:fldCharType="separate"/>
      </w:r>
      <w:r>
        <w:rPr>
          <w:color w:val="auto"/>
          <w:highlight w:val="none"/>
        </w:rPr>
        <w:fldChar w:fldCharType="end"/>
      </w:r>
      <w:r>
        <w:rPr>
          <w:rFonts w:hint="eastAsia" w:ascii="宋体" w:hAnsi="宋体" w:cs="宋体"/>
          <w:color w:val="auto"/>
          <w:kern w:val="0"/>
          <w:szCs w:val="21"/>
          <w:highlight w:val="none"/>
        </w:rPr>
        <w:t>等相关媒体上发布更正公告或变更公告。招标文件公示期间对招标文件进行的澄清、修改或补充不受上述限制。</w:t>
      </w:r>
    </w:p>
    <w:p w14:paraId="710BE32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招标文件澄清、修改或补充的内容为招标文件的组成部分。</w:t>
      </w:r>
    </w:p>
    <w:p w14:paraId="3E330E6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招标文件的澄清、修改或补充都应通过本代理机构以法定形式发布。采购人未通过本代理机构对招标文件进行的澄清、修改或补充无效，评标时不予认可。</w:t>
      </w:r>
    </w:p>
    <w:p w14:paraId="02A5F5B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招标代理机构可以视招标具体情况延长投标截止时间和开标时间，但至少应当在招标文件要求提交投标文件的截止时间3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前，将变更时间在河南省政府采购网、驻马店市公共资源交易网</w:t>
      </w:r>
      <w:r>
        <w:rPr>
          <w:color w:val="auto"/>
          <w:highlight w:val="none"/>
        </w:rPr>
        <w:fldChar w:fldCharType="begin"/>
      </w:r>
      <w:r>
        <w:rPr>
          <w:color w:val="auto"/>
          <w:highlight w:val="none"/>
        </w:rPr>
        <w:instrText xml:space="preserve"> HYPERLINK "http://www.sxztb.gov.cn/" </w:instrText>
      </w:r>
      <w:r>
        <w:rPr>
          <w:color w:val="auto"/>
          <w:highlight w:val="none"/>
        </w:rPr>
        <w:fldChar w:fldCharType="separate"/>
      </w:r>
      <w:r>
        <w:rPr>
          <w:color w:val="auto"/>
          <w:highlight w:val="none"/>
        </w:rPr>
        <w:fldChar w:fldCharType="end"/>
      </w:r>
      <w:r>
        <w:rPr>
          <w:rFonts w:hint="eastAsia" w:ascii="宋体" w:hAnsi="宋体" w:cs="宋体"/>
          <w:color w:val="auto"/>
          <w:kern w:val="0"/>
          <w:szCs w:val="21"/>
          <w:highlight w:val="none"/>
        </w:rPr>
        <w:t>等相关媒体上发布更正公告或变更公告。</w:t>
      </w:r>
    </w:p>
    <w:p w14:paraId="2D250D32">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71B83CD8">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576A5FE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招标文件的所有内容，按照招标文件提供的格式编写投标文件，不得缺少或留空任何招标文件要求填写的表格或提交的资料。招标文件提供格式的按格式填列，未提供格式的可自行拟定。投标文件应对招标文件的要求作出实质性响应（包括投标人资格要求、技术要求、商务要求和投标文件格式中对投标的要求），投标人对所提供的全部资料的合法性、真实性负责。</w:t>
      </w:r>
    </w:p>
    <w:p w14:paraId="030AC56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投标人应完整签署投标文件格式附件中《投标书》和《抵制商业贿赂承诺》，不得增减或修改内容。否则视为对招标文件未作出实质性响应。</w:t>
      </w:r>
    </w:p>
    <w:p w14:paraId="2FF7702F">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3C6C31E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14:paraId="1B3DC14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关于投标计量单位，招标文件已有明确规定的，使用招标文件规定的计量单位；招标文件没有规定的，应采用中华人民共和国法定计量单位。否则视为对招标文件未作出实质性响应。</w:t>
      </w:r>
    </w:p>
    <w:p w14:paraId="353A24E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4C19BC5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718623A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14:paraId="503B4C1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14:paraId="4759874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14:paraId="77CE5325">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14:paraId="67757A2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14:paraId="13CE80E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14:paraId="1D1C9904">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14:paraId="4DDCAA61">
      <w:pPr>
        <w:pStyle w:val="32"/>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14:paraId="5B69DCCB">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419661C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投标文件从招标公告所规定的投标截止期之后开始生效，在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项所规定的期限内保持有效。有效期不足将导致其投标文件被拒绝。中标人的投标文件有效期至合同完全履行止。</w:t>
      </w:r>
    </w:p>
    <w:p w14:paraId="0E53FDA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代理机构可于投标有效期满之前书面要求投标人同意延长有效期，投标人应在代理机构规定的期限内以书面形式予以答复。投标人可以拒绝上述要求。投标人答复不明确或者逾期未答复的，均视为拒绝上述要求。对于接受该要求的投标人，既不要求也不允许其修改投标文件。</w:t>
      </w:r>
    </w:p>
    <w:p w14:paraId="21C914A3">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7EAA59A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14:paraId="20DB5AC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14:paraId="4A9DBA6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14:paraId="13F13A7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14:paraId="316B913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18.5 采购代理机构不接受可选择的投标报价。</w:t>
      </w:r>
    </w:p>
    <w:p w14:paraId="655DFA8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14:paraId="3B7DE85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19.投标保证金</w:t>
      </w:r>
    </w:p>
    <w:p w14:paraId="27E4B655">
      <w:pPr>
        <w:keepNext w:val="0"/>
        <w:keepLines w:val="0"/>
        <w:pageBreakBefore w:val="0"/>
        <w:widowControl/>
        <w:kinsoku/>
        <w:wordWrap/>
        <w:overflowPunct/>
        <w:topLinePunct w:val="0"/>
        <w:bidi w:val="0"/>
        <w:snapToGrid w:val="0"/>
        <w:spacing w:line="360" w:lineRule="auto"/>
        <w:ind w:firstLine="415" w:firstLineChars="198"/>
        <w:rPr>
          <w:rFonts w:ascii="宋体" w:hAnsi="宋体" w:cs="宋体"/>
          <w:b/>
          <w:color w:val="auto"/>
          <w:kern w:val="0"/>
          <w:szCs w:val="21"/>
          <w:highlight w:val="none"/>
        </w:rPr>
      </w:pPr>
      <w:r>
        <w:rPr>
          <w:rFonts w:hint="eastAsia" w:ascii="宋体" w:hAnsi="宋体" w:cs="宋体"/>
          <w:color w:val="auto"/>
          <w:kern w:val="0"/>
          <w:szCs w:val="21"/>
          <w:highlight w:val="none"/>
        </w:rPr>
        <w:t>依据河南省财政厅关于优化政府采购营商环境有关问题的通知（豫财购【2019】4号）文件规定，本项目不再收取投标保证金。</w:t>
      </w:r>
    </w:p>
    <w:p w14:paraId="7AB2790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20.投标文件的式样和签署</w:t>
      </w:r>
    </w:p>
    <w:p w14:paraId="5DAAC45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20.1投标人应按本招标文件规定的格式和顺序编制投标文件。除了投标文件封面以外，每个页面应在明显位置编制页码，按流水顺序填写，字迹必须清晰可认，投标文件的目录应编序。投标文件内容不完整、编排混乱导致投标文件被误读、漏读或者查找不到相关内容的，由投标人负责。</w:t>
      </w:r>
    </w:p>
    <w:p w14:paraId="0FA6FFF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20.2投标文件（.zmdtf格式）是根据“驻马店市公共资源交易中心网”下载的电子招标文件，制作生成的加密版投标文件。</w:t>
      </w:r>
    </w:p>
    <w:p w14:paraId="7C61DFC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20.3 投标人应提交证明其拟供货物符合招标文件要求的技术响应文件，该文件可以是文字资料、图纸和数据，并须提供货物主要技术性能的详细描述。  </w:t>
      </w:r>
    </w:p>
    <w:p w14:paraId="7DCA182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20.4投标人在编制电子投标文件时，根据招标文件的要求用法人CA秘钥和企业CA秘钥进行签章制作。生成电子投标文件时，只能用本单位的企业CA秘钥。生成后的电子投标文件须按招标文件的格式要求完成电子签字或盖章。“开标一览表”报价将作为电子开标的唱标依据。</w:t>
      </w:r>
    </w:p>
    <w:p w14:paraId="3360466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20.5不接受电报、电传和传真的投标文件。</w:t>
      </w:r>
    </w:p>
    <w:p w14:paraId="280ABEC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20.6 全套投标文件应无涂改和行间插字，除非这些改动是为改正投标人造成的必须修改的错误而进行的。有改动时，修改处应由投标人代表签署证明或加盖公章，但非投标人出具的材料，投标人改动无效。未按本须知规定的格式填写投标文件或投标文件字迹模糊不清，导致评标委员无法认定是否实质性响应招标文件的,其投标将被作为无效投标。</w:t>
      </w:r>
    </w:p>
    <w:p w14:paraId="10CECD1C">
      <w:pPr>
        <w:keepNext w:val="0"/>
        <w:keepLines w:val="0"/>
        <w:pageBreakBefore w:val="0"/>
        <w:widowControl/>
        <w:kinsoku/>
        <w:wordWrap/>
        <w:overflowPunct/>
        <w:topLinePunct w:val="0"/>
        <w:bidi w:val="0"/>
        <w:snapToGrid w:val="0"/>
        <w:spacing w:line="360" w:lineRule="auto"/>
        <w:ind w:firstLine="420" w:firstLineChars="200"/>
        <w:jc w:val="left"/>
        <w:rPr>
          <w:rFonts w:ascii="仿宋_GB2312" w:hAnsi="宋体" w:eastAsia="仿宋_GB2312" w:cs="宋体"/>
          <w:color w:val="auto"/>
          <w:kern w:val="0"/>
          <w:sz w:val="30"/>
          <w:szCs w:val="30"/>
          <w:highlight w:val="none"/>
        </w:rPr>
      </w:pPr>
      <w:r>
        <w:rPr>
          <w:rFonts w:hint="eastAsia" w:ascii="宋体" w:hAnsi="宋体" w:cs="宋体"/>
          <w:color w:val="auto"/>
          <w:kern w:val="0"/>
          <w:szCs w:val="21"/>
          <w:highlight w:val="none"/>
        </w:rPr>
        <w:t>20.7 电子投标文件制作流程。可参考驻马店市公共资源交易中心官方网站的下载中心板块的视频（</w:t>
      </w:r>
      <w:r>
        <w:rPr>
          <w:rFonts w:hint="eastAsia" w:ascii="宋体" w:hAnsi="宋体" w:cs="宋体"/>
          <w:color w:val="auto"/>
          <w:kern w:val="0"/>
          <w:szCs w:val="21"/>
          <w:highlight w:val="none"/>
          <w:lang w:eastAsia="zh-CN"/>
        </w:rPr>
        <w:t>https://ggzy.zhumadian.gov.cn</w:t>
      </w:r>
      <w:r>
        <w:rPr>
          <w:rFonts w:hint="eastAsia" w:ascii="宋体" w:hAnsi="宋体" w:cs="宋体"/>
          <w:color w:val="auto"/>
          <w:kern w:val="0"/>
          <w:szCs w:val="21"/>
          <w:highlight w:val="none"/>
        </w:rPr>
        <w:t>/TPFront/InfoDetail/?InfoID=844e0ea7-2b6c-425d-99f6-91bd5b500e5e&amp;CategoryNum=026002）</w:t>
      </w:r>
    </w:p>
    <w:p w14:paraId="6AFBB098">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四、投标文件的上传、递交</w:t>
      </w:r>
    </w:p>
    <w:p w14:paraId="3B78ECC9">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投标文件的加密、密封、标记</w:t>
      </w:r>
    </w:p>
    <w:p w14:paraId="5D1DEE2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 投标人应在投标文件截止时间前上传加密的电子投标文件（.zmdtf格式）。</w:t>
      </w:r>
    </w:p>
    <w:p w14:paraId="2112A9F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21.2 投标人因驻马店市公共资源交易平台投标系统出现问题无法上传电子投标文件时，请与江苏国泰新点软件有限公司联系，联系电话：0396-2613088</w:t>
      </w:r>
    </w:p>
    <w:p w14:paraId="324EC14F">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投标文件的上传、递交</w:t>
      </w:r>
    </w:p>
    <w:p w14:paraId="76AD338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22.1 投标人法定代表人参加投标的须附法定代表人证明及</w:t>
      </w:r>
      <w:r>
        <w:rPr>
          <w:rFonts w:hint="eastAsia" w:ascii="宋体" w:hAnsi="宋体" w:cs="宋体"/>
          <w:color w:val="auto"/>
          <w:kern w:val="0"/>
          <w:szCs w:val="21"/>
          <w:highlight w:val="none"/>
          <w:shd w:val="clear" w:color="auto" w:fill="FFFFFF"/>
        </w:rPr>
        <w:t>社保缴纳证明</w:t>
      </w:r>
      <w:r>
        <w:rPr>
          <w:rFonts w:hint="eastAsia" w:ascii="宋体" w:hAnsi="宋体" w:cs="宋体"/>
          <w:color w:val="auto"/>
          <w:kern w:val="0"/>
          <w:szCs w:val="21"/>
          <w:highlight w:val="none"/>
        </w:rPr>
        <w:t>，法定代表人授权委托人参加投标的须附法人授权委托书、本人身份证原件及</w:t>
      </w:r>
      <w:r>
        <w:rPr>
          <w:rFonts w:hint="eastAsia" w:ascii="宋体" w:hAnsi="宋体" w:cs="宋体"/>
          <w:color w:val="auto"/>
          <w:kern w:val="0"/>
          <w:szCs w:val="21"/>
          <w:highlight w:val="none"/>
          <w:shd w:val="clear" w:color="auto" w:fill="FFFFFF"/>
        </w:rPr>
        <w:t>社保缴纳证明</w:t>
      </w:r>
      <w:r>
        <w:rPr>
          <w:rFonts w:hint="eastAsia" w:ascii="宋体" w:hAnsi="宋体" w:cs="宋体"/>
          <w:color w:val="auto"/>
          <w:kern w:val="0"/>
          <w:szCs w:val="21"/>
          <w:highlight w:val="none"/>
        </w:rPr>
        <w:t>。</w:t>
      </w:r>
    </w:p>
    <w:p w14:paraId="609DB57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22.2 投标人应在招标公告中规定的递交投标文件截止日期和时间前将制作好的电子投标文件加密上传至驻马店市公共资源交易中心电子交易平台。</w:t>
      </w:r>
    </w:p>
    <w:p w14:paraId="7446FC8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07CDA81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投标人在投标截止时间前，可以对所提交的投标文件进行补充、修改或者撤回，并书面通知采购代理机构。补充、修改的内容和撤回通知应当按本须知要求签署、盖章、密封，并作为投标文件的组成部分。</w:t>
      </w:r>
    </w:p>
    <w:p w14:paraId="56D28BB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14:paraId="0B1AC18F">
      <w:pPr>
        <w:keepNext w:val="0"/>
        <w:keepLines w:val="0"/>
        <w:pageBreakBefore w:val="0"/>
        <w:widowControl/>
        <w:kinsoku/>
        <w:wordWrap/>
        <w:overflowPunct/>
        <w:topLinePunct w:val="0"/>
        <w:bidi w:val="0"/>
        <w:snapToGrid w:val="0"/>
        <w:spacing w:line="360" w:lineRule="auto"/>
        <w:ind w:firstLine="3678" w:firstLineChars="114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五、开标</w:t>
      </w:r>
    </w:p>
    <w:p w14:paraId="3D9373D9">
      <w:pPr>
        <w:keepNext w:val="0"/>
        <w:keepLines w:val="0"/>
        <w:pageBreakBefore w:val="0"/>
        <w:widowControl/>
        <w:kinsoku/>
        <w:wordWrap/>
        <w:overflowPunct/>
        <w:topLinePunct w:val="0"/>
        <w:bidi w:val="0"/>
        <w:snapToGrid w:val="0"/>
        <w:spacing w:line="360" w:lineRule="auto"/>
        <w:ind w:firstLine="413" w:firstLineChars="196"/>
        <w:jc w:val="left"/>
        <w:rPr>
          <w:rFonts w:ascii="宋体" w:hAnsi="宋体" w:cs="宋体"/>
          <w:b/>
          <w:color w:val="auto"/>
          <w:kern w:val="0"/>
          <w:szCs w:val="21"/>
          <w:highlight w:val="none"/>
        </w:rPr>
      </w:pPr>
      <w:r>
        <w:rPr>
          <w:rFonts w:hint="eastAsia" w:ascii="宋体" w:hAnsi="宋体" w:cs="宋体"/>
          <w:b/>
          <w:color w:val="auto"/>
          <w:kern w:val="0"/>
          <w:szCs w:val="21"/>
          <w:highlight w:val="none"/>
        </w:rPr>
        <w:t>24. 开标、唱标</w:t>
      </w:r>
    </w:p>
    <w:p w14:paraId="1A5C9A1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24.1 在招标公告中规定的时间、地点开标。</w:t>
      </w:r>
    </w:p>
    <w:p w14:paraId="438AB0A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24.2 开标由采购代理机构主持，采购人、投标人和有关方面代表参加。</w:t>
      </w:r>
    </w:p>
    <w:p w14:paraId="187093C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24.3 开标时，首先，各投标人应在规定时间内对本单位的加密投标文件进行解密，然后代理机构工作人员对所有投标文件进行解密。如投标人自身原因解密失败，其投标将被拒绝。    </w:t>
      </w:r>
    </w:p>
    <w:p w14:paraId="70FD6E61">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24.4 解密完成后，系统将自动唱标，公布各投标人开标一览表的内容。</w:t>
      </w:r>
    </w:p>
    <w:p w14:paraId="0BFA377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24.5 采购代理机构对唱标内容做开标记录，由采购人、采购代理机构共同签字确认。</w:t>
      </w:r>
    </w:p>
    <w:p w14:paraId="085AAB1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24.6投标人在投标时有下列情形之一的，采购代理机构将拒绝接受其投标文件：</w:t>
      </w:r>
    </w:p>
    <w:p w14:paraId="7B41EB4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24.6.1 在招标文件规定的投标截止时间之后投标的。</w:t>
      </w:r>
    </w:p>
    <w:p w14:paraId="283E7AE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24.6.2 投标文件未按招标文件规定加密的。</w:t>
      </w:r>
    </w:p>
    <w:p w14:paraId="1B2F050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24.6.3 未进行网上下载领取招标文件参加投标的。</w:t>
      </w:r>
    </w:p>
    <w:p w14:paraId="125ABD0A">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24.6.4 一个投标人不只递交一套投标文件的。</w:t>
      </w:r>
    </w:p>
    <w:p w14:paraId="318B4B48">
      <w:pPr>
        <w:keepNext w:val="0"/>
        <w:keepLines w:val="0"/>
        <w:pageBreakBefore w:val="0"/>
        <w:widowControl/>
        <w:kinsoku/>
        <w:wordWrap/>
        <w:overflowPunct/>
        <w:topLinePunct w:val="0"/>
        <w:bidi w:val="0"/>
        <w:snapToGrid w:val="0"/>
        <w:spacing w:line="360" w:lineRule="auto"/>
        <w:ind w:firstLine="420"/>
        <w:jc w:val="left"/>
      </w:pPr>
      <w:r>
        <w:rPr>
          <w:rFonts w:hint="eastAsia" w:ascii="宋体" w:hAnsi="宋体" w:eastAsia="宋体" w:cs="宋体"/>
          <w:color w:val="auto"/>
          <w:kern w:val="0"/>
          <w:szCs w:val="21"/>
          <w:highlight w:val="none"/>
          <w:lang w:val="en-US" w:eastAsia="zh-CN"/>
        </w:rPr>
        <w:t>24.6.5 开标截止时间前未签到的。</w:t>
      </w:r>
    </w:p>
    <w:p w14:paraId="783D5341">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74718F03">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25. 组建评标委员会</w:t>
      </w:r>
    </w:p>
    <w:p w14:paraId="48D650CB">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25.1 评标委员会由采购人代表和评审专家组成。成员由5人以上单数组成，评审专家不能少于成员总数的2/3。</w:t>
      </w:r>
      <w:r>
        <w:rPr>
          <w:rFonts w:hint="eastAsia" w:ascii="宋体" w:hAnsi="宋体" w:cs="宋体"/>
          <w:color w:val="auto"/>
          <w:szCs w:val="21"/>
          <w:highlight w:val="none"/>
        </w:rPr>
        <w:t>采购人可委派代表进入评标委员会，但不得担任组长。评审专家对本单位的采购项目只能作为采购人代表参与评标。在开标后由评标委员会对投标文件进行审查、质疑、评估和比较，并做合理的建议。</w:t>
      </w:r>
    </w:p>
    <w:p w14:paraId="36DFD23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25.2评标委员会成员要依法独立评审，并对评审意见承担个人责任。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717C786A">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26. 投标文件的初审</w:t>
      </w:r>
    </w:p>
    <w:p w14:paraId="43A6977C">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26.1对所有投标人的评估，都采用相同的程序和标准。</w:t>
      </w:r>
      <w:r>
        <w:rPr>
          <w:rFonts w:hint="eastAsia" w:ascii="宋体" w:hAnsi="宋体" w:cs="宋体"/>
          <w:color w:val="auto"/>
          <w:sz w:val="21"/>
          <w:szCs w:val="21"/>
          <w:highlight w:val="none"/>
          <w:lang w:eastAsia="zh-CN"/>
        </w:rPr>
        <w:t>招标程序</w:t>
      </w:r>
      <w:r>
        <w:rPr>
          <w:rFonts w:hint="eastAsia" w:ascii="宋体" w:hAnsi="宋体" w:cs="宋体"/>
          <w:color w:val="auto"/>
          <w:sz w:val="21"/>
          <w:szCs w:val="21"/>
          <w:highlight w:val="none"/>
        </w:rPr>
        <w:t>将严格按照招标文件的要求和条件进行。</w:t>
      </w:r>
    </w:p>
    <w:p w14:paraId="4EF67F2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26.2 评标委员会将对投标文件进行检查，以确定投标文件是否完整、有无计算上的错误、文件是否已正确签署等。</w:t>
      </w:r>
    </w:p>
    <w:p w14:paraId="2197C0F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6</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投标文件报价出现前后不一致的，除招标文件另有规定外，</w:t>
      </w:r>
      <w:r>
        <w:rPr>
          <w:rFonts w:hint="eastAsia" w:cs="宋体"/>
          <w:color w:val="auto"/>
          <w:kern w:val="0"/>
          <w:szCs w:val="21"/>
          <w:highlight w:val="none"/>
        </w:rPr>
        <w:t>修正错误的原则如下：</w:t>
      </w:r>
    </w:p>
    <w:p w14:paraId="32572D72">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26.3.1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27A48675">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26.3.2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668CE825">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26.3.3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00018930">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26.3.4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74F33C2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26.3.5 对不同文字文本投标文件的解释发生异议的，以中文文本为准。</w:t>
      </w:r>
    </w:p>
    <w:p w14:paraId="7B24315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26.3.6 同时出现两种以上不一致的，按照前款规定的顺序修正。修正后的报价按照财政部87号令第五十一条第二款的规定经投标人确认后产生约束力，投标人不确认的，其投标无效。</w:t>
      </w:r>
    </w:p>
    <w:p w14:paraId="1EB2C01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26.4 资格性检查和符合性检查。</w:t>
      </w:r>
    </w:p>
    <w:p w14:paraId="3F7F0BA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26.4.1</w:t>
      </w:r>
      <w:r>
        <w:rPr>
          <w:rFonts w:hint="eastAsia" w:ascii="宋体" w:hAnsi="宋体"/>
          <w:color w:val="auto"/>
          <w:szCs w:val="21"/>
          <w:highlight w:val="none"/>
        </w:rPr>
        <w:t>资格性检查。依据法规政策和招标文件的规定，在对投标文件详细评估之前，采购人或采购代理机构将依据投标人提交的投标文件按招标公告第二项和招标文件第三章4.投标人应提交的证明文件所述的资格标准对投标人进行资格审查,以确定其是否具备投标资格。如果投标人不具备投标资格、不满足招标文件所规定的资格标准或提供资格证明文件不全,其投标将被作为无效投标。</w:t>
      </w:r>
      <w:r>
        <w:rPr>
          <w:rFonts w:hint="eastAsia" w:ascii="宋体" w:hAnsi="宋体" w:cs="Lucida Sans Unicode"/>
          <w:color w:val="auto"/>
          <w:szCs w:val="21"/>
          <w:highlight w:val="none"/>
        </w:rPr>
        <w:t>在审查过程中，采购人或采购代理机构有权要求投标人按招标文件的规定提供相关资格证明材料的原件以供审查。投标人应在规定的时限内提供。投标人拒不提供的，或者不能在规定时限内提供的，视为其不具备该资格条件。</w:t>
      </w:r>
    </w:p>
    <w:p w14:paraId="3054CDF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26.4.2 资格审查后合格的投标人不足3家的，不得评标。</w:t>
      </w:r>
    </w:p>
    <w:p w14:paraId="34CA6C00">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26.4.3 符合性检查。依据招标文件的规定，评标委员会将从投标文件的有效性、完整性和对招标文件的响应程度进行审查，以确定是否符合对招标文件的实质性要求作出响应。对没有实质性响应的投标文件将不进行评估，其投标被作为无效投标。凡有下列情况之一者，投标文件也将被视为未实质性响应招标文件要求：</w:t>
      </w:r>
    </w:p>
    <w:p w14:paraId="1A49089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1FF2A36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14:paraId="1CEA7F4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（3）资格证明文件不全的，或不符合招标文件标明的资格要求的。</w:t>
      </w:r>
    </w:p>
    <w:p w14:paraId="7197E0F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（4）投标有效期、交货时间、质保期等不满足招标文件要求的。</w:t>
      </w:r>
    </w:p>
    <w:p w14:paraId="3E42A2D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（5）未按招标文件提供的格式填列、项目不齐全或内容虚假</w:t>
      </w:r>
      <w:r>
        <w:rPr>
          <w:rFonts w:hint="eastAsia" w:ascii="宋体" w:hAnsi="宋体"/>
          <w:color w:val="auto"/>
          <w:szCs w:val="21"/>
          <w:highlight w:val="none"/>
          <w:lang w:val="en-US" w:eastAsia="zh-CN"/>
        </w:rPr>
        <w:t>的</w:t>
      </w:r>
      <w:r>
        <w:rPr>
          <w:rFonts w:hint="eastAsia" w:ascii="宋体" w:hAnsi="宋体"/>
          <w:color w:val="auto"/>
          <w:szCs w:val="21"/>
          <w:highlight w:val="none"/>
        </w:rPr>
        <w:t>。</w:t>
      </w:r>
    </w:p>
    <w:p w14:paraId="787C1D14">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）投标文件的实质性内容未使用中文表述，或意思表述不明确，或前后矛盾，或使用计量单位不符合招标文件要求的。</w:t>
      </w:r>
    </w:p>
    <w:p w14:paraId="2DDF3C1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）投标文件的关键内容字迹模糊、无法辨认,或投标文件中经修正的内容字迹模糊无法辩认，或修改处未按规定签名盖章的。</w:t>
      </w:r>
    </w:p>
    <w:p w14:paraId="6F25298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）不符合招标文件中规定的其它实质性条款。</w:t>
      </w:r>
    </w:p>
    <w:p w14:paraId="2186130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14:paraId="2C9EC9C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26.4.4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28769243">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26.5 在评审过程中，评标委员会发现投标人有下列情形之一的，视为投标人串通投标，其投标无效：</w:t>
      </w:r>
    </w:p>
    <w:p w14:paraId="636A3C7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26.5.1不同投标人的投标文件异常一致或者投标报价呈规律性差异的。</w:t>
      </w:r>
    </w:p>
    <w:p w14:paraId="41B5BC6C">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26.5.2不同投标人的投标文件由同一单位或者个人编制；</w:t>
      </w:r>
    </w:p>
    <w:p w14:paraId="5AAB7BA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26.5.3不同投标人委托同一单位或者个人办理投标事宜；</w:t>
      </w:r>
    </w:p>
    <w:p w14:paraId="3DBB43F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26.5.4不同投标人的投标文件载明的项目管理成员或者联系人员为同一人；　　</w:t>
      </w:r>
    </w:p>
    <w:p w14:paraId="3DBCC05B">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26.5.5不同投标人的投标文件相互混装；</w:t>
      </w:r>
    </w:p>
    <w:p w14:paraId="6AC5E75C">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26.5.6不同投标人的投标保证金从同一单位或者个人的账户转出（若收取）。</w:t>
      </w:r>
    </w:p>
    <w:p w14:paraId="3ED5FBA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26.5.7 有证据证明投标人串通投标的其他情形的；</w:t>
      </w:r>
    </w:p>
    <w:p w14:paraId="1A16CC7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26.5.8 不同投标人的投标文件制作机器码一致；</w:t>
      </w:r>
    </w:p>
    <w:p w14:paraId="686AEA2C">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26.5.9 评标委员会认定的其他串通投标情形。</w:t>
      </w:r>
    </w:p>
    <w:p w14:paraId="22C02314">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27. 投标文件的澄清</w:t>
      </w:r>
    </w:p>
    <w:p w14:paraId="3A4608AD">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14:paraId="760E860B">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28. 比较与评价</w:t>
      </w:r>
    </w:p>
    <w:p w14:paraId="55BF2ACC">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28.1 评标委员会将按本招标文件规定的评标方法与标准，对资格性检查和符合性检查合格的投标文件进行价格评审。</w:t>
      </w:r>
    </w:p>
    <w:p w14:paraId="7C3FB76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28.2对漏（缺）报项的处理：招标文件中要求列入报价的费用（含配置、功能），漏（缺）报的视同已含在投标总价中。</w:t>
      </w:r>
    </w:p>
    <w:p w14:paraId="37FC30BF">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28.3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FD2549E">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 xml:space="preserve">29. </w:t>
      </w:r>
      <w:r>
        <w:rPr>
          <w:rFonts w:hint="eastAsia" w:ascii="宋体" w:hAnsi="宋体" w:cs="宋体"/>
          <w:b/>
          <w:bCs/>
          <w:color w:val="auto"/>
          <w:kern w:val="0"/>
          <w:szCs w:val="21"/>
          <w:highlight w:val="none"/>
          <w:lang w:eastAsia="zh-CN"/>
        </w:rPr>
        <w:t>招标程序</w:t>
      </w:r>
      <w:r>
        <w:rPr>
          <w:rFonts w:hint="eastAsia" w:ascii="宋体" w:hAnsi="宋体" w:cs="宋体"/>
          <w:b/>
          <w:bCs/>
          <w:color w:val="auto"/>
          <w:kern w:val="0"/>
          <w:szCs w:val="21"/>
          <w:highlight w:val="none"/>
        </w:rPr>
        <w:t>及保密原则</w:t>
      </w:r>
    </w:p>
    <w:p w14:paraId="0732254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29.1 凡与本次招标有关人员对属于审查、澄清、评价和比较投标的有关资料以及定标意向等，均不得向投标人或其他人员透露。否则,将按有关规定追究相关人员的责任。</w:t>
      </w:r>
    </w:p>
    <w:p w14:paraId="40E45AD5">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29.2 在评标期间，投标人试图影响或干预评审的任何行为，将导致其投标被作为无效投标，并承担相应的法律责任。</w:t>
      </w:r>
    </w:p>
    <w:p w14:paraId="4C7C5DF6">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30.评标异议登记</w:t>
      </w:r>
    </w:p>
    <w:p w14:paraId="2971B39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采购代理机构工作人员对评审专家等相关人员在评审过程中发现、提出的异议进行逐项登记。</w:t>
      </w:r>
    </w:p>
    <w:p w14:paraId="420876ED">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七</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4FD4774D">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31. 定标原则</w:t>
      </w:r>
    </w:p>
    <w:p w14:paraId="1D55B5C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31.1 最低投标价不作为中标的保证。</w:t>
      </w:r>
    </w:p>
    <w:p w14:paraId="6C3F00D7">
      <w:pPr>
        <w:keepNext w:val="0"/>
        <w:keepLines w:val="0"/>
        <w:pageBreakBefore w:val="0"/>
        <w:kinsoku/>
        <w:wordWrap/>
        <w:overflowPunct/>
        <w:topLinePunct w:val="0"/>
        <w:bidi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31.2 确定实质上响应招标文件且满足下列条件的为中标候选人（或中标人）：</w:t>
      </w:r>
    </w:p>
    <w:p w14:paraId="0A5AB8A6">
      <w:pPr>
        <w:keepNext w:val="0"/>
        <w:keepLines w:val="0"/>
        <w:pageBreakBefore w:val="0"/>
        <w:kinsoku/>
        <w:wordWrap/>
        <w:overflowPunct/>
        <w:topLinePunct w:val="0"/>
        <w:bidi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31.2.1 最低评标价法，是指投标文件满足招标文件全部实质性要求，且投标报价最低的投标人为中标候选人（或中标人）的评标方法。</w:t>
      </w:r>
    </w:p>
    <w:p w14:paraId="1ACC6C27">
      <w:pPr>
        <w:keepNext w:val="0"/>
        <w:keepLines w:val="0"/>
        <w:pageBreakBefore w:val="0"/>
        <w:kinsoku/>
        <w:wordWrap/>
        <w:overflowPunct/>
        <w:topLinePunct w:val="0"/>
        <w:bidi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采用最低评标价法的，评标结果按投标报价由低到高顺序排列。投标报价相同的并列。投标文件满足招标文件全部实质性要求且投标报价最低的投标人为排名第一的中标候选人。最低报价相同的，按技术指标优劣顺序排列。以上全部相同的，通过随机抽取产生。对有效投标的投标服务符合价格折扣条件的，评标委员会根据政府采购相关规定，按照“价格调整要素及价格折扣幅度列表”进行报价调整，调整后的评标总价作为投标人的评标价，按评标价由低到高排列。评标价相同的，按投标报价由低到高排列。评标价与投标报价均相同的，按技术指标优劣排列。以上全部相同的，通过随机抽取产生。</w:t>
      </w:r>
    </w:p>
    <w:p w14:paraId="23EE1737">
      <w:pPr>
        <w:keepNext w:val="0"/>
        <w:keepLines w:val="0"/>
        <w:pageBreakBefore w:val="0"/>
        <w:kinsoku/>
        <w:wordWrap/>
        <w:overflowPunct/>
        <w:topLinePunct w:val="0"/>
        <w:bidi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31.2.2 综合评分法，是指投标文件满足招标文件全部实质性要求，且按照评审因素的量化指标评审得分最高的投标人为中标候选人（或中标人）的评标方法。</w:t>
      </w:r>
    </w:p>
    <w:p w14:paraId="67AB9C97">
      <w:pPr>
        <w:keepNext w:val="0"/>
        <w:keepLines w:val="0"/>
        <w:pageBreakBefore w:val="0"/>
        <w:kinsoku/>
        <w:wordWrap/>
        <w:overflowPunct/>
        <w:topLinePunct w:val="0"/>
        <w:bidi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w:t>
      </w:r>
      <w:r>
        <w:rPr>
          <w:rFonts w:hint="eastAsia" w:ascii="宋体" w:hAnsi="宋体" w:cs="宋体"/>
          <w:bCs/>
          <w:color w:val="auto"/>
          <w:kern w:val="0"/>
          <w:szCs w:val="21"/>
          <w:highlight w:val="none"/>
          <w:lang w:val="en-US" w:eastAsia="zh-CN"/>
        </w:rPr>
        <w:t>第一</w:t>
      </w:r>
      <w:r>
        <w:rPr>
          <w:rFonts w:hint="eastAsia" w:ascii="宋体" w:hAnsi="宋体" w:cs="宋体"/>
          <w:bCs/>
          <w:color w:val="auto"/>
          <w:kern w:val="0"/>
          <w:szCs w:val="21"/>
          <w:highlight w:val="none"/>
        </w:rPr>
        <w:t>中标候选人。</w:t>
      </w:r>
    </w:p>
    <w:p w14:paraId="62F24785">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lang w:val="en-US" w:eastAsia="zh-CN"/>
        </w:rPr>
        <w:t>本项目</w:t>
      </w:r>
      <w:r>
        <w:rPr>
          <w:rFonts w:hint="eastAsia" w:ascii="宋体" w:hAnsi="宋体" w:cs="宋体"/>
          <w:bCs/>
          <w:color w:val="auto"/>
          <w:kern w:val="0"/>
          <w:szCs w:val="21"/>
          <w:highlight w:val="none"/>
        </w:rPr>
        <w:t>采用综合评分法，按评标总得分由高到低顺序排列。得分相同的，按投标报价由低到高顺序排列。得分与投标报价</w:t>
      </w:r>
      <w:r>
        <w:rPr>
          <w:rFonts w:hint="eastAsia" w:ascii="宋体" w:hAnsi="宋体" w:cs="宋体"/>
          <w:color w:val="auto"/>
          <w:szCs w:val="21"/>
          <w:highlight w:val="none"/>
        </w:rPr>
        <w:t>。</w:t>
      </w:r>
    </w:p>
    <w:p w14:paraId="6B474F94">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32. 确定中标人和中标候选人</w:t>
      </w:r>
    </w:p>
    <w:p w14:paraId="67088F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评审委员会根据全体评审成员签字的原始评审记录和评审结果编写评审报告并推荐3名</w:t>
      </w:r>
      <w:r>
        <w:rPr>
          <w:rFonts w:hint="eastAsia" w:ascii="宋体" w:hAnsi="宋体" w:cs="宋体"/>
          <w:color w:val="auto"/>
          <w:kern w:val="0"/>
          <w:szCs w:val="21"/>
          <w:highlight w:val="none"/>
          <w:lang w:val="en-US" w:eastAsia="zh-CN"/>
        </w:rPr>
        <w:t>中标</w:t>
      </w:r>
      <w:r>
        <w:rPr>
          <w:rFonts w:hint="eastAsia" w:ascii="宋体" w:hAnsi="宋体" w:cs="宋体"/>
          <w:color w:val="auto"/>
          <w:kern w:val="0"/>
          <w:szCs w:val="21"/>
          <w:highlight w:val="none"/>
        </w:rPr>
        <w:t>候选供应商，采购代理机构应当履行核对评审结果职责，并在评审结束后2个工作日内将评审报告通过公共资源电子交易系统提交采购人，采购人应当在收到评审报告1个工作日内通过公共资源电子交易系统线上确定</w:t>
      </w:r>
      <w:r>
        <w:rPr>
          <w:rFonts w:hint="eastAsia" w:ascii="宋体" w:hAnsi="宋体" w:cs="宋体"/>
          <w:color w:val="auto"/>
          <w:kern w:val="0"/>
          <w:szCs w:val="21"/>
          <w:highlight w:val="none"/>
          <w:lang w:val="en-US" w:eastAsia="zh-CN"/>
        </w:rPr>
        <w:t>中标</w:t>
      </w:r>
      <w:r>
        <w:rPr>
          <w:rFonts w:hint="eastAsia" w:ascii="宋体" w:hAnsi="宋体" w:cs="宋体"/>
          <w:color w:val="auto"/>
          <w:kern w:val="0"/>
          <w:szCs w:val="21"/>
          <w:highlight w:val="none"/>
        </w:rPr>
        <w:t>供应商。</w:t>
      </w:r>
    </w:p>
    <w:p w14:paraId="1A9E6F6A">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33. 中标通知书及中标公告</w:t>
      </w:r>
    </w:p>
    <w:p w14:paraId="37F85F5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33.1评审结束</w:t>
      </w:r>
      <w:r>
        <w:rPr>
          <w:rFonts w:hint="eastAsia" w:ascii="宋体" w:hAnsi="宋体" w:cs="宋体"/>
          <w:color w:val="auto"/>
          <w:kern w:val="0"/>
          <w:szCs w:val="21"/>
          <w:highlight w:val="none"/>
          <w:lang w:val="en-US" w:eastAsia="zh-CN"/>
        </w:rPr>
        <w:t>后</w:t>
      </w:r>
      <w:r>
        <w:rPr>
          <w:rFonts w:hint="eastAsia" w:ascii="宋体" w:hAnsi="宋体" w:cs="宋体"/>
          <w:color w:val="auto"/>
          <w:kern w:val="0"/>
          <w:szCs w:val="21"/>
          <w:highlight w:val="none"/>
        </w:rPr>
        <w:t>，采购代理机构应当履行核对评审结果职责，并在评审结束后2个工作日内将评审报告通过公共资源电子交易系统提交采购人，采购人应当在收到评审报告1个工作日内通过公共资源电子交易系统线上确定</w:t>
      </w:r>
      <w:r>
        <w:rPr>
          <w:rFonts w:hint="eastAsia" w:ascii="宋体" w:hAnsi="宋体" w:cs="宋体"/>
          <w:color w:val="auto"/>
          <w:kern w:val="0"/>
          <w:szCs w:val="21"/>
          <w:highlight w:val="none"/>
          <w:lang w:val="en-US" w:eastAsia="zh-CN"/>
        </w:rPr>
        <w:t>中标</w:t>
      </w:r>
      <w:r>
        <w:rPr>
          <w:rFonts w:hint="eastAsia" w:ascii="宋体" w:hAnsi="宋体" w:cs="宋体"/>
          <w:color w:val="auto"/>
          <w:kern w:val="0"/>
          <w:szCs w:val="21"/>
          <w:highlight w:val="none"/>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代理机构</w:t>
      </w:r>
      <w:r>
        <w:rPr>
          <w:rFonts w:hint="eastAsia" w:ascii="宋体" w:hAnsi="宋体" w:cs="宋体"/>
          <w:color w:val="auto"/>
          <w:kern w:val="0"/>
          <w:szCs w:val="21"/>
          <w:highlight w:val="none"/>
          <w:lang w:val="en-US" w:eastAsia="zh-CN"/>
        </w:rPr>
        <w:t>第一时间</w:t>
      </w:r>
      <w:r>
        <w:rPr>
          <w:rFonts w:hint="eastAsia" w:ascii="宋体" w:hAnsi="宋体" w:cs="宋体"/>
          <w:color w:val="auto"/>
          <w:kern w:val="0"/>
          <w:szCs w:val="21"/>
          <w:highlight w:val="none"/>
        </w:rPr>
        <w:t>在《河南省政府采购网》、《驻马店市公共资源交易中心网》、《</w:t>
      </w:r>
      <w:r>
        <w:rPr>
          <w:rFonts w:hint="eastAsia" w:ascii="宋体" w:hAnsi="宋体" w:cs="宋体"/>
          <w:color w:val="auto"/>
          <w:kern w:val="0"/>
          <w:szCs w:val="21"/>
          <w:highlight w:val="none"/>
          <w:lang w:val="en-US" w:eastAsia="zh-CN"/>
        </w:rPr>
        <w:t>驻马店市</w:t>
      </w:r>
      <w:r>
        <w:rPr>
          <w:rFonts w:hint="eastAsia" w:ascii="宋体" w:hAnsi="宋体" w:cs="宋体"/>
          <w:color w:val="auto"/>
          <w:kern w:val="0"/>
          <w:szCs w:val="21"/>
          <w:highlight w:val="none"/>
        </w:rPr>
        <w:t>政府采购网》、《恒信咨询网》</w:t>
      </w:r>
      <w:r>
        <w:rPr>
          <w:color w:val="auto"/>
          <w:highlight w:val="none"/>
        </w:rPr>
        <w:fldChar w:fldCharType="begin"/>
      </w:r>
      <w:r>
        <w:rPr>
          <w:color w:val="auto"/>
          <w:highlight w:val="none"/>
        </w:rPr>
        <w:instrText xml:space="preserve"> HYPERLINK "http://www.sxztb.gov.cn/" </w:instrText>
      </w:r>
      <w:r>
        <w:rPr>
          <w:color w:val="auto"/>
          <w:highlight w:val="none"/>
        </w:rPr>
        <w:fldChar w:fldCharType="separate"/>
      </w:r>
      <w:r>
        <w:rPr>
          <w:color w:val="auto"/>
          <w:highlight w:val="none"/>
        </w:rPr>
        <w:fldChar w:fldCharType="end"/>
      </w:r>
      <w:r>
        <w:rPr>
          <w:rFonts w:hint="eastAsia" w:ascii="宋体" w:hAnsi="宋体" w:cs="宋体"/>
          <w:color w:val="auto"/>
          <w:kern w:val="0"/>
          <w:szCs w:val="21"/>
          <w:highlight w:val="none"/>
        </w:rPr>
        <w:t>等相关媒体发布中标公告，公告期限为1个工作日，同时向中标人发出中标通知书。</w:t>
      </w:r>
    </w:p>
    <w:p w14:paraId="3435DF3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33.2中标人在规定的时间内不领取中标通知书的，视为中标后自动放弃中标资格；中标人在有效报价中报价最低,非不可抗力放弃中标资格的。发生上述情况的承担由此引起的一切后果。</w:t>
      </w:r>
    </w:p>
    <w:p w14:paraId="340CDDB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33.3中标通知书对采购人和中标人具有同等法律效力。中标通知书发出后，采购人改变中标结果，或者中标人放弃中标，应按相关法律、规章、规范性文件的要求承担相应的法律责任。</w:t>
      </w:r>
    </w:p>
    <w:p w14:paraId="5244CE3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33</w:t>
      </w:r>
      <w:r>
        <w:rPr>
          <w:rFonts w:hint="eastAsia" w:ascii="宋体" w:hAnsi="宋体" w:cs="宋体"/>
          <w:bCs/>
          <w:color w:val="auto"/>
          <w:kern w:val="0"/>
          <w:szCs w:val="21"/>
          <w:highlight w:val="none"/>
        </w:rPr>
        <w:t>.4中标通知书将作为签订合同的依据。合同签订后，中标通知书成为合同的一部分。</w:t>
      </w:r>
    </w:p>
    <w:p w14:paraId="21C1595D">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34. 代理机构宣布废标的权利</w:t>
      </w:r>
    </w:p>
    <w:p w14:paraId="04203E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34.1出现下列情况之一时，代理机构有权宣布废标，并将理由通知所有投标人：</w:t>
      </w:r>
    </w:p>
    <w:p w14:paraId="6C795BA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34.1.1出现影响采购公正的违法、违规行为的。</w:t>
      </w:r>
    </w:p>
    <w:p w14:paraId="2664E4A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34.1.2投标人的报价均超过了招标控制价，采购人不能支付的。</w:t>
      </w:r>
    </w:p>
    <w:p w14:paraId="6BB622A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34.1.3因重大变故，采购任务取消的。</w:t>
      </w:r>
    </w:p>
    <w:p w14:paraId="1D3B85A1">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34</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14:paraId="72E78360">
      <w:pPr>
        <w:keepNext w:val="0"/>
        <w:keepLines w:val="0"/>
        <w:pageBreakBefore w:val="0"/>
        <w:numPr>
          <w:ilvl w:val="0"/>
          <w:numId w:val="9"/>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招标文件存在不合理条款或者招标程序不符合规定的，采购人、采购代理机构改正后依法重新招标；　</w:t>
      </w:r>
    </w:p>
    <w:p w14:paraId="5EC0811A">
      <w:pPr>
        <w:keepNext w:val="0"/>
        <w:keepLines w:val="0"/>
        <w:pageBreakBefore w:val="0"/>
        <w:kinsoku/>
        <w:wordWrap/>
        <w:overflowPunct/>
        <w:topLinePunct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（2）招标文件没有不合理条款、招标程序符合规定，需要采用其他采购方式采购的，采购人应当依法报财政部门批准。</w:t>
      </w:r>
    </w:p>
    <w:p w14:paraId="1808E456">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八、合同授予</w:t>
      </w:r>
    </w:p>
    <w:p w14:paraId="0A3B70F5">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35.合同签订</w:t>
      </w:r>
    </w:p>
    <w:p w14:paraId="03732F7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51" w:name="_Toc8594"/>
      <w:r>
        <w:rPr>
          <w:rFonts w:hint="eastAsia" w:ascii="宋体" w:hAnsi="宋体" w:cs="宋体"/>
          <w:color w:val="auto"/>
          <w:kern w:val="0"/>
          <w:szCs w:val="21"/>
          <w:highlight w:val="none"/>
        </w:rPr>
        <w:t>35.1 采购人、中标人自中标通知书发出之日起，在招标文件第三章《投标人须知前附表》规定的时间内，根据招标文件确定的事项和中标人投标文件签订合同。双方所签订的合同不得对招标文件和中标人投标文件作实质性修改。</w:t>
      </w:r>
    </w:p>
    <w:p w14:paraId="4662117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35.2 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14:paraId="0CFAF22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35.3 中标人</w:t>
      </w:r>
      <w:r>
        <w:rPr>
          <w:rFonts w:hint="eastAsia" w:cs="宋体"/>
          <w:color w:val="auto"/>
          <w:kern w:val="0"/>
          <w:szCs w:val="21"/>
          <w:highlight w:val="none"/>
        </w:rPr>
        <w:t>放弃中标、因不可抗力不能履行合同、不按照招标文件要求提交履约保证金，或者被查实存在影响中标结果的违法行为等情形，不符合中标条件的，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p w14:paraId="24C5125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35.4 采购人应在采购合同签订之日起1个工作日内将合同副本报同级财政部门备案。</w:t>
      </w:r>
      <w:bookmarkEnd w:id="51"/>
      <w:bookmarkStart w:id="52" w:name="_Toc4700"/>
      <w:bookmarkStart w:id="53" w:name="_Toc16669"/>
    </w:p>
    <w:p w14:paraId="233AD151">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35.5 河南省政府采购合同融资政策告知函</w:t>
      </w:r>
    </w:p>
    <w:p w14:paraId="37291B18">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rPr>
      </w:pPr>
      <w:r>
        <w:rPr>
          <w:rFonts w:hint="eastAsia"/>
          <w:lang w:val="en-US" w:eastAsia="zh-CN"/>
        </w:rPr>
        <w:t>各供应商：</w:t>
      </w:r>
    </w:p>
    <w:p w14:paraId="217C2E38">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rPr>
      </w:pPr>
      <w:r>
        <w:rPr>
          <w:rFonts w:hint="eastAsia"/>
          <w:lang w:val="en-US" w:eastAsia="zh-CN"/>
        </w:rPr>
        <w:t>欢迎贵公司参与河南省政府采购活动！</w:t>
      </w:r>
    </w:p>
    <w:p w14:paraId="26B0C849">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rPr>
      </w:pPr>
      <w:r>
        <w:rPr>
          <w:rFonts w:hint="eastAsia"/>
          <w:lang w:val="en-US" w:eastAsia="zh-CN"/>
        </w:rPr>
        <w:t>政府采购合同融资是河南省财政厅支持中小微企业发展，针对参与政府采购活动的供应商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0D59411D">
      <w:pPr>
        <w:pStyle w:val="3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lang w:val="en-US" w:eastAsia="zh-CN"/>
        </w:rPr>
        <w:t>贷款渠道和提供贷款的金融机构，可在河南省政府采购网“河南省政府采购合同融资平台”查询联系。</w:t>
      </w:r>
    </w:p>
    <w:p w14:paraId="05F40947">
      <w:pPr>
        <w:rPr>
          <w:rFonts w:ascii="黑体" w:hAnsi="宋体" w:eastAsia="黑体" w:cs="宋体"/>
          <w:b/>
          <w:bCs/>
          <w:color w:val="auto"/>
          <w:sz w:val="32"/>
          <w:szCs w:val="32"/>
          <w:highlight w:val="none"/>
        </w:rPr>
      </w:pPr>
      <w:r>
        <w:rPr>
          <w:rFonts w:ascii="黑体" w:hAnsi="宋体" w:eastAsia="黑体" w:cs="宋体"/>
          <w:b/>
          <w:bCs/>
          <w:color w:val="auto"/>
          <w:sz w:val="32"/>
          <w:szCs w:val="32"/>
          <w:highlight w:val="none"/>
        </w:rPr>
        <w:br w:type="page"/>
      </w:r>
    </w:p>
    <w:p w14:paraId="0D16B98B">
      <w:pPr>
        <w:rPr>
          <w:color w:val="auto"/>
          <w:highlight w:val="none"/>
        </w:rPr>
      </w:pPr>
    </w:p>
    <w:p w14:paraId="6525AE43">
      <w:pPr>
        <w:widowControl/>
        <w:spacing w:line="500" w:lineRule="exact"/>
        <w:jc w:val="center"/>
        <w:outlineLvl w:val="0"/>
        <w:rPr>
          <w:rFonts w:ascii="宋体" w:hAnsi="宋体" w:cs="宋体"/>
          <w:color w:val="auto"/>
          <w:kern w:val="0"/>
          <w:sz w:val="24"/>
          <w:highlight w:val="yellow"/>
        </w:rPr>
      </w:pPr>
      <w:bookmarkStart w:id="54" w:name="_Toc9022"/>
      <w:r>
        <w:rPr>
          <w:rFonts w:hint="eastAsia" w:ascii="黑体" w:hAnsi="宋体" w:eastAsia="黑体" w:cs="宋体"/>
          <w:b/>
          <w:bCs/>
          <w:color w:val="auto"/>
          <w:kern w:val="0"/>
          <w:sz w:val="32"/>
          <w:szCs w:val="32"/>
          <w:highlight w:val="none"/>
        </w:rPr>
        <w:t>第四章  评标办法及评分标准</w:t>
      </w:r>
      <w:bookmarkEnd w:id="52"/>
      <w:bookmarkEnd w:id="54"/>
    </w:p>
    <w:p w14:paraId="602839CA">
      <w:pPr>
        <w:rPr>
          <w:color w:val="auto"/>
          <w:highlight w:val="none"/>
        </w:rPr>
      </w:pPr>
    </w:p>
    <w:p w14:paraId="4D2BA720">
      <w:pPr>
        <w:keepNext w:val="0"/>
        <w:keepLines w:val="0"/>
        <w:pageBreakBefore w:val="0"/>
        <w:widowControl/>
        <w:kinsoku w:val="0"/>
        <w:wordWrap/>
        <w:overflowPunct/>
        <w:topLinePunct w:val="0"/>
        <w:autoSpaceDE w:val="0"/>
        <w:autoSpaceDN w:val="0"/>
        <w:bidi w:val="0"/>
        <w:adjustRightInd w:val="0"/>
        <w:snapToGrid w:val="0"/>
        <w:spacing w:line="360" w:lineRule="auto"/>
        <w:ind w:left="101" w:right="70" w:firstLine="477"/>
        <w:jc w:val="center"/>
        <w:textAlignment w:val="baseline"/>
        <w:rPr>
          <w:rFonts w:ascii="黑体" w:hAnsi="黑体" w:eastAsia="黑体" w:cs="黑体"/>
          <w:b/>
          <w:bCs/>
          <w:color w:val="auto"/>
          <w:spacing w:val="24"/>
          <w:sz w:val="28"/>
          <w:szCs w:val="28"/>
          <w:highlight w:val="none"/>
        </w:rPr>
      </w:pPr>
      <w:r>
        <w:rPr>
          <w:rFonts w:ascii="黑体" w:hAnsi="黑体" w:eastAsia="黑体" w:cs="黑体"/>
          <w:b/>
          <w:bCs/>
          <w:color w:val="auto"/>
          <w:spacing w:val="24"/>
          <w:sz w:val="28"/>
          <w:szCs w:val="28"/>
          <w:highlight w:val="none"/>
        </w:rPr>
        <w:t>综合评分法</w:t>
      </w:r>
    </w:p>
    <w:p w14:paraId="132D1089">
      <w:pPr>
        <w:keepNext w:val="0"/>
        <w:keepLines w:val="0"/>
        <w:pageBreakBefore w:val="0"/>
        <w:widowControl/>
        <w:kinsoku w:val="0"/>
        <w:wordWrap/>
        <w:overflowPunct/>
        <w:topLinePunct w:val="0"/>
        <w:autoSpaceDE w:val="0"/>
        <w:autoSpaceDN w:val="0"/>
        <w:bidi w:val="0"/>
        <w:adjustRightInd w:val="0"/>
        <w:snapToGrid w:val="0"/>
        <w:spacing w:line="360" w:lineRule="auto"/>
        <w:ind w:left="101" w:right="70" w:firstLine="477"/>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采购人和采购代理机构可以根据采购项目的实际情况增减相关评审因素，也</w:t>
      </w:r>
      <w:r>
        <w:rPr>
          <w:rFonts w:hint="eastAsia" w:asciiTheme="minorEastAsia" w:hAnsiTheme="minorEastAsia" w:eastAsiaTheme="minorEastAsia" w:cstheme="minorEastAsia"/>
          <w:color w:val="auto"/>
          <w:spacing w:val="-2"/>
          <w:sz w:val="21"/>
          <w:szCs w:val="21"/>
          <w:highlight w:val="none"/>
        </w:rPr>
        <w:t>可以在总则规定的幅度内调整各项分值。</w:t>
      </w:r>
    </w:p>
    <w:p w14:paraId="3F5FD20B">
      <w:pPr>
        <w:keepNext w:val="0"/>
        <w:keepLines w:val="0"/>
        <w:pageBreakBefore w:val="0"/>
        <w:widowControl/>
        <w:kinsoku w:val="0"/>
        <w:wordWrap/>
        <w:overflowPunct/>
        <w:topLinePunct w:val="0"/>
        <w:autoSpaceDE w:val="0"/>
        <w:autoSpaceDN w:val="0"/>
        <w:bidi w:val="0"/>
        <w:adjustRightInd w:val="0"/>
        <w:snapToGrid w:val="0"/>
        <w:spacing w:line="360" w:lineRule="auto"/>
        <w:ind w:left="99" w:right="71" w:firstLine="479"/>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评审因素的设定应当与投标人所提供服务的质量相关，包括投标报价、技术或者服务水平、履约能力、售后服务等。资格条件不得作为评审因素。评审因素</w:t>
      </w:r>
      <w:r>
        <w:rPr>
          <w:rFonts w:hint="eastAsia" w:asciiTheme="minorEastAsia" w:hAnsiTheme="minorEastAsia" w:eastAsiaTheme="minorEastAsia" w:cstheme="minorEastAsia"/>
          <w:color w:val="auto"/>
          <w:spacing w:val="-4"/>
          <w:sz w:val="21"/>
          <w:szCs w:val="21"/>
          <w:highlight w:val="none"/>
        </w:rPr>
        <w:t>应当在招标文件中规定。</w:t>
      </w:r>
    </w:p>
    <w:p w14:paraId="7114A451">
      <w:pPr>
        <w:keepNext w:val="0"/>
        <w:keepLines w:val="0"/>
        <w:pageBreakBefore w:val="0"/>
        <w:widowControl/>
        <w:kinsoku w:val="0"/>
        <w:wordWrap/>
        <w:overflowPunct/>
        <w:topLinePunct w:val="0"/>
        <w:autoSpaceDE w:val="0"/>
        <w:autoSpaceDN w:val="0"/>
        <w:bidi w:val="0"/>
        <w:adjustRightInd w:val="0"/>
        <w:snapToGrid w:val="0"/>
        <w:spacing w:line="360" w:lineRule="auto"/>
        <w:ind w:left="99" w:right="70" w:firstLine="479"/>
        <w:jc w:val="both"/>
        <w:textAlignment w:val="baseline"/>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3"/>
          <w:sz w:val="21"/>
          <w:szCs w:val="21"/>
          <w:highlight w:val="none"/>
        </w:rPr>
        <w:t>评审因素应当细化和量化，且与相应的商务条件和采购需求对应。商务条件</w:t>
      </w:r>
      <w:r>
        <w:rPr>
          <w:rFonts w:hint="eastAsia" w:asciiTheme="minorEastAsia" w:hAnsiTheme="minorEastAsia" w:eastAsiaTheme="minorEastAsia" w:cstheme="minorEastAsia"/>
          <w:color w:val="auto"/>
          <w:spacing w:val="-2"/>
          <w:sz w:val="21"/>
          <w:szCs w:val="21"/>
          <w:highlight w:val="none"/>
        </w:rPr>
        <w:t>和采购需求指标有区间规定的，评审因素应当</w:t>
      </w:r>
      <w:r>
        <w:rPr>
          <w:rFonts w:hint="eastAsia" w:asciiTheme="minorEastAsia" w:hAnsiTheme="minorEastAsia" w:eastAsiaTheme="minorEastAsia" w:cstheme="minorEastAsia"/>
          <w:color w:val="auto"/>
          <w:spacing w:val="-3"/>
          <w:sz w:val="21"/>
          <w:szCs w:val="21"/>
          <w:highlight w:val="none"/>
        </w:rPr>
        <w:t>量化到相应区间，并设置各区间对</w:t>
      </w:r>
      <w:r>
        <w:rPr>
          <w:rFonts w:hint="eastAsia" w:asciiTheme="minorEastAsia" w:hAnsiTheme="minorEastAsia" w:eastAsiaTheme="minorEastAsia" w:cstheme="minorEastAsia"/>
          <w:color w:val="auto"/>
          <w:spacing w:val="-6"/>
          <w:sz w:val="21"/>
          <w:szCs w:val="21"/>
          <w:highlight w:val="none"/>
        </w:rPr>
        <w:t>应的不同分值。</w:t>
      </w:r>
    </w:p>
    <w:p w14:paraId="595BFE27">
      <w:pPr>
        <w:keepNext w:val="0"/>
        <w:keepLines w:val="0"/>
        <w:pageBreakBefore w:val="0"/>
        <w:widowControl/>
        <w:kinsoku w:val="0"/>
        <w:wordWrap/>
        <w:overflowPunct/>
        <w:topLinePunct w:val="0"/>
        <w:autoSpaceDE w:val="0"/>
        <w:autoSpaceDN w:val="0"/>
        <w:bidi w:val="0"/>
        <w:adjustRightInd w:val="0"/>
        <w:snapToGrid w:val="0"/>
        <w:spacing w:line="360" w:lineRule="auto"/>
        <w:ind w:left="99" w:right="70" w:firstLine="479"/>
        <w:jc w:val="both"/>
        <w:textAlignment w:val="baseline"/>
        <w:rPr>
          <w:rFonts w:hint="eastAsia"/>
          <w:b/>
          <w:bCs w:val="0"/>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为公正、公平、科学地选择中标人，根据《中华人民共和国政府采购法》、</w:t>
      </w:r>
      <w:r>
        <w:rPr>
          <w:rFonts w:hint="eastAsia" w:asciiTheme="minorEastAsia" w:hAnsiTheme="minorEastAsia" w:eastAsiaTheme="minorEastAsia" w:cstheme="minorEastAsia"/>
          <w:color w:val="auto"/>
          <w:spacing w:val="-4"/>
          <w:sz w:val="21"/>
          <w:szCs w:val="21"/>
          <w:highlight w:val="none"/>
        </w:rPr>
        <w:t>《政府采购货物和服务招标投标管理办法》等有关法律法规的规定，</w:t>
      </w:r>
      <w:r>
        <w:rPr>
          <w:rFonts w:hint="eastAsia" w:asciiTheme="minorEastAsia" w:hAnsiTheme="minorEastAsia" w:eastAsiaTheme="minorEastAsia" w:cstheme="minorEastAsia"/>
          <w:color w:val="auto"/>
          <w:spacing w:val="-5"/>
          <w:sz w:val="21"/>
          <w:szCs w:val="21"/>
          <w:highlight w:val="none"/>
        </w:rPr>
        <w:t>并结合本项</w:t>
      </w:r>
      <w:r>
        <w:rPr>
          <w:rFonts w:hint="eastAsia" w:asciiTheme="minorEastAsia" w:hAnsiTheme="minorEastAsia" w:eastAsiaTheme="minorEastAsia" w:cstheme="minorEastAsia"/>
          <w:color w:val="auto"/>
          <w:spacing w:val="-4"/>
          <w:sz w:val="21"/>
          <w:szCs w:val="21"/>
          <w:highlight w:val="none"/>
        </w:rPr>
        <w:t>目的实际，制定本办法。</w:t>
      </w:r>
    </w:p>
    <w:p w14:paraId="5DE9012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b/>
          <w:bCs w:val="0"/>
          <w:color w:val="auto"/>
          <w:sz w:val="21"/>
          <w:szCs w:val="21"/>
          <w:highlight w:val="none"/>
        </w:rPr>
      </w:pPr>
      <w:r>
        <w:rPr>
          <w:rFonts w:hint="eastAsia"/>
          <w:b/>
          <w:bCs w:val="0"/>
          <w:color w:val="auto"/>
          <w:sz w:val="21"/>
          <w:szCs w:val="21"/>
          <w:highlight w:val="none"/>
        </w:rPr>
        <w:t>一、总则</w:t>
      </w:r>
    </w:p>
    <w:p w14:paraId="419BC93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b w:val="0"/>
          <w:bCs/>
          <w:color w:val="auto"/>
          <w:sz w:val="21"/>
          <w:szCs w:val="21"/>
          <w:highlight w:val="none"/>
        </w:rPr>
      </w:pPr>
      <w:r>
        <w:rPr>
          <w:rFonts w:hint="eastAsia"/>
          <w:b w:val="0"/>
          <w:bCs/>
          <w:color w:val="auto"/>
          <w:sz w:val="21"/>
          <w:szCs w:val="21"/>
          <w:highlight w:val="none"/>
        </w:rPr>
        <w:t>本次评标采用综合评分法，总分为 100 分。排名第一的投标人为</w:t>
      </w:r>
      <w:r>
        <w:rPr>
          <w:rFonts w:hint="eastAsia"/>
          <w:b w:val="0"/>
          <w:bCs/>
          <w:color w:val="auto"/>
          <w:sz w:val="21"/>
          <w:szCs w:val="21"/>
          <w:highlight w:val="none"/>
          <w:lang w:val="en-US" w:eastAsia="zh-CN"/>
        </w:rPr>
        <w:t>第一</w:t>
      </w:r>
      <w:r>
        <w:rPr>
          <w:rFonts w:hint="eastAsia"/>
          <w:b w:val="0"/>
          <w:bCs/>
          <w:color w:val="auto"/>
          <w:sz w:val="21"/>
          <w:szCs w:val="21"/>
          <w:highlight w:val="none"/>
        </w:rPr>
        <w:t>中标</w:t>
      </w:r>
      <w:r>
        <w:rPr>
          <w:rFonts w:hint="eastAsia"/>
          <w:b w:val="0"/>
          <w:bCs/>
          <w:color w:val="auto"/>
          <w:sz w:val="21"/>
          <w:szCs w:val="21"/>
          <w:highlight w:val="none"/>
          <w:lang w:val="en-US" w:eastAsia="zh-CN"/>
        </w:rPr>
        <w:t>候选人，</w:t>
      </w:r>
      <w:r>
        <w:rPr>
          <w:rFonts w:hint="eastAsia"/>
          <w:b w:val="0"/>
          <w:bCs/>
          <w:color w:val="auto"/>
          <w:sz w:val="21"/>
          <w:szCs w:val="21"/>
          <w:highlight w:val="none"/>
        </w:rPr>
        <w:t>排名第二的投标人为</w:t>
      </w:r>
      <w:r>
        <w:rPr>
          <w:rFonts w:hint="eastAsia"/>
          <w:b w:val="0"/>
          <w:bCs/>
          <w:color w:val="auto"/>
          <w:sz w:val="21"/>
          <w:szCs w:val="21"/>
          <w:highlight w:val="none"/>
          <w:lang w:val="en-US" w:eastAsia="zh-CN"/>
        </w:rPr>
        <w:t>第二</w:t>
      </w:r>
      <w:r>
        <w:rPr>
          <w:rFonts w:hint="eastAsia"/>
          <w:b w:val="0"/>
          <w:bCs/>
          <w:color w:val="auto"/>
          <w:sz w:val="21"/>
          <w:szCs w:val="21"/>
          <w:highlight w:val="none"/>
        </w:rPr>
        <w:t>中标候选人，以此类推。评分过程中采用四舍五入法，保留小数 2 位。</w:t>
      </w:r>
    </w:p>
    <w:p w14:paraId="094AA154">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、价格调整要素及价格折扣幅度列表：</w:t>
      </w:r>
    </w:p>
    <w:tbl>
      <w:tblPr>
        <w:tblStyle w:val="33"/>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14:paraId="61F7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top"/>
          </w:tcPr>
          <w:p w14:paraId="377A4925">
            <w:pPr>
              <w:widowControl/>
              <w:spacing w:line="36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评标价格要素</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024F21D7">
            <w:pPr>
              <w:widowControl/>
              <w:spacing w:line="36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价格折扣幅度</w:t>
            </w:r>
          </w:p>
        </w:tc>
      </w:tr>
      <w:tr w14:paraId="00D3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top"/>
          </w:tcPr>
          <w:p w14:paraId="631C81EE">
            <w:pPr>
              <w:widowControl/>
              <w:spacing w:line="36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节能产品</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43160069">
            <w:pPr>
              <w:widowControl/>
              <w:spacing w:line="36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3%</w:t>
            </w:r>
          </w:p>
        </w:tc>
      </w:tr>
      <w:tr w14:paraId="3CEE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top"/>
          </w:tcPr>
          <w:p w14:paraId="7DCE6188">
            <w:pPr>
              <w:widowControl/>
              <w:spacing w:line="36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环保产品</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515E55ED">
            <w:pPr>
              <w:widowControl/>
              <w:spacing w:line="360" w:lineRule="auto"/>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3%</w:t>
            </w:r>
          </w:p>
        </w:tc>
      </w:tr>
      <w:tr w14:paraId="648D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tcBorders>
              <w:top w:val="single" w:color="auto" w:sz="4" w:space="0"/>
              <w:left w:val="single" w:color="auto" w:sz="4" w:space="0"/>
              <w:bottom w:val="single" w:color="auto" w:sz="4" w:space="0"/>
              <w:right w:val="single" w:color="auto" w:sz="4" w:space="0"/>
            </w:tcBorders>
            <w:noWrap w:val="0"/>
            <w:vAlign w:val="top"/>
          </w:tcPr>
          <w:p w14:paraId="4287DEE2">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投标产品出自小型或微型企业。监狱企业、残疾人福利性单位视同小型、微型企业。</w:t>
            </w:r>
          </w:p>
        </w:tc>
        <w:tc>
          <w:tcPr>
            <w:tcW w:w="5400" w:type="dxa"/>
            <w:tcBorders>
              <w:top w:val="single" w:color="auto" w:sz="4" w:space="0"/>
              <w:left w:val="single" w:color="auto" w:sz="4" w:space="0"/>
              <w:bottom w:val="single" w:color="auto" w:sz="4" w:space="0"/>
              <w:right w:val="single" w:color="auto" w:sz="4" w:space="0"/>
            </w:tcBorders>
            <w:noWrap w:val="0"/>
            <w:vAlign w:val="center"/>
          </w:tcPr>
          <w:p w14:paraId="470247DC">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eastAsia="zh-CN"/>
              </w:rPr>
              <w:t>%</w:t>
            </w:r>
          </w:p>
        </w:tc>
      </w:tr>
      <w:tr w14:paraId="5796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14:paraId="2D7F5E72">
            <w:pPr>
              <w:widowControl/>
              <w:spacing w:line="360" w:lineRule="auto"/>
              <w:ind w:firstLine="1050" w:firstLineChars="5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3D199ACB">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投标人或所投产品按规定享受其他国家政策支持、扶持的，由投标人提供相关法律法规政策依据，每项按0.5%折扣。</w:t>
            </w:r>
          </w:p>
        </w:tc>
      </w:tr>
      <w:tr w14:paraId="5C5E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0" w:type="dxa"/>
            <w:gridSpan w:val="2"/>
            <w:tcBorders>
              <w:top w:val="single" w:color="auto" w:sz="4" w:space="0"/>
              <w:left w:val="single" w:color="auto" w:sz="4" w:space="0"/>
              <w:bottom w:val="single" w:color="auto" w:sz="4" w:space="0"/>
              <w:right w:val="single" w:color="auto" w:sz="4" w:space="0"/>
            </w:tcBorders>
            <w:noWrap w:val="0"/>
            <w:vAlign w:val="center"/>
          </w:tcPr>
          <w:p w14:paraId="68222E82">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auto"/>
              </w:rPr>
              <w:t>根据《政府采购促进中小企业发展管理办法》(财库〔2020〕46号)的规定，参加政府采购活动的中小企业应当提供《中小企业声明函》。只有当投标人提供的货物均由小微企业制造，才能享受价格扣除政策。如果小微供应商提供的货物既有中型企业制造货物，也有小微企业制造货物的，不享受价格扣除相关政策。投标人提供的货物既有中小企业制造货物，也有大型企业制造货物的，不享受本办法规定的中小企业扶持政策。</w:t>
            </w:r>
          </w:p>
        </w:tc>
      </w:tr>
    </w:tbl>
    <w:p w14:paraId="04E9E50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注:(1)投标产品属节能或环境标志产品品目清单范围的，以国家确定的认证机构出具的、处于有效期之内的节能产品、环境标志产品认证证书为准。属于强制采购的产品，不再给予价格优惠。</w:t>
      </w:r>
    </w:p>
    <w:p w14:paraId="5DD790E9">
      <w:pPr>
        <w:keepNext w:val="0"/>
        <w:keepLines w:val="0"/>
        <w:pageBreakBefore w:val="0"/>
        <w:numPr>
          <w:ilvl w:val="0"/>
          <w:numId w:val="0"/>
        </w:numPr>
        <w:kinsoku/>
        <w:wordWrap/>
        <w:overflowPunct/>
        <w:topLinePunct w:val="0"/>
        <w:autoSpaceDE/>
        <w:autoSpaceDN/>
        <w:bidi w:val="0"/>
        <w:adjustRightInd/>
        <w:snapToGrid w:val="0"/>
        <w:spacing w:line="360" w:lineRule="auto"/>
        <w:ind w:left="15" w:leftChars="7" w:firstLine="403" w:firstLineChars="192"/>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一个标包内有多个产品的，标包内所有产品均符合中小企业政策的才能执行扣减。</w:t>
      </w:r>
    </w:p>
    <w:p w14:paraId="68EAF8BD">
      <w:pPr>
        <w:keepNext w:val="0"/>
        <w:keepLines w:val="0"/>
        <w:pageBreakBefore w:val="0"/>
        <w:numPr>
          <w:ilvl w:val="0"/>
          <w:numId w:val="0"/>
        </w:numPr>
        <w:kinsoku/>
        <w:wordWrap/>
        <w:overflowPunct/>
        <w:topLinePunct w:val="0"/>
        <w:autoSpaceDE/>
        <w:autoSpaceDN/>
        <w:bidi w:val="0"/>
        <w:adjustRightInd/>
        <w:snapToGrid w:val="0"/>
        <w:spacing w:line="360" w:lineRule="auto"/>
        <w:ind w:left="15" w:leftChars="7" w:firstLine="403" w:firstLineChars="192"/>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根据《政府采购促进中小企业发展管理办法》（财库[2020]46号）的规定，参加政府采购活动的中小企业应当提供《中小企业声明函》。</w:t>
      </w:r>
    </w:p>
    <w:p w14:paraId="2717CA1D">
      <w:pPr>
        <w:keepNext w:val="0"/>
        <w:keepLines w:val="0"/>
        <w:pageBreakBefore w:val="0"/>
        <w:numPr>
          <w:ilvl w:val="0"/>
          <w:numId w:val="0"/>
        </w:numPr>
        <w:kinsoku/>
        <w:wordWrap/>
        <w:overflowPunct/>
        <w:topLinePunct w:val="0"/>
        <w:autoSpaceDE/>
        <w:autoSpaceDN/>
        <w:bidi w:val="0"/>
        <w:adjustRightInd/>
        <w:snapToGrid w:val="0"/>
        <w:spacing w:line="360" w:lineRule="auto"/>
        <w:ind w:left="15" w:leftChars="7" w:firstLine="403" w:firstLineChars="192"/>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r>
        <w:rPr>
          <w:rFonts w:hint="eastAsia" w:ascii="宋体" w:hAnsi="宋体" w:eastAsia="宋体" w:cs="宋体"/>
          <w:color w:val="auto"/>
          <w:kern w:val="0"/>
          <w:sz w:val="21"/>
          <w:szCs w:val="21"/>
          <w:highlight w:val="none"/>
          <w:lang w:eastAsia="zh-CN"/>
        </w:rPr>
        <w:t>，监狱企业视同小微企业</w:t>
      </w:r>
      <w:r>
        <w:rPr>
          <w:rFonts w:hint="eastAsia" w:ascii="宋体" w:hAnsi="宋体" w:eastAsia="宋体" w:cs="宋体"/>
          <w:color w:val="auto"/>
          <w:kern w:val="0"/>
          <w:sz w:val="21"/>
          <w:szCs w:val="21"/>
          <w:highlight w:val="none"/>
        </w:rPr>
        <w:t>。</w:t>
      </w:r>
    </w:p>
    <w:p w14:paraId="4EB8DD7D">
      <w:pPr>
        <w:keepNext w:val="0"/>
        <w:keepLines w:val="0"/>
        <w:pageBreakBefore w:val="0"/>
        <w:numPr>
          <w:ilvl w:val="0"/>
          <w:numId w:val="0"/>
        </w:numPr>
        <w:kinsoku/>
        <w:wordWrap/>
        <w:overflowPunct/>
        <w:topLinePunct w:val="0"/>
        <w:autoSpaceDE/>
        <w:autoSpaceDN/>
        <w:bidi w:val="0"/>
        <w:adjustRightInd/>
        <w:snapToGrid w:val="0"/>
        <w:spacing w:line="360" w:lineRule="auto"/>
        <w:ind w:left="15" w:leftChars="7" w:firstLine="403" w:firstLineChars="19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（5）根据《财政部 民政部 中国残疾人联合会关于促进残疾人就业政府采购政策的通知》（财库〔2017〕141号）的规定，享受政府采购支持政策的残疾人福利性单位应当提供《残疾人福利性单位声明函》</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残疾人福利性单位视同小微企业</w:t>
      </w:r>
      <w:r>
        <w:rPr>
          <w:rFonts w:hint="eastAsia" w:ascii="宋体" w:hAnsi="宋体" w:eastAsia="宋体" w:cs="宋体"/>
          <w:color w:val="auto"/>
          <w:kern w:val="0"/>
          <w:sz w:val="21"/>
          <w:szCs w:val="21"/>
          <w:highlight w:val="none"/>
        </w:rPr>
        <w:t>。</w:t>
      </w:r>
    </w:p>
    <w:p w14:paraId="12579EB6">
      <w:pPr>
        <w:keepNext w:val="0"/>
        <w:keepLines w:val="0"/>
        <w:pageBreakBefore w:val="0"/>
        <w:numPr>
          <w:ilvl w:val="0"/>
          <w:numId w:val="0"/>
        </w:numPr>
        <w:kinsoku/>
        <w:wordWrap/>
        <w:overflowPunct/>
        <w:topLinePunct w:val="0"/>
        <w:autoSpaceDE/>
        <w:autoSpaceDN/>
        <w:bidi w:val="0"/>
        <w:adjustRightInd/>
        <w:snapToGrid w:val="0"/>
        <w:spacing w:line="360" w:lineRule="auto"/>
        <w:ind w:left="15" w:leftChars="7" w:firstLine="403" w:firstLineChars="192"/>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lang w:eastAsia="zh-CN"/>
        </w:rPr>
        <w:t>）同一供应商（包括联合体），小微企业、监狱、残疾人福利性企业价格扣除优惠只享受一次，不得重复享受。</w:t>
      </w:r>
    </w:p>
    <w:p w14:paraId="1C54DE97">
      <w:pPr>
        <w:keepNext w:val="0"/>
        <w:keepLines w:val="0"/>
        <w:pageBreakBefore w:val="0"/>
        <w:numPr>
          <w:ilvl w:val="0"/>
          <w:numId w:val="0"/>
        </w:numPr>
        <w:kinsoku/>
        <w:wordWrap/>
        <w:overflowPunct/>
        <w:topLinePunct w:val="0"/>
        <w:autoSpaceDE/>
        <w:autoSpaceDN/>
        <w:bidi w:val="0"/>
        <w:adjustRightInd/>
        <w:snapToGrid w:val="0"/>
        <w:spacing w:line="360" w:lineRule="auto"/>
        <w:ind w:left="15" w:leftChars="7" w:firstLine="403" w:firstLineChars="192"/>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lang w:eastAsia="zh-CN"/>
        </w:rPr>
        <w:t>）同品牌处理办法：</w:t>
      </w:r>
    </w:p>
    <w:p w14:paraId="412540F2">
      <w:pPr>
        <w:keepNext w:val="0"/>
        <w:keepLines w:val="0"/>
        <w:pageBreakBefore w:val="0"/>
        <w:numPr>
          <w:ilvl w:val="0"/>
          <w:numId w:val="0"/>
        </w:numPr>
        <w:kinsoku/>
        <w:wordWrap/>
        <w:overflowPunct/>
        <w:topLinePunct w:val="0"/>
        <w:autoSpaceDE/>
        <w:autoSpaceDN/>
        <w:bidi w:val="0"/>
        <w:adjustRightInd/>
        <w:snapToGrid w:val="0"/>
        <w:spacing w:line="360" w:lineRule="auto"/>
        <w:ind w:left="15" w:leftChars="7" w:firstLine="403" w:firstLineChars="192"/>
        <w:textAlignment w:val="auto"/>
        <w:rPr>
          <w:rFonts w:hint="eastAsia" w:ascii="宋体" w:hAnsi="宋体" w:cs="宋体"/>
          <w:color w:val="auto"/>
          <w:kern w:val="0"/>
          <w:sz w:val="21"/>
          <w:szCs w:val="21"/>
          <w:highlight w:val="none"/>
          <w:lang w:eastAsia="zh-CN"/>
        </w:rPr>
      </w:pPr>
      <w:r>
        <w:rPr>
          <w:rFonts w:hint="default" w:ascii="Calibri" w:hAnsi="Calibri" w:cs="Calibri"/>
          <w:color w:val="auto"/>
          <w:kern w:val="0"/>
          <w:sz w:val="21"/>
          <w:szCs w:val="21"/>
          <w:highlight w:val="none"/>
          <w:lang w:eastAsia="zh-CN"/>
        </w:rPr>
        <w:t>①</w:t>
      </w:r>
      <w:r>
        <w:rPr>
          <w:rFonts w:hint="eastAsia" w:ascii="宋体" w:hAnsi="宋体" w:cs="宋体"/>
          <w:color w:val="auto"/>
          <w:kern w:val="0"/>
          <w:sz w:val="21"/>
          <w:szCs w:val="21"/>
          <w:highlight w:val="none"/>
          <w:lang w:eastAsia="zh-CN"/>
        </w:rPr>
        <w:t xml:space="preserve">如果为单一产品采购项目，提供相同品牌产品且通过资格审查、符合性审查的不同供应商（投标人）参加同一合同项下投标的，按一家供应商（投标人）计算，评审后得分最高的同品牌供应商（投标人）获得中标人推荐资格；评审得分相同的，报价得分最高的获得中标人推荐资格，其他同品牌供应商（投标人）不作为中标候选人。 </w:t>
      </w:r>
    </w:p>
    <w:p w14:paraId="55BEFD7E">
      <w:pPr>
        <w:keepNext w:val="0"/>
        <w:keepLines w:val="0"/>
        <w:pageBreakBefore w:val="0"/>
        <w:numPr>
          <w:ilvl w:val="0"/>
          <w:numId w:val="0"/>
        </w:numPr>
        <w:kinsoku/>
        <w:wordWrap/>
        <w:overflowPunct/>
        <w:topLinePunct w:val="0"/>
        <w:autoSpaceDE/>
        <w:autoSpaceDN/>
        <w:bidi w:val="0"/>
        <w:adjustRightInd/>
        <w:snapToGrid w:val="0"/>
        <w:spacing w:line="360" w:lineRule="auto"/>
        <w:ind w:left="15" w:leftChars="7" w:firstLine="403" w:firstLineChars="192"/>
        <w:textAlignment w:val="auto"/>
        <w:rPr>
          <w:rFonts w:hint="eastAsia" w:ascii="宋体" w:hAnsi="宋体" w:cs="宋体"/>
          <w:color w:val="auto"/>
          <w:kern w:val="0"/>
          <w:sz w:val="21"/>
          <w:szCs w:val="21"/>
          <w:highlight w:val="none"/>
          <w:lang w:eastAsia="zh-CN"/>
        </w:rPr>
      </w:pPr>
      <w:r>
        <w:rPr>
          <w:rFonts w:hint="default" w:ascii="Calibri" w:hAnsi="Calibri" w:cs="Calibri"/>
          <w:color w:val="auto"/>
          <w:kern w:val="0"/>
          <w:sz w:val="21"/>
          <w:szCs w:val="21"/>
          <w:highlight w:val="none"/>
          <w:lang w:eastAsia="zh-CN"/>
        </w:rPr>
        <w:t>②</w:t>
      </w:r>
      <w:r>
        <w:rPr>
          <w:rFonts w:hint="eastAsia" w:ascii="宋体" w:hAnsi="宋体" w:cs="宋体"/>
          <w:color w:val="auto"/>
          <w:kern w:val="0"/>
          <w:sz w:val="21"/>
          <w:szCs w:val="21"/>
          <w:highlight w:val="none"/>
          <w:lang w:eastAsia="zh-CN"/>
        </w:rPr>
        <w:t>非单一产品采购项目，将在招标文件中载明核心产品。多家供应商（投标人）提供的核心产品品牌相同的，按（1）“单一产品采购项目”规定处理。</w:t>
      </w:r>
    </w:p>
    <w:p w14:paraId="4EA41585">
      <w:pP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page"/>
      </w:r>
    </w:p>
    <w:p w14:paraId="0C05E6DF">
      <w:pPr>
        <w:keepNext w:val="0"/>
        <w:keepLines w:val="0"/>
        <w:pageBreakBefore w:val="0"/>
        <w:widowControl/>
        <w:kinsoku/>
        <w:wordWrap/>
        <w:overflowPunct/>
        <w:topLinePunct w:val="0"/>
        <w:autoSpaceDE/>
        <w:autoSpaceDN/>
        <w:bidi w:val="0"/>
        <w:adjustRightInd/>
        <w:snapToGrid w:val="0"/>
        <w:spacing w:after="157" w:afterLines="50" w:line="360" w:lineRule="auto"/>
        <w:ind w:left="0" w:lef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4"/>
          <w:szCs w:val="24"/>
          <w:highlight w:val="none"/>
        </w:rPr>
        <w:t>评分内容及标准</w:t>
      </w:r>
    </w:p>
    <w:tbl>
      <w:tblPr>
        <w:tblStyle w:val="33"/>
        <w:tblW w:w="9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327"/>
        <w:gridCol w:w="821"/>
        <w:gridCol w:w="6467"/>
      </w:tblGrid>
      <w:tr w14:paraId="19D4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5" w:type="dxa"/>
            <w:gridSpan w:val="2"/>
            <w:tcBorders>
              <w:top w:val="single" w:color="auto" w:sz="4" w:space="0"/>
              <w:left w:val="single" w:color="auto" w:sz="4" w:space="0"/>
              <w:bottom w:val="single" w:color="auto" w:sz="4" w:space="0"/>
              <w:right w:val="single" w:color="auto" w:sz="4" w:space="0"/>
            </w:tcBorders>
            <w:noWrap w:val="0"/>
            <w:vAlign w:val="center"/>
          </w:tcPr>
          <w:p w14:paraId="029FE06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pacing w:val="15"/>
                <w:sz w:val="21"/>
                <w:szCs w:val="21"/>
                <w:highlight w:val="none"/>
              </w:rPr>
              <w:t>分值构成(总分100分)</w:t>
            </w:r>
          </w:p>
        </w:tc>
        <w:tc>
          <w:tcPr>
            <w:tcW w:w="7288" w:type="dxa"/>
            <w:gridSpan w:val="2"/>
            <w:tcBorders>
              <w:top w:val="single" w:color="auto" w:sz="4" w:space="0"/>
              <w:left w:val="single" w:color="auto" w:sz="4" w:space="0"/>
              <w:bottom w:val="single" w:color="auto" w:sz="4" w:space="0"/>
              <w:right w:val="single" w:color="auto" w:sz="4" w:space="0"/>
            </w:tcBorders>
            <w:noWrap w:val="0"/>
            <w:vAlign w:val="center"/>
          </w:tcPr>
          <w:p w14:paraId="50958FD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lang w:val="en-US" w:eastAsia="zh-CN"/>
              </w:rPr>
              <w:t>价格分</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15"/>
                <w:sz w:val="21"/>
                <w:szCs w:val="21"/>
                <w:highlight w:val="none"/>
                <w:lang w:val="en-US" w:eastAsia="zh-CN"/>
              </w:rPr>
              <w:t>30</w:t>
            </w:r>
            <w:r>
              <w:rPr>
                <w:rFonts w:hint="eastAsia" w:ascii="宋体" w:hAnsi="宋体" w:eastAsia="宋体" w:cs="宋体"/>
                <w:color w:val="auto"/>
                <w:spacing w:val="15"/>
                <w:sz w:val="21"/>
                <w:szCs w:val="21"/>
                <w:highlight w:val="none"/>
              </w:rPr>
              <w:t>分</w:t>
            </w:r>
          </w:p>
          <w:p w14:paraId="0B8FFEE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技术分：</w:t>
            </w:r>
            <w:r>
              <w:rPr>
                <w:rFonts w:hint="eastAsia" w:ascii="宋体" w:hAnsi="宋体" w:cs="宋体"/>
                <w:color w:val="auto"/>
                <w:spacing w:val="15"/>
                <w:sz w:val="21"/>
                <w:szCs w:val="21"/>
                <w:highlight w:val="none"/>
                <w:lang w:val="en-US" w:eastAsia="zh-CN"/>
              </w:rPr>
              <w:t>40</w:t>
            </w:r>
            <w:r>
              <w:rPr>
                <w:rFonts w:hint="eastAsia" w:ascii="宋体" w:hAnsi="宋体" w:eastAsia="宋体" w:cs="宋体"/>
                <w:color w:val="auto"/>
                <w:spacing w:val="15"/>
                <w:sz w:val="21"/>
                <w:szCs w:val="21"/>
                <w:highlight w:val="none"/>
              </w:rPr>
              <w:t>分</w:t>
            </w:r>
          </w:p>
          <w:p w14:paraId="401E7BB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商务分：</w:t>
            </w:r>
            <w:r>
              <w:rPr>
                <w:rFonts w:hint="eastAsia" w:ascii="宋体" w:hAnsi="宋体" w:cs="宋体"/>
                <w:color w:val="auto"/>
                <w:spacing w:val="15"/>
                <w:sz w:val="21"/>
                <w:szCs w:val="21"/>
                <w:highlight w:val="none"/>
                <w:lang w:val="en-US" w:eastAsia="zh-CN"/>
              </w:rPr>
              <w:t>26</w:t>
            </w:r>
            <w:r>
              <w:rPr>
                <w:rFonts w:hint="eastAsia" w:ascii="宋体" w:hAnsi="宋体" w:eastAsia="宋体" w:cs="宋体"/>
                <w:color w:val="auto"/>
                <w:spacing w:val="15"/>
                <w:sz w:val="21"/>
                <w:szCs w:val="21"/>
                <w:highlight w:val="none"/>
              </w:rPr>
              <w:t>分</w:t>
            </w:r>
          </w:p>
          <w:p w14:paraId="31824FA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5"/>
                <w:sz w:val="21"/>
                <w:szCs w:val="21"/>
                <w:highlight w:val="none"/>
                <w:lang w:val="en-US" w:eastAsia="zh-CN"/>
              </w:rPr>
              <w:t>资信及其他：</w:t>
            </w:r>
            <w:r>
              <w:rPr>
                <w:rFonts w:hint="eastAsia" w:ascii="宋体" w:hAnsi="宋体" w:cs="宋体"/>
                <w:color w:val="auto"/>
                <w:spacing w:val="15"/>
                <w:sz w:val="21"/>
                <w:szCs w:val="21"/>
                <w:highlight w:val="none"/>
                <w:lang w:val="en-US" w:eastAsia="zh-CN"/>
              </w:rPr>
              <w:t>4</w:t>
            </w:r>
            <w:r>
              <w:rPr>
                <w:rFonts w:hint="eastAsia" w:ascii="宋体" w:hAnsi="宋体" w:eastAsia="宋体" w:cs="宋体"/>
                <w:color w:val="auto"/>
                <w:spacing w:val="15"/>
                <w:sz w:val="21"/>
                <w:szCs w:val="21"/>
                <w:highlight w:val="none"/>
                <w:lang w:val="en-US" w:eastAsia="zh-CN"/>
              </w:rPr>
              <w:t>分</w:t>
            </w:r>
          </w:p>
        </w:tc>
      </w:tr>
      <w:tr w14:paraId="7AA6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2CB2478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序号</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CE691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评分内容</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2C70AB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分值</w:t>
            </w:r>
          </w:p>
        </w:tc>
        <w:tc>
          <w:tcPr>
            <w:tcW w:w="6467" w:type="dxa"/>
            <w:tcBorders>
              <w:top w:val="single" w:color="auto" w:sz="4" w:space="0"/>
              <w:left w:val="single" w:color="auto" w:sz="4" w:space="0"/>
              <w:bottom w:val="single" w:color="auto" w:sz="4" w:space="0"/>
              <w:right w:val="single" w:color="auto" w:sz="4" w:space="0"/>
            </w:tcBorders>
            <w:noWrap w:val="0"/>
            <w:vAlign w:val="center"/>
          </w:tcPr>
          <w:p w14:paraId="6EBF336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评审标准</w:t>
            </w:r>
          </w:p>
        </w:tc>
      </w:tr>
      <w:tr w14:paraId="0B0A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293" w:type="dxa"/>
            <w:gridSpan w:val="4"/>
            <w:tcBorders>
              <w:top w:val="single" w:color="auto" w:sz="4" w:space="0"/>
              <w:left w:val="single" w:color="auto" w:sz="4" w:space="0"/>
              <w:bottom w:val="single" w:color="auto" w:sz="4" w:space="0"/>
              <w:right w:val="single" w:color="auto" w:sz="4" w:space="0"/>
            </w:tcBorders>
            <w:noWrap w:val="0"/>
            <w:vAlign w:val="center"/>
          </w:tcPr>
          <w:p w14:paraId="512D020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kern w:val="0"/>
                <w:sz w:val="21"/>
                <w:szCs w:val="21"/>
                <w:highlight w:val="none"/>
              </w:rPr>
              <w:t>一、价格分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tc>
      </w:tr>
      <w:tr w14:paraId="5271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D991FE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D555A01">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价格分</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9758F07">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6467" w:type="dxa"/>
            <w:tcBorders>
              <w:top w:val="single" w:color="auto" w:sz="4" w:space="0"/>
              <w:left w:val="single" w:color="auto" w:sz="4" w:space="0"/>
              <w:bottom w:val="single" w:color="auto" w:sz="4" w:space="0"/>
              <w:right w:val="single" w:color="auto" w:sz="4" w:space="0"/>
            </w:tcBorders>
            <w:noWrap w:val="0"/>
            <w:vAlign w:val="center"/>
          </w:tcPr>
          <w:p w14:paraId="5D769AC3">
            <w:pPr>
              <w:keepNext w:val="0"/>
              <w:keepLines w:val="0"/>
              <w:pageBreakBefore w:val="0"/>
              <w:kinsoku/>
              <w:wordWrap/>
              <w:overflowPunct/>
              <w:topLinePunct w:val="0"/>
              <w:autoSpaceDE/>
              <w:autoSpaceDN/>
              <w:bidi w:val="0"/>
              <w:adjustRightInd/>
              <w:snapToGrid w:val="0"/>
              <w:spacing w:line="360" w:lineRule="exact"/>
              <w:ind w:left="0" w:leftChars="0" w:firstLine="219" w:firstLineChars="104"/>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价格分采用低价优先法计算，</w:t>
            </w:r>
            <w:r>
              <w:rPr>
                <w:rFonts w:hint="eastAsia"/>
                <w:color w:val="auto"/>
                <w:highlight w:val="none"/>
              </w:rPr>
              <w:t>即满足</w:t>
            </w:r>
            <w:r>
              <w:rPr>
                <w:rFonts w:hint="eastAsia"/>
                <w:color w:val="auto"/>
                <w:highlight w:val="none"/>
                <w:lang w:val="en-US" w:eastAsia="zh-CN"/>
              </w:rPr>
              <w:t>招标</w:t>
            </w:r>
            <w:r>
              <w:rPr>
                <w:rFonts w:hint="eastAsia"/>
                <w:color w:val="auto"/>
                <w:highlight w:val="none"/>
              </w:rPr>
              <w:t>文件要求且评审报价最低的为</w:t>
            </w:r>
            <w:r>
              <w:rPr>
                <w:rFonts w:hint="eastAsia" w:ascii="宋体" w:hAnsi="宋体" w:cs="宋体"/>
                <w:color w:val="auto"/>
                <w:kern w:val="0"/>
                <w:sz w:val="21"/>
                <w:szCs w:val="21"/>
                <w:highlight w:val="none"/>
                <w:lang w:eastAsia="zh-CN"/>
              </w:rPr>
              <w:t>评标基准价</w:t>
            </w:r>
            <w:r>
              <w:rPr>
                <w:rFonts w:hint="eastAsia" w:ascii="宋体" w:hAnsi="宋体" w:eastAsia="宋体" w:cs="宋体"/>
                <w:color w:val="auto"/>
                <w:kern w:val="0"/>
                <w:sz w:val="21"/>
                <w:szCs w:val="21"/>
                <w:highlight w:val="none"/>
              </w:rPr>
              <w:t>，其价格分为满分。其他供应商的价格分统一按照下列公式计算：</w:t>
            </w:r>
          </w:p>
          <w:p w14:paraId="2B8FECEC">
            <w:pPr>
              <w:keepNext w:val="0"/>
              <w:keepLines w:val="0"/>
              <w:pageBreakBefore w:val="0"/>
              <w:widowControl/>
              <w:shd w:val="clear" w:color="auto" w:fill="FFFFFF"/>
              <w:kinsoku/>
              <w:wordWrap/>
              <w:overflowPunct/>
              <w:topLinePunct w:val="0"/>
              <w:autoSpaceDE/>
              <w:autoSpaceDN/>
              <w:bidi w:val="0"/>
              <w:adjustRightInd/>
              <w:snapToGrid w:val="0"/>
              <w:spacing w:line="360" w:lineRule="exact"/>
              <w:ind w:left="0" w:leftChars="0" w:firstLine="219" w:firstLineChars="104"/>
              <w:jc w:val="left"/>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最后</w:t>
            </w:r>
            <w:r>
              <w:rPr>
                <w:rFonts w:hint="eastAsia" w:ascii="宋体" w:hAnsi="宋体" w:eastAsia="宋体" w:cs="宋体"/>
                <w:b/>
                <w:color w:val="auto"/>
                <w:sz w:val="21"/>
                <w:szCs w:val="21"/>
                <w:highlight w:val="none"/>
                <w:lang w:val="en-US" w:eastAsia="zh-CN"/>
              </w:rPr>
              <w:t>投标</w:t>
            </w:r>
            <w:r>
              <w:rPr>
                <w:rFonts w:hint="eastAsia" w:ascii="宋体" w:hAnsi="宋体" w:eastAsia="宋体" w:cs="宋体"/>
                <w:b/>
                <w:color w:val="auto"/>
                <w:sz w:val="21"/>
                <w:szCs w:val="21"/>
                <w:highlight w:val="none"/>
              </w:rPr>
              <w:t>报价得分=(</w:t>
            </w:r>
            <w:r>
              <w:rPr>
                <w:rFonts w:hint="eastAsia" w:ascii="宋体" w:hAnsi="宋体" w:cs="宋体"/>
                <w:b/>
                <w:color w:val="auto"/>
                <w:sz w:val="21"/>
                <w:szCs w:val="21"/>
                <w:highlight w:val="none"/>
                <w:lang w:eastAsia="zh-CN"/>
              </w:rPr>
              <w:t>评标基准价</w:t>
            </w:r>
            <w:r>
              <w:rPr>
                <w:rFonts w:hint="eastAsia" w:ascii="宋体" w:hAnsi="宋体" w:eastAsia="宋体" w:cs="宋体"/>
                <w:b/>
                <w:color w:val="auto"/>
                <w:sz w:val="21"/>
                <w:szCs w:val="21"/>
                <w:highlight w:val="none"/>
              </w:rPr>
              <w:t>／评审报价)×</w:t>
            </w:r>
            <w:r>
              <w:rPr>
                <w:rFonts w:hint="eastAsia" w:ascii="宋体" w:hAnsi="宋体" w:cs="宋体"/>
                <w:b/>
                <w:color w:val="auto"/>
                <w:sz w:val="21"/>
                <w:szCs w:val="21"/>
                <w:highlight w:val="none"/>
                <w:lang w:val="en-US" w:eastAsia="zh-CN"/>
              </w:rPr>
              <w:t>30</w:t>
            </w:r>
          </w:p>
          <w:p w14:paraId="608FE0E7">
            <w:pPr>
              <w:keepNext w:val="0"/>
              <w:keepLines w:val="0"/>
              <w:pageBreakBefore w:val="0"/>
              <w:widowControl/>
              <w:shd w:val="clear" w:color="auto" w:fill="FFFFFF"/>
              <w:kinsoku/>
              <w:wordWrap/>
              <w:overflowPunct/>
              <w:topLinePunct w:val="0"/>
              <w:autoSpaceDE/>
              <w:autoSpaceDN/>
              <w:bidi w:val="0"/>
              <w:adjustRightInd/>
              <w:snapToGrid w:val="0"/>
              <w:spacing w:line="360" w:lineRule="exact"/>
              <w:ind w:left="0" w:leftChars="0" w:firstLine="218" w:firstLineChars="104"/>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依据政府采购相关法律法规规定，评审过程中，</w:t>
            </w:r>
            <w:r>
              <w:rPr>
                <w:rFonts w:hint="eastAsia" w:ascii="宋体" w:hAnsi="宋体" w:eastAsia="宋体" w:cs="宋体"/>
                <w:color w:val="auto"/>
                <w:kern w:val="0"/>
                <w:sz w:val="21"/>
                <w:szCs w:val="21"/>
                <w:highlight w:val="none"/>
                <w:lang w:val="en-US" w:eastAsia="zh-CN"/>
              </w:rPr>
              <w:t>评标委员会</w:t>
            </w:r>
            <w:r>
              <w:rPr>
                <w:rFonts w:hint="eastAsia" w:ascii="宋体" w:hAnsi="宋体" w:eastAsia="宋体" w:cs="宋体"/>
                <w:color w:val="auto"/>
                <w:kern w:val="0"/>
                <w:sz w:val="21"/>
                <w:szCs w:val="21"/>
                <w:highlight w:val="none"/>
              </w:rPr>
              <w:t>发现供应商的</w:t>
            </w: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报价明显低于其他供应商的</w:t>
            </w: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报价，使其</w:t>
            </w: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报价可能低于其个别成本的，</w:t>
            </w:r>
            <w:r>
              <w:rPr>
                <w:rFonts w:hint="eastAsia" w:ascii="宋体" w:hAnsi="宋体" w:eastAsia="宋体" w:cs="宋体"/>
                <w:color w:val="auto"/>
                <w:kern w:val="0"/>
                <w:sz w:val="21"/>
                <w:szCs w:val="21"/>
                <w:highlight w:val="none"/>
                <w:lang w:val="en-US" w:eastAsia="zh-CN"/>
              </w:rPr>
              <w:t>评标委员会</w:t>
            </w:r>
            <w:r>
              <w:rPr>
                <w:rFonts w:hint="eastAsia" w:ascii="宋体" w:hAnsi="宋体" w:eastAsia="宋体" w:cs="宋体"/>
                <w:color w:val="auto"/>
                <w:kern w:val="0"/>
                <w:sz w:val="21"/>
                <w:szCs w:val="21"/>
                <w:highlight w:val="none"/>
              </w:rPr>
              <w:t>应当对其质询，并要求该供应商作出书面说明和提供相关的证明材料；该供应商不能合理说明或提供证明材料的，其</w:t>
            </w: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文件将被否决</w:t>
            </w:r>
            <w:r>
              <w:rPr>
                <w:rFonts w:hint="eastAsia" w:ascii="宋体" w:hAnsi="宋体" w:eastAsia="宋体" w:cs="宋体"/>
                <w:color w:val="auto"/>
                <w:kern w:val="0"/>
                <w:sz w:val="21"/>
                <w:szCs w:val="21"/>
                <w:highlight w:val="none"/>
                <w:lang w:eastAsia="zh-CN"/>
              </w:rPr>
              <w:t>。</w:t>
            </w:r>
          </w:p>
          <w:p w14:paraId="35A183BC">
            <w:pPr>
              <w:keepNext w:val="0"/>
              <w:keepLines w:val="0"/>
              <w:pageBreakBefore w:val="0"/>
              <w:widowControl/>
              <w:shd w:val="clear" w:color="auto" w:fill="FFFFFF"/>
              <w:kinsoku/>
              <w:wordWrap/>
              <w:overflowPunct/>
              <w:topLinePunct w:val="0"/>
              <w:autoSpaceDE/>
              <w:autoSpaceDN/>
              <w:bidi w:val="0"/>
              <w:adjustRightInd/>
              <w:snapToGrid w:val="0"/>
              <w:spacing w:line="360" w:lineRule="exact"/>
              <w:ind w:left="0" w:leftChars="0" w:firstLine="218" w:firstLineChars="104"/>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注：1.对于小型和微型企业产品以扣除优惠比率后的报价参与价格打分，但不作为中标价和合同签约价。中标价和合同签约价仍以其投标文件中的报价为准。</w:t>
            </w:r>
          </w:p>
          <w:p w14:paraId="421FEE42">
            <w:pPr>
              <w:keepNext w:val="0"/>
              <w:keepLines w:val="0"/>
              <w:pageBreakBefore w:val="0"/>
              <w:widowControl/>
              <w:shd w:val="clear" w:color="auto" w:fill="FFFFFF"/>
              <w:kinsoku/>
              <w:wordWrap/>
              <w:overflowPunct/>
              <w:topLinePunct w:val="0"/>
              <w:autoSpaceDE/>
              <w:autoSpaceDN/>
              <w:bidi w:val="0"/>
              <w:adjustRightInd/>
              <w:snapToGrid w:val="0"/>
              <w:spacing w:line="360" w:lineRule="exact"/>
              <w:ind w:left="0" w:leftChars="0" w:firstLine="218" w:firstLineChars="104"/>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2.价格扣除标准：根据《政府采购促进中小企业发展管理办法》（财库〔2020〕46 号）、《财政部关于进一步加大政府采购支持中小企业力度的通知》（财库〔2022〕19 号）、《河南省财政厅关于进一步做好政府采购支持中小企业发展有关事项的通知》（豫财购〔2022〕5 号）的规定，对于非专门面向中小企业的项目，对小型和微型企业产品的价格给予 20%的扣除</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即评审报价=投标报价-投标报价*20%</w:t>
            </w:r>
            <w:r>
              <w:rPr>
                <w:rFonts w:hint="eastAsia" w:ascii="宋体" w:hAnsi="宋体" w:cs="宋体"/>
                <w:b/>
                <w:bCs/>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，用扣除后的价格参与评审。对于中型企业产品的价格不予扣除。</w:t>
            </w:r>
          </w:p>
        </w:tc>
      </w:tr>
      <w:tr w14:paraId="4F68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293" w:type="dxa"/>
            <w:gridSpan w:val="4"/>
            <w:tcBorders>
              <w:top w:val="single" w:color="auto" w:sz="4" w:space="0"/>
              <w:left w:val="single" w:color="auto" w:sz="4" w:space="0"/>
              <w:bottom w:val="single" w:color="auto" w:sz="4" w:space="0"/>
              <w:right w:val="single" w:color="auto" w:sz="4" w:space="0"/>
            </w:tcBorders>
            <w:noWrap w:val="0"/>
            <w:vAlign w:val="center"/>
          </w:tcPr>
          <w:p w14:paraId="3C952486">
            <w:pPr>
              <w:pStyle w:val="57"/>
              <w:keepNext w:val="0"/>
              <w:keepLines w:val="0"/>
              <w:pageBreakBefore w:val="0"/>
              <w:suppressAutoHyphens/>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二、技术分</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w:t>
            </w:r>
          </w:p>
        </w:tc>
      </w:tr>
      <w:tr w14:paraId="5C43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583B7199">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1</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B28333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技术参数</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712BCA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30</w:t>
            </w:r>
            <w:r>
              <w:rPr>
                <w:rFonts w:hint="eastAsia" w:ascii="宋体" w:hAnsi="宋体" w:eastAsia="宋体" w:cs="宋体"/>
                <w:bCs/>
                <w:color w:val="auto"/>
                <w:kern w:val="0"/>
                <w:sz w:val="21"/>
                <w:szCs w:val="21"/>
                <w:highlight w:val="none"/>
              </w:rPr>
              <w:t>分</w:t>
            </w:r>
          </w:p>
        </w:tc>
        <w:tc>
          <w:tcPr>
            <w:tcW w:w="6467" w:type="dxa"/>
            <w:tcBorders>
              <w:top w:val="single" w:color="auto" w:sz="4" w:space="0"/>
              <w:left w:val="single" w:color="auto" w:sz="4" w:space="0"/>
              <w:bottom w:val="single" w:color="auto" w:sz="4" w:space="0"/>
              <w:right w:val="single" w:color="auto" w:sz="4" w:space="0"/>
            </w:tcBorders>
            <w:noWrap w:val="0"/>
            <w:vAlign w:val="center"/>
          </w:tcPr>
          <w:p w14:paraId="13796C4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val="en-US" w:eastAsia="zh-CN"/>
              </w:rPr>
              <w:t>所投产品</w:t>
            </w:r>
            <w:r>
              <w:rPr>
                <w:rFonts w:hint="eastAsia" w:ascii="宋体" w:hAnsi="宋体" w:eastAsia="宋体" w:cs="宋体"/>
                <w:color w:val="auto"/>
                <w:sz w:val="21"/>
                <w:szCs w:val="21"/>
                <w:highlight w:val="none"/>
              </w:rPr>
              <w:t>完全满足</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w:t>
            </w:r>
            <w:r>
              <w:rPr>
                <w:rFonts w:hint="eastAsia" w:ascii="宋体" w:hAnsi="宋体" w:eastAsia="宋体" w:cs="宋体"/>
                <w:b/>
                <w:bCs/>
                <w:color w:val="auto"/>
                <w:sz w:val="21"/>
                <w:szCs w:val="21"/>
                <w:highlight w:val="none"/>
              </w:rPr>
              <w:t>“第二章 采购需求</w:t>
            </w:r>
            <w:r>
              <w:rPr>
                <w:rFonts w:hint="eastAsia" w:ascii="宋体" w:hAnsi="宋体" w:cs="宋体"/>
                <w:b/>
                <w:bCs/>
                <w:color w:val="auto"/>
                <w:sz w:val="21"/>
                <w:szCs w:val="21"/>
                <w:highlight w:val="none"/>
                <w:lang w:val="en-US" w:eastAsia="zh-CN"/>
              </w:rPr>
              <w:t xml:space="preserve"> 三、采购内容及技术参数要求</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技术参数要求中标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项有一项不满足扣3分；参数要求中未标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项有一项不满足扣2分。</w:t>
            </w:r>
            <w:r>
              <w:rPr>
                <w:rFonts w:hint="eastAsia" w:ascii="宋体" w:hAnsi="宋体" w:eastAsia="宋体" w:cs="宋体"/>
                <w:color w:val="auto"/>
                <w:sz w:val="21"/>
                <w:szCs w:val="21"/>
                <w:highlight w:val="none"/>
              </w:rPr>
              <w:t>扣完为止</w:t>
            </w:r>
            <w:r>
              <w:rPr>
                <w:rFonts w:hint="eastAsia" w:ascii="宋体" w:hAnsi="宋体" w:cs="宋体"/>
                <w:color w:val="auto"/>
                <w:sz w:val="21"/>
                <w:szCs w:val="21"/>
                <w:highlight w:val="none"/>
                <w:lang w:eastAsia="zh-CN"/>
              </w:rPr>
              <w:t>，如投标人此项得分为0时，其投标无效</w:t>
            </w:r>
            <w:r>
              <w:rPr>
                <w:rFonts w:hint="eastAsia" w:ascii="宋体" w:hAnsi="宋体" w:eastAsia="宋体" w:cs="宋体"/>
                <w:color w:val="auto"/>
                <w:sz w:val="21"/>
                <w:szCs w:val="21"/>
                <w:highlight w:val="none"/>
              </w:rPr>
              <w:t>。</w:t>
            </w:r>
          </w:p>
          <w:p w14:paraId="26AA6842">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1DADF0E2">
            <w:pPr>
              <w:keepNext w:val="0"/>
              <w:keepLines w:val="0"/>
              <w:pageBreakBefore w:val="0"/>
              <w:numPr>
                <w:ilvl w:val="0"/>
                <w:numId w:val="0"/>
              </w:numPr>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注：1、技术参数的条款：同一序号项下按照单独条数计算。 </w:t>
            </w:r>
          </w:p>
          <w:p w14:paraId="5FD0DB97">
            <w:pPr>
              <w:keepNext w:val="0"/>
              <w:keepLines w:val="0"/>
              <w:pageBreakBefore w:val="0"/>
              <w:numPr>
                <w:ilvl w:val="0"/>
                <w:numId w:val="0"/>
              </w:numPr>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2、投标人需提供证明文件，予以证明所投产品满足技术参数要求，这些证明材料可以是：技术白皮书或第三方检测报告或彩页，需在投标文件技术要求偏离表中其他项标注页码招标文件方便专家评审。</w:t>
            </w:r>
          </w:p>
        </w:tc>
      </w:tr>
      <w:tr w14:paraId="5B34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31D88B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2BF9B0C5">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kern w:val="0"/>
                <w:sz w:val="21"/>
                <w:szCs w:val="21"/>
                <w:highlight w:val="none"/>
                <w:lang w:val="en-US"/>
              </w:rPr>
            </w:pPr>
            <w:r>
              <w:rPr>
                <w:rFonts w:hint="default" w:ascii="宋体" w:hAnsi="宋体" w:eastAsia="宋体" w:cs="宋体"/>
                <w:color w:val="auto"/>
                <w:kern w:val="0"/>
                <w:sz w:val="21"/>
                <w:szCs w:val="21"/>
                <w:highlight w:val="none"/>
                <w:lang w:val="en-US" w:eastAsia="zh-CN"/>
              </w:rPr>
              <w:t>供货及安装方案</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B1E149E">
            <w:pPr>
              <w:keepNext w:val="0"/>
              <w:keepLines w:val="0"/>
              <w:pageBreakBefore w:val="0"/>
              <w:kinsoku/>
              <w:wordWrap/>
              <w:overflowPunct/>
              <w:topLinePunct w:val="0"/>
              <w:autoSpaceDE/>
              <w:autoSpaceDN/>
              <w:bidi w:val="0"/>
              <w:adjustRightInd/>
              <w:snapToGrid w:val="0"/>
              <w:spacing w:line="360" w:lineRule="exact"/>
              <w:ind w:left="0" w:leftChars="0" w:firstLine="0" w:firstLineChars="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467" w:type="dxa"/>
            <w:tcBorders>
              <w:top w:val="single" w:color="auto" w:sz="4" w:space="0"/>
              <w:left w:val="single" w:color="auto" w:sz="4" w:space="0"/>
              <w:bottom w:val="single" w:color="auto" w:sz="4" w:space="0"/>
              <w:right w:val="single" w:color="auto" w:sz="4" w:space="0"/>
            </w:tcBorders>
            <w:noWrap w:val="0"/>
            <w:vAlign w:val="center"/>
          </w:tcPr>
          <w:p w14:paraId="132CCE7A">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评标委员会根据投标人提供的针对本项目的详细可靠的供货及安装方案（应包含供货计划、安装调试、验收配合措施等）进行评审：</w:t>
            </w:r>
          </w:p>
          <w:p w14:paraId="1CAB28F6">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供货及安装方案科学详尽，人员配备能够满足方案需求，措施详尽得当的，得5分；</w:t>
            </w:r>
          </w:p>
          <w:p w14:paraId="619F74F3">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供货及安装方案合理可行，人员配备基本满足方案需求，措施具体的，得3分；</w:t>
            </w:r>
          </w:p>
          <w:p w14:paraId="28DB30B9">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供货及安装方案基本满足项目需求，有具体实施措施的，得1分；</w:t>
            </w:r>
          </w:p>
          <w:p w14:paraId="066676C3">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未提供相关方案或未针对本次项目提供相关方案的，得0分。</w:t>
            </w:r>
          </w:p>
        </w:tc>
      </w:tr>
      <w:tr w14:paraId="6FF1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06079CCB">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1C4FB8E1">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质量保证措施</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50F3C4C">
            <w:pPr>
              <w:keepNext w:val="0"/>
              <w:keepLines w:val="0"/>
              <w:pageBreakBefore w:val="0"/>
              <w:kinsoku/>
              <w:wordWrap/>
              <w:overflowPunct/>
              <w:topLinePunct w:val="0"/>
              <w:autoSpaceDE/>
              <w:autoSpaceDN/>
              <w:bidi w:val="0"/>
              <w:adjustRightInd/>
              <w:snapToGrid w:val="0"/>
              <w:spacing w:line="360" w:lineRule="exact"/>
              <w:ind w:left="0" w:leftChars="0"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5分</w:t>
            </w:r>
          </w:p>
        </w:tc>
        <w:tc>
          <w:tcPr>
            <w:tcW w:w="6467" w:type="dxa"/>
            <w:tcBorders>
              <w:top w:val="single" w:color="auto" w:sz="4" w:space="0"/>
              <w:left w:val="single" w:color="auto" w:sz="4" w:space="0"/>
              <w:bottom w:val="single" w:color="auto" w:sz="4" w:space="0"/>
              <w:right w:val="single" w:color="auto" w:sz="4" w:space="0"/>
            </w:tcBorders>
            <w:noWrap w:val="0"/>
            <w:vAlign w:val="center"/>
          </w:tcPr>
          <w:p w14:paraId="0DEC5316">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评标委员会根据投标人提供的针对本项目的质量保证措施 </w:t>
            </w:r>
          </w:p>
          <w:p w14:paraId="3B5C33DB">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（包括产品质量保证、产品质量检查依据、产品易耗易损的零配件的供应、产品的损坏换新等内容）进行评审： </w:t>
            </w:r>
          </w:p>
          <w:p w14:paraId="23AE7945">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质量保证措施详尽完备，质量检查措施科学，零配件供应及损坏处理承诺实质性有利于项目使用的，得5分； </w:t>
            </w:r>
          </w:p>
          <w:p w14:paraId="4B2F50CB">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质量保证措施可行，质量检查措施合理，零配件供应及损坏处理承诺能够满足项目使用的，得3分； </w:t>
            </w:r>
          </w:p>
          <w:p w14:paraId="0D8579E4">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有具体的质量保证措施，零配件供应及损坏处理承诺基本满足项目使用的，得1分； </w:t>
            </w:r>
          </w:p>
          <w:p w14:paraId="1E1FDDB5">
            <w:pPr>
              <w:keepNext w:val="0"/>
              <w:keepLines w:val="0"/>
              <w:pageBreakBefore w:val="0"/>
              <w:widowControl/>
              <w:kinsoku/>
              <w:wordWrap/>
              <w:overflowPunct/>
              <w:topLinePunct w:val="0"/>
              <w:autoSpaceDE/>
              <w:autoSpaceDN/>
              <w:bidi w:val="0"/>
              <w:adjustRightInd/>
              <w:snapToGrid w:val="0"/>
              <w:spacing w:line="360" w:lineRule="exact"/>
              <w:ind w:left="0" w:leftChars="0" w:firstLine="218" w:firstLineChars="104"/>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未提供相关方案或未针对本次项目提供相关方案的，得0分</w:t>
            </w:r>
          </w:p>
        </w:tc>
      </w:tr>
      <w:tr w14:paraId="7003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293" w:type="dxa"/>
            <w:gridSpan w:val="4"/>
            <w:tcBorders>
              <w:top w:val="single" w:color="auto" w:sz="4" w:space="0"/>
              <w:left w:val="single" w:color="auto" w:sz="4" w:space="0"/>
              <w:bottom w:val="single" w:color="auto" w:sz="4" w:space="0"/>
              <w:right w:val="single" w:color="auto" w:sz="4" w:space="0"/>
            </w:tcBorders>
            <w:noWrap w:val="0"/>
            <w:vAlign w:val="center"/>
          </w:tcPr>
          <w:p w14:paraId="3D82DFD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三、商务分（26分）</w:t>
            </w:r>
          </w:p>
        </w:tc>
      </w:tr>
      <w:tr w14:paraId="3C69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682BDF6B">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67314E7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宋体" w:hAnsi="宋体" w:eastAsia="宋体" w:cs="宋体"/>
                <w:b w:val="0"/>
                <w:bCs/>
                <w:color w:val="auto"/>
                <w:kern w:val="2"/>
                <w:sz w:val="21"/>
                <w:szCs w:val="21"/>
                <w:highlight w:val="none"/>
                <w:lang w:val="en-US" w:eastAsia="zh-CN" w:bidi="ar-SA"/>
              </w:rPr>
            </w:pPr>
            <w:r>
              <w:rPr>
                <w:rFonts w:hint="default" w:ascii="宋体" w:hAnsi="宋体" w:eastAsia="宋体" w:cs="宋体"/>
                <w:b w:val="0"/>
                <w:bCs/>
                <w:color w:val="auto"/>
                <w:kern w:val="2"/>
                <w:sz w:val="21"/>
                <w:szCs w:val="21"/>
                <w:highlight w:val="none"/>
                <w:lang w:val="en-US" w:eastAsia="zh-CN" w:bidi="ar-SA"/>
              </w:rPr>
              <w:t>售后服务</w:t>
            </w:r>
          </w:p>
          <w:p w14:paraId="764E29C5">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宋体" w:hAnsi="宋体" w:eastAsia="宋体" w:cs="宋体"/>
                <w:b w:val="0"/>
                <w:bCs/>
                <w:color w:val="auto"/>
                <w:kern w:val="2"/>
                <w:sz w:val="21"/>
                <w:szCs w:val="21"/>
                <w:highlight w:val="none"/>
                <w:lang w:val="en-US" w:eastAsia="zh-CN" w:bidi="ar-SA"/>
              </w:rPr>
            </w:pPr>
            <w:r>
              <w:rPr>
                <w:rFonts w:hint="default" w:ascii="宋体" w:hAnsi="宋体" w:eastAsia="宋体" w:cs="宋体"/>
                <w:b w:val="0"/>
                <w:bCs/>
                <w:color w:val="auto"/>
                <w:kern w:val="2"/>
                <w:sz w:val="21"/>
                <w:szCs w:val="21"/>
                <w:highlight w:val="none"/>
                <w:lang w:val="en-US" w:eastAsia="zh-CN" w:bidi="ar-SA"/>
              </w:rPr>
              <w:t>体系</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7BAF578">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5分</w:t>
            </w:r>
          </w:p>
        </w:tc>
        <w:tc>
          <w:tcPr>
            <w:tcW w:w="6467" w:type="dxa"/>
            <w:tcBorders>
              <w:top w:val="single" w:color="auto" w:sz="4" w:space="0"/>
              <w:left w:val="single" w:color="auto" w:sz="4" w:space="0"/>
              <w:bottom w:val="single" w:color="auto" w:sz="4" w:space="0"/>
              <w:right w:val="single" w:color="auto" w:sz="4" w:space="0"/>
            </w:tcBorders>
            <w:noWrap w:val="0"/>
            <w:vAlign w:val="center"/>
          </w:tcPr>
          <w:p w14:paraId="6497AEE5">
            <w:pPr>
              <w:keepNext w:val="0"/>
              <w:keepLines w:val="0"/>
              <w:pageBreakBefore w:val="0"/>
              <w:widowControl/>
              <w:shd w:val="clear" w:color="auto" w:fill="FFFFFF"/>
              <w:kinsoku/>
              <w:wordWrap/>
              <w:overflowPunct/>
              <w:topLinePunct w:val="0"/>
              <w:autoSpaceDE/>
              <w:autoSpaceDN/>
              <w:bidi w:val="0"/>
              <w:adjustRightInd/>
              <w:snapToGrid w:val="0"/>
              <w:spacing w:line="3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评标委员会根据投标人提供的针对本项目设置的售后服务体系（包括不仅限于售后服务体系建设、人员的配备等）进行评审：</w:t>
            </w:r>
          </w:p>
          <w:p w14:paraId="27E5F7E3">
            <w:pPr>
              <w:keepNext w:val="0"/>
              <w:keepLines w:val="0"/>
              <w:pageBreakBefore w:val="0"/>
              <w:widowControl/>
              <w:shd w:val="clear" w:color="auto" w:fill="FFFFFF"/>
              <w:kinsoku/>
              <w:wordWrap/>
              <w:overflowPunct/>
              <w:topLinePunct w:val="0"/>
              <w:autoSpaceDE/>
              <w:autoSpaceDN/>
              <w:bidi w:val="0"/>
              <w:adjustRightInd/>
              <w:snapToGrid w:val="0"/>
              <w:spacing w:line="3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售后服务体系完备，人员的配备完全满足项目需求的，得5分；</w:t>
            </w:r>
          </w:p>
          <w:p w14:paraId="428B6F04">
            <w:pPr>
              <w:keepNext w:val="0"/>
              <w:keepLines w:val="0"/>
              <w:pageBreakBefore w:val="0"/>
              <w:widowControl/>
              <w:shd w:val="clear" w:color="auto" w:fill="FFFFFF"/>
              <w:kinsoku/>
              <w:wordWrap/>
              <w:overflowPunct/>
              <w:topLinePunct w:val="0"/>
              <w:autoSpaceDE/>
              <w:autoSpaceDN/>
              <w:bidi w:val="0"/>
              <w:adjustRightInd/>
              <w:snapToGrid w:val="0"/>
              <w:spacing w:line="3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售后服务体系详细，人员的配备基本满足项目需求的，得3分；</w:t>
            </w:r>
          </w:p>
          <w:p w14:paraId="75D9F1D9">
            <w:pPr>
              <w:keepNext w:val="0"/>
              <w:keepLines w:val="0"/>
              <w:pageBreakBefore w:val="0"/>
              <w:widowControl/>
              <w:shd w:val="clear" w:color="auto" w:fill="FFFFFF"/>
              <w:kinsoku/>
              <w:wordWrap/>
              <w:overflowPunct/>
              <w:topLinePunct w:val="0"/>
              <w:autoSpaceDE/>
              <w:autoSpaceDN/>
              <w:bidi w:val="0"/>
              <w:adjustRightInd/>
              <w:snapToGrid w:val="0"/>
              <w:spacing w:line="3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售后服务体系有具体措施的，得1分；</w:t>
            </w:r>
          </w:p>
          <w:p w14:paraId="6186B729">
            <w:pPr>
              <w:keepNext w:val="0"/>
              <w:keepLines w:val="0"/>
              <w:pageBreakBefore w:val="0"/>
              <w:widowControl/>
              <w:shd w:val="clear" w:color="auto" w:fill="FFFFFF"/>
              <w:kinsoku/>
              <w:wordWrap/>
              <w:overflowPunct/>
              <w:topLinePunct w:val="0"/>
              <w:autoSpaceDE/>
              <w:autoSpaceDN/>
              <w:bidi w:val="0"/>
              <w:adjustRightInd/>
              <w:snapToGrid w:val="0"/>
              <w:spacing w:line="3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未提供相关方案或未针对本次项目提供相关方案的，得0分。</w:t>
            </w:r>
          </w:p>
          <w:p w14:paraId="2ADA3476">
            <w:pPr>
              <w:keepNext w:val="0"/>
              <w:keepLines w:val="0"/>
              <w:pageBreakBefore w:val="0"/>
              <w:widowControl/>
              <w:shd w:val="clear" w:color="auto" w:fill="FFFFFF"/>
              <w:kinsoku/>
              <w:wordWrap/>
              <w:overflowPunct/>
              <w:topLinePunct w:val="0"/>
              <w:autoSpaceDE/>
              <w:autoSpaceDN/>
              <w:bidi w:val="0"/>
              <w:adjustRightInd/>
              <w:snapToGrid w:val="0"/>
              <w:spacing w:line="360" w:lineRule="exact"/>
              <w:jc w:val="left"/>
              <w:textAlignment w:val="auto"/>
              <w:rPr>
                <w:rFonts w:hint="eastAsia" w:ascii="宋体" w:hAnsi="宋体" w:cs="宋体"/>
                <w:b/>
                <w:bCs/>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投标人应提供售后服务体系证明材料及拟投入的人员数量、姓名、通讯方式、原厂维修培训情况及稳定的社保缴纳证明。</w:t>
            </w:r>
          </w:p>
        </w:tc>
      </w:tr>
      <w:tr w14:paraId="5A68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49A5D11A">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3B28697">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宋体" w:hAnsi="宋体" w:eastAsia="宋体" w:cs="宋体"/>
                <w:b w:val="0"/>
                <w:bCs/>
                <w:color w:val="auto"/>
                <w:kern w:val="2"/>
                <w:sz w:val="21"/>
                <w:szCs w:val="21"/>
                <w:highlight w:val="none"/>
                <w:lang w:val="en-US" w:eastAsia="zh-CN" w:bidi="ar-SA"/>
              </w:rPr>
            </w:pPr>
            <w:r>
              <w:rPr>
                <w:rFonts w:hint="default" w:ascii="宋体" w:hAnsi="宋体" w:eastAsia="宋体" w:cs="宋体"/>
                <w:b w:val="0"/>
                <w:bCs/>
                <w:color w:val="auto"/>
                <w:kern w:val="2"/>
                <w:sz w:val="21"/>
                <w:szCs w:val="21"/>
                <w:highlight w:val="none"/>
                <w:lang w:val="en-US" w:eastAsia="zh-CN" w:bidi="ar-SA"/>
              </w:rPr>
              <w:t>售后服务</w:t>
            </w:r>
          </w:p>
          <w:p w14:paraId="7FFF140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宋体" w:hAnsi="宋体" w:eastAsia="宋体" w:cs="宋体"/>
                <w:b w:val="0"/>
                <w:bCs/>
                <w:color w:val="auto"/>
                <w:kern w:val="2"/>
                <w:sz w:val="21"/>
                <w:szCs w:val="21"/>
                <w:highlight w:val="none"/>
                <w:lang w:val="en-US" w:eastAsia="zh-CN" w:bidi="ar-SA"/>
              </w:rPr>
            </w:pPr>
            <w:r>
              <w:rPr>
                <w:rFonts w:hint="default" w:ascii="宋体" w:hAnsi="宋体" w:eastAsia="宋体" w:cs="宋体"/>
                <w:b w:val="0"/>
                <w:bCs/>
                <w:color w:val="auto"/>
                <w:kern w:val="2"/>
                <w:sz w:val="21"/>
                <w:szCs w:val="21"/>
                <w:highlight w:val="none"/>
                <w:lang w:val="en-US" w:eastAsia="zh-CN" w:bidi="ar-SA"/>
              </w:rPr>
              <w:t>计划</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3E61D6D2">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5分</w:t>
            </w:r>
          </w:p>
        </w:tc>
        <w:tc>
          <w:tcPr>
            <w:tcW w:w="6467" w:type="dxa"/>
            <w:tcBorders>
              <w:top w:val="single" w:color="auto" w:sz="4" w:space="0"/>
              <w:left w:val="single" w:color="auto" w:sz="4" w:space="0"/>
              <w:bottom w:val="single" w:color="auto" w:sz="4" w:space="0"/>
              <w:right w:val="single" w:color="auto" w:sz="4" w:space="0"/>
            </w:tcBorders>
            <w:noWrap w:val="0"/>
            <w:vAlign w:val="center"/>
          </w:tcPr>
          <w:p w14:paraId="330FF1EC">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评标委员会根据投标人提供的针对本项目设置的售后服务计划（包括不仅限于维修、维保方案内容、具体响应情况等）进行评审：</w:t>
            </w:r>
          </w:p>
          <w:p w14:paraId="4BDF7886">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售后服务计划完备，维保方案和措施科学完善，具备内容全面性、规划方案科学性、技术人员和手段的专业性、能够提供方案佐证材料的，得 5 分；</w:t>
            </w:r>
          </w:p>
          <w:p w14:paraId="4075568C">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售后服务计划详细，维保方案和措施合理可行，基本覆盖采购需求、流程完整但深度及细化措施有限的，得3分；</w:t>
            </w:r>
          </w:p>
          <w:p w14:paraId="2734A325">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售后服务计划有具体措施，有基本的维保方案和措施的，得1分；</w:t>
            </w:r>
          </w:p>
          <w:p w14:paraId="3112F7C1">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未提供相关方案或未针对本次项目提供相关方案的，得0</w:t>
            </w:r>
            <w:r>
              <w:rPr>
                <w:rFonts w:hint="eastAsia" w:ascii="宋体" w:hAnsi="宋体" w:cs="宋体"/>
                <w:color w:val="auto"/>
                <w:sz w:val="21"/>
                <w:szCs w:val="21"/>
                <w:highlight w:val="none"/>
                <w:lang w:val="en-US" w:eastAsia="zh-CN"/>
              </w:rPr>
              <w:t>分。</w:t>
            </w:r>
          </w:p>
        </w:tc>
      </w:tr>
      <w:tr w14:paraId="3727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72C53AD8">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4A93E84">
            <w:pPr>
              <w:pStyle w:val="13"/>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紧急情况</w:t>
            </w:r>
          </w:p>
          <w:p w14:paraId="62BD660B">
            <w:pPr>
              <w:pStyle w:val="13"/>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处理预案</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023ECFEF">
            <w:pPr>
              <w:pStyle w:val="13"/>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color w:val="auto"/>
                <w:sz w:val="21"/>
                <w:szCs w:val="21"/>
                <w:highlight w:val="none"/>
                <w:lang w:val="en-US" w:eastAsia="zh-CN"/>
              </w:rPr>
            </w:pPr>
            <w:r>
              <w:rPr>
                <w:rFonts w:hint="eastAsia"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tc>
        <w:tc>
          <w:tcPr>
            <w:tcW w:w="6467" w:type="dxa"/>
            <w:tcBorders>
              <w:top w:val="single" w:color="auto" w:sz="4" w:space="0"/>
              <w:left w:val="single" w:color="auto" w:sz="4" w:space="0"/>
              <w:bottom w:val="single" w:color="auto" w:sz="4" w:space="0"/>
              <w:right w:val="single" w:color="auto" w:sz="4" w:space="0"/>
            </w:tcBorders>
            <w:noWrap w:val="0"/>
            <w:vAlign w:val="center"/>
          </w:tcPr>
          <w:p w14:paraId="756D62BF">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评标委员会根据投标人提供的针对本项目承诺的紧急情况处理预案（包括不仅限于紧急情况分析、处理措施、人员安排、备品承诺等）进行评审：</w:t>
            </w:r>
          </w:p>
          <w:p w14:paraId="5A81F4EB">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紧急情况分析详尽，处理措施全面具体，人员安排完全满足处理要求，备品资源充足的，得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4E9253D4">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紧急情况分析具体，处理措施合理可行，人员安排基本满足处理要求，能够投入备品资源的，得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3620D5F5">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紧急情况分析和处理措施能基本满足项目要求的，得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3134E6A5">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未提供相关方案或未针对本次项目提供相关方案的，得0分。</w:t>
            </w:r>
          </w:p>
        </w:tc>
      </w:tr>
      <w:tr w14:paraId="21B0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5305BC18">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423FD27E">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培训方案</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4F8DAD4">
            <w:pPr>
              <w:pStyle w:val="13"/>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color w:val="auto"/>
                <w:sz w:val="21"/>
                <w:szCs w:val="21"/>
                <w:highlight w:val="none"/>
                <w:lang w:val="en-US" w:eastAsia="zh-CN"/>
              </w:rPr>
            </w:pP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tc>
        <w:tc>
          <w:tcPr>
            <w:tcW w:w="6467" w:type="dxa"/>
            <w:tcBorders>
              <w:top w:val="single" w:color="auto" w:sz="4" w:space="0"/>
              <w:left w:val="single" w:color="auto" w:sz="4" w:space="0"/>
              <w:bottom w:val="single" w:color="auto" w:sz="4" w:space="0"/>
              <w:right w:val="single" w:color="auto" w:sz="4" w:space="0"/>
            </w:tcBorders>
            <w:noWrap w:val="0"/>
            <w:vAlign w:val="center"/>
          </w:tcPr>
          <w:p w14:paraId="17FEC1A9">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评标委员会根据各投标人针对本次项目的培训计划和具体措施进行评审：</w:t>
            </w:r>
          </w:p>
          <w:p w14:paraId="6A256F79">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培训方案全面完备，培训措施和范围科学详尽的，得6分；</w:t>
            </w:r>
          </w:p>
          <w:p w14:paraId="4973A3AE">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培训方案合理可行，有具体培训措施和范围承诺的，得4分；</w:t>
            </w:r>
          </w:p>
          <w:p w14:paraId="6E6E5AAA">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有基本培训方案和措施的，得2分；</w:t>
            </w:r>
          </w:p>
          <w:p w14:paraId="1CFB3908">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未提供相关方案或未针对本次项目提供相关方案的，得0分。</w:t>
            </w:r>
          </w:p>
        </w:tc>
      </w:tr>
      <w:tr w14:paraId="7838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DC847D8">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A72245F">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优惠承诺</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7830D99F">
            <w:pPr>
              <w:pStyle w:val="13"/>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tc>
        <w:tc>
          <w:tcPr>
            <w:tcW w:w="6467" w:type="dxa"/>
            <w:tcBorders>
              <w:top w:val="single" w:color="auto" w:sz="4" w:space="0"/>
              <w:left w:val="single" w:color="auto" w:sz="4" w:space="0"/>
              <w:bottom w:val="single" w:color="auto" w:sz="4" w:space="0"/>
              <w:right w:val="single" w:color="auto" w:sz="4" w:space="0"/>
            </w:tcBorders>
            <w:noWrap w:val="0"/>
            <w:vAlign w:val="center"/>
          </w:tcPr>
          <w:p w14:paraId="6CB607FE">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评标委员会根据投标人提供的针对本项目的保修期内外优惠承诺内容进行评审：</w:t>
            </w:r>
          </w:p>
          <w:p w14:paraId="7EE65CA0">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在满足招标文件基本要求的基础上提供的实质性优惠承诺。</w:t>
            </w:r>
          </w:p>
          <w:p w14:paraId="155E8A3A">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优惠承诺多，全面合理、针对性强、实用性强，利于采购人使用，得 </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p>
          <w:p w14:paraId="15131F2D">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优惠承诺较合理，针对性较强、实用性较强，得</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p w14:paraId="06AFEAB5">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优惠承诺基本合理、针对性一般、实用性一般，得</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w:t>
            </w:r>
          </w:p>
          <w:p w14:paraId="268EF1F3">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未提供相关方案或未针对本次项目提供相关承诺的，得0分。</w:t>
            </w:r>
          </w:p>
        </w:tc>
      </w:tr>
      <w:tr w14:paraId="518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293" w:type="dxa"/>
            <w:gridSpan w:val="4"/>
            <w:tcBorders>
              <w:top w:val="single" w:color="auto" w:sz="4" w:space="0"/>
              <w:left w:val="single" w:color="auto" w:sz="4" w:space="0"/>
              <w:bottom w:val="single" w:color="auto" w:sz="4" w:space="0"/>
              <w:right w:val="single" w:color="auto" w:sz="4" w:space="0"/>
            </w:tcBorders>
            <w:noWrap w:val="0"/>
            <w:vAlign w:val="center"/>
          </w:tcPr>
          <w:p w14:paraId="1C6E2212">
            <w:pPr>
              <w:keepNext w:val="0"/>
              <w:keepLines w:val="0"/>
              <w:pageBreakBefore w:val="0"/>
              <w:widowControl/>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四、资信及其他（</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r>
      <w:tr w14:paraId="4406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49890FB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D34F27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业绩</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6CBF24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分</w:t>
            </w:r>
          </w:p>
        </w:tc>
        <w:tc>
          <w:tcPr>
            <w:tcW w:w="6467" w:type="dxa"/>
            <w:tcBorders>
              <w:top w:val="single" w:color="auto" w:sz="4" w:space="0"/>
              <w:left w:val="single" w:color="auto" w:sz="4" w:space="0"/>
              <w:bottom w:val="single" w:color="auto" w:sz="4" w:space="0"/>
              <w:right w:val="single" w:color="auto" w:sz="4" w:space="0"/>
            </w:tcBorders>
            <w:noWrap w:val="0"/>
            <w:vAlign w:val="center"/>
          </w:tcPr>
          <w:p w14:paraId="4E7C3C4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供应商具有2022年1月1日以来类似业绩，每有一项得2分，最多得4分。未提供者不得分。</w:t>
            </w:r>
          </w:p>
          <w:p w14:paraId="19C9E3E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（须提供合同扫描件，以合同签订日期为准，不提供不得分）。</w:t>
            </w:r>
          </w:p>
        </w:tc>
      </w:tr>
    </w:tbl>
    <w:p w14:paraId="275E896B">
      <w:pPr>
        <w:keepNext w:val="0"/>
        <w:keepLines w:val="0"/>
        <w:pageBreakBefore w:val="0"/>
        <w:widowControl/>
        <w:kinsoku/>
        <w:wordWrap/>
        <w:overflowPunct/>
        <w:topLinePunct w:val="0"/>
        <w:autoSpaceDE/>
        <w:autoSpaceDN/>
        <w:bidi w:val="0"/>
        <w:adjustRightInd/>
        <w:snapToGrid w:val="0"/>
        <w:spacing w:before="157" w:beforeLines="50"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三.得分的计算</w:t>
      </w:r>
    </w:p>
    <w:p w14:paraId="678CE10B">
      <w:pPr>
        <w:keepNext w:val="0"/>
        <w:keepLines w:val="0"/>
        <w:pageBreakBefore w:val="0"/>
        <w:widowControl/>
        <w:kinsoku w:val="0"/>
        <w:wordWrap/>
        <w:overflowPunct/>
        <w:topLinePunct w:val="0"/>
        <w:autoSpaceDE w:val="0"/>
        <w:autoSpaceDN w:val="0"/>
        <w:bidi w:val="0"/>
        <w:adjustRightInd w:val="0"/>
        <w:snapToGrid w:val="0"/>
        <w:spacing w:line="360" w:lineRule="auto"/>
        <w:ind w:left="609"/>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评标委员会成员评分=价格分+技术分+商务分+资信及</w:t>
      </w:r>
      <w:r>
        <w:rPr>
          <w:rFonts w:hint="eastAsia" w:asciiTheme="minorEastAsia" w:hAnsiTheme="minorEastAsia" w:eastAsiaTheme="minorEastAsia" w:cstheme="minorEastAsia"/>
          <w:color w:val="auto"/>
          <w:spacing w:val="-1"/>
          <w:sz w:val="21"/>
          <w:szCs w:val="21"/>
          <w:highlight w:val="none"/>
        </w:rPr>
        <w:t>其他</w:t>
      </w:r>
    </w:p>
    <w:p w14:paraId="711B65E5">
      <w:pPr>
        <w:keepNext w:val="0"/>
        <w:keepLines w:val="0"/>
        <w:pageBreakBefore w:val="0"/>
        <w:widowControl/>
        <w:kinsoku w:val="0"/>
        <w:wordWrap/>
        <w:overflowPunct/>
        <w:topLinePunct w:val="0"/>
        <w:autoSpaceDE w:val="0"/>
        <w:autoSpaceDN w:val="0"/>
        <w:bidi w:val="0"/>
        <w:adjustRightInd w:val="0"/>
        <w:snapToGrid w:val="0"/>
        <w:spacing w:line="360" w:lineRule="auto"/>
        <w:ind w:left="609"/>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评标总得分=评标委员会所有成员合计总分/评标委员会组成人员数</w:t>
      </w:r>
    </w:p>
    <w:p w14:paraId="61E25305">
      <w:pPr>
        <w:keepNext w:val="0"/>
        <w:keepLines w:val="0"/>
        <w:pageBreakBefore w:val="0"/>
        <w:widowControl/>
        <w:kinsoku w:val="0"/>
        <w:wordWrap/>
        <w:overflowPunct/>
        <w:topLinePunct w:val="0"/>
        <w:autoSpaceDE w:val="0"/>
        <w:autoSpaceDN w:val="0"/>
        <w:bidi w:val="0"/>
        <w:adjustRightInd w:val="0"/>
        <w:snapToGrid w:val="0"/>
        <w:spacing w:line="360" w:lineRule="auto"/>
        <w:ind w:left="61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注∶在投标文件内须提供以上评分项要求提供的各类证书或证明等材料，</w:t>
      </w:r>
    </w:p>
    <w:p w14:paraId="15C6472F">
      <w:pPr>
        <w:keepNext w:val="0"/>
        <w:keepLines w:val="0"/>
        <w:pageBreakBefore w:val="0"/>
        <w:widowControl/>
        <w:kinsoku w:val="0"/>
        <w:wordWrap/>
        <w:overflowPunct/>
        <w:topLinePunct w:val="0"/>
        <w:autoSpaceDE w:val="0"/>
        <w:autoSpaceDN w:val="0"/>
        <w:bidi w:val="0"/>
        <w:adjustRightInd w:val="0"/>
        <w:snapToGrid w:val="0"/>
        <w:spacing w:line="360" w:lineRule="auto"/>
        <w:ind w:left="128" w:right="104" w:firstLine="6"/>
        <w:textAlignment w:val="baseline"/>
        <w:rPr>
          <w:rFonts w:hint="eastAsia" w:asciiTheme="minorEastAsia" w:hAnsiTheme="minorEastAsia" w:eastAsiaTheme="minorEastAsia" w:cstheme="minorEastAsia"/>
          <w:color w:val="auto"/>
          <w:sz w:val="21"/>
          <w:szCs w:val="21"/>
          <w:highlight w:val="none"/>
        </w:rPr>
      </w:pPr>
    </w:p>
    <w:p w14:paraId="43C95077">
      <w:pPr>
        <w:keepNext w:val="0"/>
        <w:keepLines w:val="0"/>
        <w:pageBreakBefore w:val="0"/>
        <w:widowControl/>
        <w:kinsoku/>
        <w:overflowPunct/>
        <w:topLinePunct w:val="0"/>
        <w:bidi w:val="0"/>
        <w:snapToGrid w:val="0"/>
        <w:spacing w:line="360" w:lineRule="auto"/>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235654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b w:val="0"/>
          <w:bCs/>
          <w:color w:val="auto"/>
          <w:sz w:val="21"/>
          <w:szCs w:val="21"/>
          <w:highlight w:val="none"/>
        </w:rPr>
      </w:pPr>
      <w:r>
        <w:rPr>
          <w:rFonts w:hint="eastAsia"/>
          <w:b w:val="0"/>
          <w:bCs/>
          <w:color w:val="auto"/>
          <w:sz w:val="21"/>
          <w:szCs w:val="21"/>
          <w:highlight w:val="none"/>
        </w:rPr>
        <w:br w:type="page"/>
      </w:r>
    </w:p>
    <w:p w14:paraId="3243B264">
      <w:pPr>
        <w:rPr>
          <w:color w:val="auto"/>
          <w:highlight w:val="none"/>
        </w:rPr>
      </w:pPr>
    </w:p>
    <w:bookmarkEnd w:id="53"/>
    <w:p w14:paraId="506F5396">
      <w:pPr>
        <w:pStyle w:val="2"/>
        <w:snapToGrid w:val="0"/>
        <w:spacing w:before="0" w:after="0" w:line="480" w:lineRule="auto"/>
        <w:jc w:val="center"/>
        <w:rPr>
          <w:color w:val="auto"/>
          <w:highlight w:val="none"/>
        </w:rPr>
      </w:pPr>
      <w:bookmarkStart w:id="55" w:name="_Toc28988"/>
      <w:bookmarkStart w:id="56" w:name="_Toc256519703"/>
      <w:bookmarkStart w:id="57" w:name="_Toc326786897"/>
      <w:r>
        <w:rPr>
          <w:rFonts w:hint="eastAsia"/>
          <w:color w:val="auto"/>
          <w:sz w:val="28"/>
          <w:szCs w:val="28"/>
          <w:highlight w:val="none"/>
        </w:rPr>
        <w:t>第五章  政府采购合同（主要条款）</w:t>
      </w:r>
      <w:bookmarkEnd w:id="55"/>
      <w:bookmarkStart w:id="58" w:name="_Toc1947"/>
      <w:bookmarkStart w:id="59" w:name="_Toc1482"/>
    </w:p>
    <w:p w14:paraId="2B122A3F">
      <w:pPr>
        <w:widowControl/>
        <w:wordWrap w:val="0"/>
        <w:adjustRightInd w:val="0"/>
        <w:snapToGrid w:val="0"/>
        <w:spacing w:line="360" w:lineRule="auto"/>
        <w:ind w:firstLine="420" w:firstLineChars="200"/>
        <w:jc w:val="left"/>
        <w:rPr>
          <w:rFonts w:hint="eastAsia" w:ascii="宋体" w:hAnsi="宋体" w:cs="宋体"/>
          <w:snapToGrid w:val="0"/>
          <w:color w:val="auto"/>
          <w:kern w:val="0"/>
          <w:szCs w:val="21"/>
          <w:highlight w:val="none"/>
        </w:rPr>
      </w:pPr>
    </w:p>
    <w:p w14:paraId="61155C07">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项目名称：                               项目编号：</w:t>
      </w:r>
    </w:p>
    <w:p w14:paraId="7C3CA7D7">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甲方：（采购人）</w:t>
      </w:r>
    </w:p>
    <w:p w14:paraId="6253CC5B">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乙方：（中标供应商）</w:t>
      </w:r>
    </w:p>
    <w:p w14:paraId="36D947BA">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甲、乙双方根据《中华人民共和国</w:t>
      </w:r>
      <w:r>
        <w:rPr>
          <w:rFonts w:hint="eastAsia" w:ascii="宋体" w:hAnsi="宋体" w:cs="宋体"/>
          <w:snapToGrid w:val="0"/>
          <w:color w:val="auto"/>
          <w:kern w:val="0"/>
          <w:szCs w:val="21"/>
          <w:highlight w:val="none"/>
          <w:lang w:val="en-US" w:eastAsia="zh-CN"/>
        </w:rPr>
        <w:t>政府</w:t>
      </w:r>
      <w:r>
        <w:rPr>
          <w:rFonts w:hint="eastAsia" w:ascii="宋体" w:hAnsi="宋体" w:cs="宋体"/>
          <w:snapToGrid w:val="0"/>
          <w:color w:val="auto"/>
          <w:kern w:val="0"/>
          <w:szCs w:val="21"/>
          <w:highlight w:val="none"/>
        </w:rPr>
        <w:t>采购法》、《中华人民共和国民法典》等法律法规的规定，按照</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招标编号）的招标结果签订本合同。</w:t>
      </w:r>
    </w:p>
    <w:p w14:paraId="1F1FC154">
      <w:pPr>
        <w:widowControl/>
        <w:wordWrap w:val="0"/>
        <w:adjustRightInd w:val="0"/>
        <w:snapToGrid w:val="0"/>
        <w:spacing w:line="360" w:lineRule="auto"/>
        <w:ind w:firstLine="422" w:firstLineChars="200"/>
        <w:jc w:val="left"/>
        <w:outlineLvl w:val="1"/>
        <w:rPr>
          <w:rFonts w:ascii="宋体" w:hAnsi="宋体" w:cs="宋体"/>
          <w:color w:val="auto"/>
          <w:szCs w:val="21"/>
          <w:highlight w:val="none"/>
        </w:rPr>
      </w:pPr>
      <w:bookmarkStart w:id="60" w:name="_Toc10842"/>
      <w:bookmarkStart w:id="61" w:name="_Toc8736"/>
      <w:bookmarkStart w:id="62" w:name="_Toc29441"/>
      <w:bookmarkStart w:id="63" w:name="_Toc24920"/>
      <w:bookmarkStart w:id="64" w:name="_Toc19104"/>
      <w:bookmarkStart w:id="65" w:name="_Toc17120"/>
      <w:r>
        <w:rPr>
          <w:rFonts w:hint="eastAsia" w:ascii="宋体" w:hAnsi="宋体" w:cs="宋体"/>
          <w:b/>
          <w:snapToGrid w:val="0"/>
          <w:color w:val="auto"/>
          <w:kern w:val="0"/>
          <w:szCs w:val="21"/>
          <w:highlight w:val="none"/>
        </w:rPr>
        <w:t>1.货物内容</w:t>
      </w:r>
      <w:bookmarkEnd w:id="60"/>
      <w:bookmarkEnd w:id="61"/>
      <w:bookmarkEnd w:id="62"/>
      <w:bookmarkEnd w:id="63"/>
      <w:bookmarkEnd w:id="64"/>
      <w:bookmarkEnd w:id="65"/>
    </w:p>
    <w:p w14:paraId="0652671D">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1.1 货物名称：</w:t>
      </w:r>
    </w:p>
    <w:p w14:paraId="36F73368">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1.2 型号规格：</w:t>
      </w:r>
    </w:p>
    <w:p w14:paraId="30C5D003">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1.3 技术参数：</w:t>
      </w:r>
    </w:p>
    <w:p w14:paraId="3EA07177">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1.4 数量（单位）：</w:t>
      </w:r>
    </w:p>
    <w:p w14:paraId="15AB4CDB">
      <w:pPr>
        <w:widowControl/>
        <w:wordWrap w:val="0"/>
        <w:adjustRightInd w:val="0"/>
        <w:snapToGrid w:val="0"/>
        <w:spacing w:line="360" w:lineRule="auto"/>
        <w:ind w:firstLine="422" w:firstLineChars="200"/>
        <w:jc w:val="left"/>
        <w:outlineLvl w:val="1"/>
        <w:rPr>
          <w:rFonts w:ascii="宋体" w:hAnsi="宋体" w:cs="宋体"/>
          <w:b/>
          <w:snapToGrid w:val="0"/>
          <w:color w:val="auto"/>
          <w:kern w:val="0"/>
          <w:szCs w:val="21"/>
          <w:highlight w:val="none"/>
        </w:rPr>
      </w:pPr>
      <w:bookmarkStart w:id="66" w:name="_Toc28434"/>
      <w:bookmarkStart w:id="67" w:name="_Toc9091"/>
      <w:bookmarkStart w:id="68" w:name="_Toc18470"/>
      <w:bookmarkStart w:id="69" w:name="_Toc5845"/>
      <w:bookmarkStart w:id="70" w:name="_Toc18360"/>
      <w:bookmarkStart w:id="71" w:name="_Toc10751"/>
      <w:r>
        <w:rPr>
          <w:rFonts w:hint="eastAsia" w:ascii="宋体" w:hAnsi="宋体" w:cs="宋体"/>
          <w:b/>
          <w:snapToGrid w:val="0"/>
          <w:color w:val="auto"/>
          <w:kern w:val="0"/>
          <w:szCs w:val="21"/>
          <w:highlight w:val="none"/>
        </w:rPr>
        <w:t>2.合同金额</w:t>
      </w:r>
      <w:bookmarkEnd w:id="66"/>
      <w:bookmarkEnd w:id="67"/>
      <w:bookmarkEnd w:id="68"/>
      <w:bookmarkEnd w:id="69"/>
      <w:bookmarkEnd w:id="70"/>
      <w:bookmarkEnd w:id="71"/>
    </w:p>
    <w:p w14:paraId="44FB93B0">
      <w:pPr>
        <w:widowControl/>
        <w:wordWrap w:val="0"/>
        <w:adjustRightInd w:val="0"/>
        <w:snapToGrid w:val="0"/>
        <w:spacing w:line="360" w:lineRule="auto"/>
        <w:ind w:firstLine="420" w:firstLineChars="200"/>
        <w:jc w:val="left"/>
        <w:rPr>
          <w:rFonts w:ascii="宋体" w:hAnsi="宋体" w:cs="宋体"/>
          <w:b/>
          <w:snapToGrid w:val="0"/>
          <w:color w:val="auto"/>
          <w:kern w:val="0"/>
          <w:szCs w:val="21"/>
          <w:highlight w:val="none"/>
        </w:rPr>
      </w:pPr>
      <w:r>
        <w:rPr>
          <w:rFonts w:hint="eastAsia" w:ascii="宋体" w:hAnsi="宋体" w:cs="宋体"/>
          <w:snapToGrid w:val="0"/>
          <w:color w:val="auto"/>
          <w:kern w:val="0"/>
          <w:szCs w:val="21"/>
          <w:highlight w:val="none"/>
        </w:rPr>
        <w:t>本合同金额为人民币（大写）：_________元（￥________元</w:t>
      </w:r>
      <w:r>
        <w:rPr>
          <w:rFonts w:hint="eastAsia" w:ascii="宋体" w:hAnsi="宋体" w:cs="宋体"/>
          <w:b/>
          <w:snapToGrid w:val="0"/>
          <w:color w:val="auto"/>
          <w:kern w:val="0"/>
          <w:szCs w:val="21"/>
          <w:highlight w:val="none"/>
        </w:rPr>
        <w:t>）。</w:t>
      </w:r>
    </w:p>
    <w:p w14:paraId="773716AF">
      <w:pPr>
        <w:widowControl/>
        <w:wordWrap w:val="0"/>
        <w:adjustRightInd w:val="0"/>
        <w:snapToGrid w:val="0"/>
        <w:spacing w:line="360" w:lineRule="auto"/>
        <w:ind w:firstLine="422" w:firstLineChars="200"/>
        <w:jc w:val="left"/>
        <w:outlineLvl w:val="1"/>
        <w:rPr>
          <w:rFonts w:ascii="宋体" w:hAnsi="宋体" w:cs="宋体"/>
          <w:b/>
          <w:snapToGrid w:val="0"/>
          <w:color w:val="auto"/>
          <w:kern w:val="0"/>
          <w:szCs w:val="21"/>
          <w:highlight w:val="none"/>
        </w:rPr>
      </w:pPr>
      <w:bookmarkStart w:id="72" w:name="_Toc5747"/>
      <w:bookmarkStart w:id="73" w:name="_Toc9189"/>
      <w:bookmarkStart w:id="74" w:name="_Toc9220"/>
      <w:bookmarkStart w:id="75" w:name="_Toc7941"/>
      <w:bookmarkStart w:id="76" w:name="_Toc20476"/>
      <w:bookmarkStart w:id="77" w:name="_Toc2753"/>
      <w:r>
        <w:rPr>
          <w:rFonts w:hint="eastAsia" w:ascii="宋体" w:hAnsi="宋体" w:cs="宋体"/>
          <w:b/>
          <w:snapToGrid w:val="0"/>
          <w:color w:val="auto"/>
          <w:kern w:val="0"/>
          <w:szCs w:val="21"/>
          <w:highlight w:val="none"/>
        </w:rPr>
        <w:t>3.技术资料</w:t>
      </w:r>
      <w:bookmarkEnd w:id="72"/>
      <w:bookmarkEnd w:id="73"/>
      <w:bookmarkEnd w:id="74"/>
      <w:bookmarkEnd w:id="75"/>
      <w:bookmarkEnd w:id="76"/>
      <w:bookmarkEnd w:id="77"/>
    </w:p>
    <w:p w14:paraId="2CDC2A3D">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3.1乙方按招标文件规定的时间向甲方提供使用货物的有关技术资料。</w:t>
      </w:r>
    </w:p>
    <w:p w14:paraId="164B0639">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3.2 没有甲方事先书面同意，乙方不得将由甲方提供的有关合同或任何合同条文、规格、计划、图纸、样品或资料提供给与履行本合同无关的任何其他人。</w:t>
      </w:r>
    </w:p>
    <w:p w14:paraId="02ECA27C">
      <w:pPr>
        <w:widowControl/>
        <w:wordWrap w:val="0"/>
        <w:adjustRightInd w:val="0"/>
        <w:snapToGrid w:val="0"/>
        <w:spacing w:line="360" w:lineRule="auto"/>
        <w:ind w:firstLine="422" w:firstLineChars="200"/>
        <w:jc w:val="left"/>
        <w:outlineLvl w:val="1"/>
        <w:rPr>
          <w:rFonts w:ascii="宋体" w:hAnsi="宋体" w:cs="宋体"/>
          <w:b/>
          <w:snapToGrid w:val="0"/>
          <w:color w:val="auto"/>
          <w:kern w:val="0"/>
          <w:szCs w:val="21"/>
          <w:highlight w:val="none"/>
        </w:rPr>
      </w:pPr>
      <w:bookmarkStart w:id="78" w:name="_Toc30854"/>
      <w:bookmarkStart w:id="79" w:name="_Toc1978"/>
      <w:bookmarkStart w:id="80" w:name="_Toc15840"/>
      <w:bookmarkStart w:id="81" w:name="_Toc637"/>
      <w:bookmarkStart w:id="82" w:name="_Toc27344"/>
      <w:bookmarkStart w:id="83" w:name="_Toc17970"/>
      <w:r>
        <w:rPr>
          <w:rFonts w:hint="eastAsia" w:ascii="宋体" w:hAnsi="宋体" w:cs="宋体"/>
          <w:b/>
          <w:snapToGrid w:val="0"/>
          <w:color w:val="auto"/>
          <w:kern w:val="0"/>
          <w:szCs w:val="21"/>
          <w:highlight w:val="none"/>
        </w:rPr>
        <w:t>4.知识产权</w:t>
      </w:r>
      <w:bookmarkEnd w:id="78"/>
      <w:bookmarkEnd w:id="79"/>
      <w:bookmarkEnd w:id="80"/>
      <w:bookmarkEnd w:id="81"/>
      <w:bookmarkEnd w:id="82"/>
      <w:bookmarkEnd w:id="83"/>
    </w:p>
    <w:p w14:paraId="45D96EB9">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乙方保证所提供的货物或其任何一部分均不会侵犯任何第三方的知识产权。</w:t>
      </w:r>
    </w:p>
    <w:p w14:paraId="45CFC552">
      <w:pPr>
        <w:widowControl/>
        <w:wordWrap w:val="0"/>
        <w:adjustRightInd w:val="0"/>
        <w:snapToGrid w:val="0"/>
        <w:spacing w:line="360" w:lineRule="auto"/>
        <w:ind w:firstLine="422" w:firstLineChars="200"/>
        <w:jc w:val="left"/>
        <w:outlineLvl w:val="1"/>
        <w:rPr>
          <w:rFonts w:ascii="宋体" w:hAnsi="宋体" w:cs="宋体"/>
          <w:b/>
          <w:snapToGrid w:val="0"/>
          <w:color w:val="auto"/>
          <w:kern w:val="0"/>
          <w:szCs w:val="21"/>
          <w:highlight w:val="none"/>
        </w:rPr>
      </w:pPr>
      <w:bookmarkStart w:id="84" w:name="_Toc30331"/>
      <w:bookmarkStart w:id="85" w:name="_Toc2079"/>
      <w:bookmarkStart w:id="86" w:name="_Toc282"/>
      <w:bookmarkStart w:id="87" w:name="_Toc11990"/>
      <w:bookmarkStart w:id="88" w:name="_Toc16987"/>
      <w:bookmarkStart w:id="89" w:name="_Toc12987"/>
      <w:r>
        <w:rPr>
          <w:rFonts w:hint="eastAsia" w:ascii="宋体" w:hAnsi="宋体" w:cs="宋体"/>
          <w:b/>
          <w:snapToGrid w:val="0"/>
          <w:color w:val="auto"/>
          <w:kern w:val="0"/>
          <w:szCs w:val="21"/>
          <w:highlight w:val="none"/>
        </w:rPr>
        <w:t>5.产权担保</w:t>
      </w:r>
      <w:bookmarkEnd w:id="84"/>
      <w:bookmarkEnd w:id="85"/>
      <w:bookmarkEnd w:id="86"/>
      <w:bookmarkEnd w:id="87"/>
      <w:bookmarkEnd w:id="88"/>
      <w:bookmarkEnd w:id="89"/>
    </w:p>
    <w:p w14:paraId="16BA9EB2">
      <w:pPr>
        <w:widowControl/>
        <w:wordWrap w:val="0"/>
        <w:adjustRightInd w:val="0"/>
        <w:snapToGrid w:val="0"/>
        <w:spacing w:line="360" w:lineRule="auto"/>
        <w:ind w:firstLine="420" w:firstLineChars="200"/>
        <w:jc w:val="left"/>
        <w:rPr>
          <w:rFonts w:ascii="宋体" w:hAnsi="宋体" w:cs="宋体"/>
          <w:b/>
          <w:snapToGrid w:val="0"/>
          <w:color w:val="auto"/>
          <w:kern w:val="0"/>
          <w:szCs w:val="21"/>
          <w:highlight w:val="none"/>
        </w:rPr>
      </w:pPr>
      <w:r>
        <w:rPr>
          <w:rFonts w:hint="eastAsia" w:ascii="宋体" w:hAnsi="宋体" w:cs="宋体"/>
          <w:snapToGrid w:val="0"/>
          <w:color w:val="auto"/>
          <w:kern w:val="0"/>
          <w:szCs w:val="21"/>
          <w:highlight w:val="none"/>
        </w:rPr>
        <w:t>乙方保证所交付的货物的所有权完全属于乙方且无任何抵押、查封等产权瑕</w:t>
      </w:r>
      <w:r>
        <w:rPr>
          <w:rFonts w:hint="eastAsia" w:ascii="宋体" w:hAnsi="宋体" w:cs="宋体"/>
          <w:bCs/>
          <w:snapToGrid w:val="0"/>
          <w:color w:val="auto"/>
          <w:kern w:val="0"/>
          <w:szCs w:val="21"/>
          <w:highlight w:val="none"/>
        </w:rPr>
        <w:t>疵。</w:t>
      </w:r>
    </w:p>
    <w:p w14:paraId="34F0DBC3">
      <w:pPr>
        <w:widowControl/>
        <w:wordWrap w:val="0"/>
        <w:adjustRightInd w:val="0"/>
        <w:snapToGrid w:val="0"/>
        <w:spacing w:line="360" w:lineRule="auto"/>
        <w:ind w:firstLine="422" w:firstLineChars="200"/>
        <w:jc w:val="left"/>
        <w:outlineLvl w:val="1"/>
        <w:rPr>
          <w:rFonts w:ascii="宋体" w:hAnsi="宋体" w:cs="宋体"/>
          <w:b/>
          <w:snapToGrid w:val="0"/>
          <w:color w:val="auto"/>
          <w:kern w:val="0"/>
          <w:szCs w:val="21"/>
          <w:highlight w:val="none"/>
        </w:rPr>
      </w:pPr>
      <w:bookmarkStart w:id="90" w:name="_Toc1929"/>
      <w:bookmarkStart w:id="91" w:name="_Toc16723"/>
      <w:bookmarkStart w:id="92" w:name="_Toc22979"/>
      <w:bookmarkStart w:id="93" w:name="_Toc18007"/>
      <w:bookmarkStart w:id="94" w:name="_Toc23378"/>
      <w:bookmarkStart w:id="95" w:name="_Toc6633"/>
      <w:r>
        <w:rPr>
          <w:rFonts w:hint="eastAsia" w:ascii="宋体" w:hAnsi="宋体" w:cs="宋体"/>
          <w:b/>
          <w:snapToGrid w:val="0"/>
          <w:color w:val="auto"/>
          <w:kern w:val="0"/>
          <w:szCs w:val="21"/>
          <w:highlight w:val="none"/>
        </w:rPr>
        <w:t>6.质量保证金</w:t>
      </w:r>
      <w:bookmarkEnd w:id="90"/>
      <w:bookmarkEnd w:id="91"/>
      <w:bookmarkEnd w:id="92"/>
      <w:bookmarkEnd w:id="93"/>
      <w:bookmarkEnd w:id="94"/>
      <w:bookmarkEnd w:id="95"/>
    </w:p>
    <w:p w14:paraId="696B62AE">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6.1扣除合同总价的 %作为质量保证金（质保金一般为中标合同总价的5%左右；投标报价明显低于有效投标平均价[一般为85%以下]的，可以适当提高质保金，但最高不得超过合同总价的15%）。</w:t>
      </w:r>
    </w:p>
    <w:p w14:paraId="570D21C5">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6.2在质保期内中标供应商提供的货物质量和服务符合合同约定，经验收合格，质保期满后10个工作日内该款无息退还。</w:t>
      </w:r>
    </w:p>
    <w:p w14:paraId="63D24DD5">
      <w:pPr>
        <w:widowControl/>
        <w:wordWrap w:val="0"/>
        <w:adjustRightInd w:val="0"/>
        <w:snapToGrid w:val="0"/>
        <w:spacing w:line="360" w:lineRule="auto"/>
        <w:ind w:firstLine="422" w:firstLineChars="200"/>
        <w:jc w:val="left"/>
        <w:outlineLvl w:val="1"/>
        <w:rPr>
          <w:rFonts w:ascii="宋体" w:hAnsi="宋体" w:cs="宋体"/>
          <w:b/>
          <w:snapToGrid w:val="0"/>
          <w:color w:val="auto"/>
          <w:kern w:val="0"/>
          <w:szCs w:val="21"/>
          <w:highlight w:val="none"/>
        </w:rPr>
      </w:pPr>
      <w:bookmarkStart w:id="96" w:name="_Toc14364"/>
      <w:bookmarkStart w:id="97" w:name="_Toc27300"/>
      <w:bookmarkStart w:id="98" w:name="_Toc15540"/>
      <w:bookmarkStart w:id="99" w:name="_Toc21536"/>
      <w:bookmarkStart w:id="100" w:name="_Toc31299"/>
      <w:bookmarkStart w:id="101" w:name="_Toc10892"/>
      <w:r>
        <w:rPr>
          <w:rFonts w:hint="eastAsia" w:ascii="宋体" w:hAnsi="宋体" w:cs="宋体"/>
          <w:b/>
          <w:snapToGrid w:val="0"/>
          <w:color w:val="auto"/>
          <w:kern w:val="0"/>
          <w:szCs w:val="21"/>
          <w:highlight w:val="none"/>
        </w:rPr>
        <w:t>7.转包或分包</w:t>
      </w:r>
      <w:bookmarkEnd w:id="96"/>
      <w:bookmarkEnd w:id="97"/>
      <w:bookmarkEnd w:id="98"/>
      <w:bookmarkEnd w:id="99"/>
      <w:bookmarkEnd w:id="100"/>
      <w:bookmarkEnd w:id="101"/>
    </w:p>
    <w:p w14:paraId="474CBC6B">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7.1本合同范围的货物，由乙方直接供应，不得转让他人供应。</w:t>
      </w:r>
    </w:p>
    <w:p w14:paraId="2499E889">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7.2 除非得到甲方的书面同意，乙方不得部分分包给他人供应。</w:t>
      </w:r>
    </w:p>
    <w:p w14:paraId="4FB5D3C9">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7.3如有转让和未经甲方同意的分包行为，甲方有权给予终止合同。</w:t>
      </w:r>
    </w:p>
    <w:p w14:paraId="0E2741A2">
      <w:pPr>
        <w:widowControl/>
        <w:wordWrap w:val="0"/>
        <w:adjustRightInd w:val="0"/>
        <w:snapToGrid w:val="0"/>
        <w:spacing w:line="360" w:lineRule="auto"/>
        <w:ind w:firstLine="422" w:firstLineChars="200"/>
        <w:jc w:val="left"/>
        <w:outlineLvl w:val="1"/>
        <w:rPr>
          <w:rFonts w:ascii="宋体" w:hAnsi="宋体" w:cs="宋体"/>
          <w:b/>
          <w:snapToGrid w:val="0"/>
          <w:color w:val="auto"/>
          <w:kern w:val="0"/>
          <w:szCs w:val="21"/>
          <w:highlight w:val="none"/>
        </w:rPr>
      </w:pPr>
      <w:bookmarkStart w:id="102" w:name="_Toc21012"/>
      <w:bookmarkStart w:id="103" w:name="_Toc18464"/>
      <w:bookmarkStart w:id="104" w:name="_Toc3526"/>
      <w:bookmarkStart w:id="105" w:name="_Toc24587"/>
      <w:bookmarkStart w:id="106" w:name="_Toc24441"/>
      <w:bookmarkStart w:id="107" w:name="_Toc12728"/>
      <w:r>
        <w:rPr>
          <w:rFonts w:hint="eastAsia" w:ascii="宋体" w:hAnsi="宋体" w:cs="宋体"/>
          <w:b/>
          <w:snapToGrid w:val="0"/>
          <w:color w:val="auto"/>
          <w:kern w:val="0"/>
          <w:szCs w:val="21"/>
          <w:highlight w:val="none"/>
        </w:rPr>
        <w:t>8.交货时间、交货方式及交货地点</w:t>
      </w:r>
      <w:bookmarkEnd w:id="102"/>
      <w:bookmarkEnd w:id="103"/>
      <w:bookmarkEnd w:id="104"/>
      <w:bookmarkEnd w:id="105"/>
      <w:bookmarkEnd w:id="106"/>
      <w:bookmarkEnd w:id="107"/>
    </w:p>
    <w:p w14:paraId="39CDD762">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8.1 交货时间：</w:t>
      </w:r>
    </w:p>
    <w:p w14:paraId="2B5EEDBD">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8.2 交货方式：</w:t>
      </w:r>
    </w:p>
    <w:p w14:paraId="00107D79">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8.3 交货地点：</w:t>
      </w:r>
    </w:p>
    <w:p w14:paraId="7C4C9F40">
      <w:pPr>
        <w:widowControl/>
        <w:wordWrap w:val="0"/>
        <w:adjustRightInd w:val="0"/>
        <w:snapToGrid w:val="0"/>
        <w:spacing w:line="360" w:lineRule="auto"/>
        <w:ind w:firstLine="422" w:firstLineChars="200"/>
        <w:jc w:val="left"/>
        <w:outlineLvl w:val="1"/>
        <w:rPr>
          <w:rFonts w:ascii="宋体" w:hAnsi="宋体" w:cs="宋体"/>
          <w:b/>
          <w:snapToGrid w:val="0"/>
          <w:color w:val="auto"/>
          <w:kern w:val="0"/>
          <w:szCs w:val="21"/>
          <w:highlight w:val="none"/>
        </w:rPr>
      </w:pPr>
      <w:bookmarkStart w:id="108" w:name="_Toc7006"/>
      <w:bookmarkStart w:id="109" w:name="_Toc10873"/>
      <w:bookmarkStart w:id="110" w:name="_Toc26401"/>
      <w:bookmarkStart w:id="111" w:name="_Toc24099"/>
      <w:bookmarkStart w:id="112" w:name="_Toc20294"/>
      <w:bookmarkStart w:id="113" w:name="_Toc26317"/>
      <w:r>
        <w:rPr>
          <w:rFonts w:hint="eastAsia" w:ascii="宋体" w:hAnsi="宋体" w:cs="宋体"/>
          <w:b/>
          <w:snapToGrid w:val="0"/>
          <w:color w:val="auto"/>
          <w:kern w:val="0"/>
          <w:szCs w:val="21"/>
          <w:highlight w:val="none"/>
        </w:rPr>
        <w:t>9.货款支付</w:t>
      </w:r>
      <w:bookmarkEnd w:id="108"/>
      <w:bookmarkEnd w:id="109"/>
      <w:bookmarkEnd w:id="110"/>
      <w:bookmarkEnd w:id="111"/>
      <w:bookmarkEnd w:id="112"/>
      <w:bookmarkEnd w:id="113"/>
    </w:p>
    <w:p w14:paraId="0004785D">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付款方式：</w:t>
      </w:r>
    </w:p>
    <w:p w14:paraId="59CB23B4">
      <w:pPr>
        <w:widowControl/>
        <w:wordWrap w:val="0"/>
        <w:adjustRightInd w:val="0"/>
        <w:snapToGrid w:val="0"/>
        <w:spacing w:line="360" w:lineRule="auto"/>
        <w:ind w:firstLine="422" w:firstLineChars="200"/>
        <w:jc w:val="left"/>
        <w:outlineLvl w:val="1"/>
        <w:rPr>
          <w:rFonts w:ascii="宋体" w:hAnsi="宋体" w:cs="宋体"/>
          <w:b/>
          <w:snapToGrid w:val="0"/>
          <w:color w:val="auto"/>
          <w:kern w:val="0"/>
          <w:szCs w:val="21"/>
          <w:highlight w:val="none"/>
        </w:rPr>
      </w:pPr>
      <w:bookmarkStart w:id="114" w:name="_Toc30718"/>
      <w:bookmarkStart w:id="115" w:name="_Toc28994"/>
      <w:bookmarkStart w:id="116" w:name="_Toc29107"/>
      <w:bookmarkStart w:id="117" w:name="_Toc5808"/>
      <w:bookmarkStart w:id="118" w:name="_Toc17094"/>
      <w:bookmarkStart w:id="119" w:name="_Toc29407"/>
      <w:r>
        <w:rPr>
          <w:rFonts w:hint="eastAsia" w:ascii="宋体" w:hAnsi="宋体" w:cs="宋体"/>
          <w:b/>
          <w:snapToGrid w:val="0"/>
          <w:color w:val="auto"/>
          <w:kern w:val="0"/>
          <w:szCs w:val="21"/>
          <w:highlight w:val="none"/>
        </w:rPr>
        <w:t>10.税费</w:t>
      </w:r>
      <w:bookmarkEnd w:id="114"/>
      <w:bookmarkEnd w:id="115"/>
      <w:bookmarkEnd w:id="116"/>
      <w:bookmarkEnd w:id="117"/>
      <w:bookmarkEnd w:id="118"/>
      <w:bookmarkEnd w:id="119"/>
    </w:p>
    <w:p w14:paraId="1BE88F6A">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本合同执行中相关的一切税费均由乙方负担。</w:t>
      </w:r>
    </w:p>
    <w:p w14:paraId="72CD6AFD">
      <w:pPr>
        <w:widowControl/>
        <w:wordWrap w:val="0"/>
        <w:adjustRightInd w:val="0"/>
        <w:snapToGrid w:val="0"/>
        <w:spacing w:line="360" w:lineRule="auto"/>
        <w:ind w:firstLine="422" w:firstLineChars="200"/>
        <w:jc w:val="left"/>
        <w:outlineLvl w:val="1"/>
        <w:rPr>
          <w:rFonts w:ascii="宋体" w:hAnsi="宋体" w:cs="宋体"/>
          <w:b/>
          <w:snapToGrid w:val="0"/>
          <w:color w:val="auto"/>
          <w:kern w:val="0"/>
          <w:szCs w:val="21"/>
          <w:highlight w:val="none"/>
        </w:rPr>
      </w:pPr>
      <w:bookmarkStart w:id="120" w:name="_Toc31488"/>
      <w:bookmarkStart w:id="121" w:name="_Toc18469"/>
      <w:bookmarkStart w:id="122" w:name="_Toc5254"/>
      <w:bookmarkStart w:id="123" w:name="_Toc7802"/>
      <w:bookmarkStart w:id="124" w:name="_Toc23120"/>
      <w:bookmarkStart w:id="125" w:name="_Toc27100"/>
      <w:r>
        <w:rPr>
          <w:rFonts w:hint="eastAsia" w:ascii="宋体" w:hAnsi="宋体" w:cs="宋体"/>
          <w:b/>
          <w:snapToGrid w:val="0"/>
          <w:color w:val="auto"/>
          <w:kern w:val="0"/>
          <w:szCs w:val="21"/>
          <w:highlight w:val="none"/>
        </w:rPr>
        <w:t>11.货物包装、发运及运输</w:t>
      </w:r>
      <w:bookmarkEnd w:id="120"/>
      <w:bookmarkEnd w:id="121"/>
      <w:bookmarkEnd w:id="122"/>
      <w:bookmarkEnd w:id="123"/>
      <w:bookmarkEnd w:id="124"/>
      <w:bookmarkEnd w:id="125"/>
    </w:p>
    <w:p w14:paraId="44131186">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11.1 乙方在货物发运前对其进行满足运输距离、防潮、防震、防锈和防破损装卸等要求包装，以保证货物安全运达甲方指定地点。</w:t>
      </w:r>
    </w:p>
    <w:p w14:paraId="342BE614">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11.2 使用说明书、质量检验证明书、随配附件和工具以及清单一并附于货物内。</w:t>
      </w:r>
    </w:p>
    <w:p w14:paraId="7B6056B0">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11.3 乙方在货物发运手续办理完毕后24小时内或货到甲方48小时前通知甲方，以准备接货。</w:t>
      </w:r>
    </w:p>
    <w:p w14:paraId="0914FFEF">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11.4 货物在交付甲方前发生的风险均由乙方负责。</w:t>
      </w:r>
    </w:p>
    <w:p w14:paraId="43D137E2">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11.5 货物在规定的交付期限内由乙方送达甲方指定的地点视为交付，乙方同时需通知甲方货物已送达。</w:t>
      </w:r>
    </w:p>
    <w:p w14:paraId="2522551F">
      <w:pPr>
        <w:widowControl/>
        <w:wordWrap w:val="0"/>
        <w:adjustRightInd w:val="0"/>
        <w:snapToGrid w:val="0"/>
        <w:spacing w:line="360" w:lineRule="auto"/>
        <w:ind w:firstLine="422" w:firstLineChars="200"/>
        <w:jc w:val="left"/>
        <w:outlineLvl w:val="1"/>
        <w:rPr>
          <w:rFonts w:ascii="宋体" w:hAnsi="宋体" w:cs="宋体"/>
          <w:b/>
          <w:snapToGrid w:val="0"/>
          <w:color w:val="auto"/>
          <w:kern w:val="0"/>
          <w:szCs w:val="21"/>
          <w:highlight w:val="none"/>
        </w:rPr>
      </w:pPr>
      <w:bookmarkStart w:id="126" w:name="_Toc10594"/>
      <w:bookmarkStart w:id="127" w:name="_Toc10193"/>
      <w:bookmarkStart w:id="128" w:name="_Toc22273"/>
      <w:bookmarkStart w:id="129" w:name="_Toc26189"/>
      <w:bookmarkStart w:id="130" w:name="_Toc24316"/>
      <w:bookmarkStart w:id="131" w:name="_Toc26441"/>
      <w:r>
        <w:rPr>
          <w:rFonts w:hint="eastAsia" w:ascii="宋体" w:hAnsi="宋体" w:cs="宋体"/>
          <w:b/>
          <w:snapToGrid w:val="0"/>
          <w:color w:val="auto"/>
          <w:kern w:val="0"/>
          <w:szCs w:val="21"/>
          <w:highlight w:val="none"/>
        </w:rPr>
        <w:t>12.质量保证及售后服务</w:t>
      </w:r>
      <w:bookmarkEnd w:id="126"/>
      <w:bookmarkEnd w:id="127"/>
      <w:bookmarkEnd w:id="128"/>
      <w:bookmarkEnd w:id="129"/>
      <w:bookmarkEnd w:id="130"/>
      <w:bookmarkEnd w:id="131"/>
    </w:p>
    <w:p w14:paraId="64C1510D">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12.1 乙方提供的货物是全新、未使用过的，并完全符合强制性的国家技术质量规范和招标文件规定的质量、规格、性能和技术规范等的要求。</w:t>
      </w:r>
    </w:p>
    <w:p w14:paraId="0EA145F9">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12.2 乙方提供的货物经正确安装、正常运转和保养，在其使用寿命期内须具有符合质量要求和产品说明书的性能。在货物质量保证期之内，乙方须对由于设计、工艺或材料的缺陷而发生的任何不足或故障负责。</w:t>
      </w:r>
    </w:p>
    <w:p w14:paraId="5BF479AC">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日内应免费维修或更换有缺陷的货物或部件。如果乙方在收到通知后日内没有弥补缺陷，甲方可采取必要的补救措施，但由此引发的风险和费用将由乙方承担。</w:t>
      </w:r>
    </w:p>
    <w:p w14:paraId="25FE74CF">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12.4合同项下货物的质量保证期为自货物通过最终验收起个月，在质保期内，因人为因素出现故障外，乙方对货物出现的质量及安全问题负责处理解决并承担一切费用。</w:t>
      </w:r>
    </w:p>
    <w:p w14:paraId="01E5B6E2">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12.5合同项下货物免费保修期为质量保证期满后个月，因人为因素出现的故障不在免费保修范围内。对超过保修期的货物终生维修，维修时只收部件成本费。</w:t>
      </w:r>
    </w:p>
    <w:p w14:paraId="20E1D5BC">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12.6在使用过程中发生故障，乙方在接到甲方通知后在小时内到达甲方现场，小时内解除故障。</w:t>
      </w:r>
    </w:p>
    <w:p w14:paraId="7664399F">
      <w:pPr>
        <w:widowControl/>
        <w:wordWrap w:val="0"/>
        <w:adjustRightInd w:val="0"/>
        <w:snapToGrid w:val="0"/>
        <w:spacing w:line="360" w:lineRule="auto"/>
        <w:ind w:firstLine="422" w:firstLineChars="200"/>
        <w:jc w:val="left"/>
        <w:outlineLvl w:val="1"/>
        <w:rPr>
          <w:rFonts w:ascii="宋体" w:hAnsi="宋体" w:cs="宋体"/>
          <w:b/>
          <w:snapToGrid w:val="0"/>
          <w:color w:val="auto"/>
          <w:kern w:val="0"/>
          <w:szCs w:val="21"/>
          <w:highlight w:val="none"/>
        </w:rPr>
      </w:pPr>
      <w:bookmarkStart w:id="132" w:name="_Toc24537"/>
      <w:bookmarkStart w:id="133" w:name="_Toc1522"/>
      <w:bookmarkStart w:id="134" w:name="_Toc5612"/>
      <w:bookmarkStart w:id="135" w:name="_Toc23532"/>
      <w:bookmarkStart w:id="136" w:name="_Toc18727"/>
      <w:bookmarkStart w:id="137" w:name="_Toc16081"/>
      <w:r>
        <w:rPr>
          <w:rFonts w:hint="eastAsia" w:ascii="宋体" w:hAnsi="宋体" w:cs="宋体"/>
          <w:b/>
          <w:snapToGrid w:val="0"/>
          <w:color w:val="auto"/>
          <w:kern w:val="0"/>
          <w:szCs w:val="21"/>
          <w:highlight w:val="none"/>
        </w:rPr>
        <w:t>13.调试和验收</w:t>
      </w:r>
      <w:bookmarkEnd w:id="132"/>
      <w:bookmarkEnd w:id="133"/>
      <w:bookmarkEnd w:id="134"/>
      <w:bookmarkEnd w:id="135"/>
      <w:bookmarkEnd w:id="136"/>
      <w:bookmarkEnd w:id="137"/>
    </w:p>
    <w:p w14:paraId="30A7161F">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13.1乙方交货前对产品作出全面检查和对验收文件进行整理，并列出清单，作为甲方收货验收和使用的技术条件依据，检验的结果应随货物交甲方。</w:t>
      </w:r>
    </w:p>
    <w:p w14:paraId="3969DD00">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13.2货物运抵现场后，甲方依据招标文件上的技术规格要求和国家有关质量标准在3个工作日内组织初步验收，并制作验收备忘录，签署验收意见。初步验收不合格的不予签收。</w:t>
      </w:r>
    </w:p>
    <w:p w14:paraId="3B8B43DC">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13.3 甲方对乙方提供的货物在使用前进行调试时，乙方负责安装并培训甲方的使用操作人员，并协助甲方一起调试，直到符合技术要求，甲方才做最终验收并签署验收意见。</w:t>
      </w:r>
    </w:p>
    <w:p w14:paraId="41E5D9A9">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13.4 对大型或技术复杂的货物，甲方应邀请国家认可的专业检测机构参与初步验收及最终验收，并由其出具质量检测报告。</w:t>
      </w:r>
    </w:p>
    <w:p w14:paraId="0FD17B1C">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13.5 验收时乙方必须在现场，验收完毕后作出验收结果报告。验收费用由乙方负责。</w:t>
      </w:r>
    </w:p>
    <w:p w14:paraId="36CBDFBE">
      <w:pPr>
        <w:widowControl/>
        <w:wordWrap w:val="0"/>
        <w:adjustRightInd w:val="0"/>
        <w:snapToGrid w:val="0"/>
        <w:spacing w:line="360" w:lineRule="auto"/>
        <w:ind w:firstLine="422" w:firstLineChars="200"/>
        <w:jc w:val="left"/>
        <w:outlineLvl w:val="1"/>
        <w:rPr>
          <w:rFonts w:ascii="宋体" w:hAnsi="宋体" w:cs="宋体"/>
          <w:b/>
          <w:snapToGrid w:val="0"/>
          <w:color w:val="auto"/>
          <w:kern w:val="0"/>
          <w:szCs w:val="21"/>
          <w:highlight w:val="none"/>
        </w:rPr>
      </w:pPr>
      <w:bookmarkStart w:id="138" w:name="_Toc31917"/>
      <w:bookmarkStart w:id="139" w:name="_Toc21615"/>
      <w:bookmarkStart w:id="140" w:name="_Toc112"/>
      <w:bookmarkStart w:id="141" w:name="_Toc3970"/>
      <w:bookmarkStart w:id="142" w:name="_Toc10"/>
      <w:bookmarkStart w:id="143" w:name="_Toc32068"/>
      <w:r>
        <w:rPr>
          <w:rFonts w:hint="eastAsia" w:ascii="宋体" w:hAnsi="宋体" w:cs="宋体"/>
          <w:b/>
          <w:snapToGrid w:val="0"/>
          <w:color w:val="auto"/>
          <w:kern w:val="0"/>
          <w:szCs w:val="21"/>
          <w:highlight w:val="none"/>
        </w:rPr>
        <w:t>14.索赔</w:t>
      </w:r>
      <w:bookmarkEnd w:id="138"/>
      <w:bookmarkEnd w:id="139"/>
      <w:bookmarkEnd w:id="140"/>
      <w:bookmarkEnd w:id="141"/>
      <w:bookmarkEnd w:id="142"/>
      <w:bookmarkEnd w:id="143"/>
    </w:p>
    <w:p w14:paraId="7EC8153E">
      <w:pPr>
        <w:widowControl/>
        <w:wordWrap w:val="0"/>
        <w:adjustRightInd w:val="0"/>
        <w:snapToGrid w:val="0"/>
        <w:spacing w:line="360" w:lineRule="auto"/>
        <w:ind w:firstLine="315" w:firstLineChars="150"/>
        <w:jc w:val="left"/>
        <w:rPr>
          <w:rFonts w:ascii="宋体" w:hAnsi="宋体" w:cs="宋体"/>
          <w:color w:val="auto"/>
          <w:szCs w:val="21"/>
          <w:highlight w:val="none"/>
        </w:rPr>
      </w:pPr>
      <w:r>
        <w:rPr>
          <w:rFonts w:hint="eastAsia" w:ascii="宋体" w:hAnsi="宋体" w:cs="宋体"/>
          <w:snapToGrid w:val="0"/>
          <w:color w:val="auto"/>
          <w:kern w:val="0"/>
          <w:szCs w:val="21"/>
          <w:highlight w:val="none"/>
        </w:rPr>
        <w:t xml:space="preserve"> 14.1 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15319A09">
      <w:pPr>
        <w:widowControl/>
        <w:wordWrap w:val="0"/>
        <w:adjustRightInd w:val="0"/>
        <w:snapToGrid w:val="0"/>
        <w:spacing w:line="360" w:lineRule="auto"/>
        <w:ind w:firstLine="315" w:firstLineChars="150"/>
        <w:jc w:val="left"/>
        <w:rPr>
          <w:rFonts w:ascii="宋体" w:hAnsi="宋体" w:cs="宋体"/>
          <w:color w:val="auto"/>
          <w:szCs w:val="21"/>
          <w:highlight w:val="none"/>
        </w:rPr>
      </w:pPr>
      <w:r>
        <w:rPr>
          <w:rFonts w:hint="eastAsia" w:ascii="宋体" w:hAnsi="宋体" w:cs="宋体"/>
          <w:snapToGrid w:val="0"/>
          <w:color w:val="auto"/>
          <w:kern w:val="0"/>
          <w:szCs w:val="21"/>
          <w:highlight w:val="none"/>
        </w:rPr>
        <w:t xml:space="preserve"> 14.2 在根据合同第12条和第13条规定的检验期和质量保证期内，如果乙方对甲方提出的索赔负有责任，乙方应按照甲方同意的下列一种或多种方式解决索赔事宜：</w:t>
      </w:r>
    </w:p>
    <w:p w14:paraId="36289DF8">
      <w:pPr>
        <w:widowControl/>
        <w:wordWrap w:val="0"/>
        <w:adjustRightInd w:val="0"/>
        <w:snapToGrid w:val="0"/>
        <w:spacing w:line="360" w:lineRule="auto"/>
        <w:ind w:firstLine="315" w:firstLineChars="150"/>
        <w:jc w:val="left"/>
        <w:rPr>
          <w:rFonts w:ascii="宋体" w:hAnsi="宋体" w:cs="宋体"/>
          <w:color w:val="auto"/>
          <w:szCs w:val="21"/>
          <w:highlight w:val="none"/>
        </w:rPr>
      </w:pPr>
      <w:r>
        <w:rPr>
          <w:rFonts w:hint="eastAsia" w:ascii="宋体" w:hAnsi="宋体" w:cs="宋体"/>
          <w:snapToGrid w:val="0"/>
          <w:color w:val="auto"/>
          <w:kern w:val="0"/>
          <w:szCs w:val="21"/>
          <w:highlight w:val="none"/>
        </w:rPr>
        <w:t xml:space="preserve"> 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4A35352">
      <w:pPr>
        <w:widowControl/>
        <w:wordWrap w:val="0"/>
        <w:adjustRightInd w:val="0"/>
        <w:snapToGrid w:val="0"/>
        <w:spacing w:line="360" w:lineRule="auto"/>
        <w:ind w:firstLine="315" w:firstLineChars="150"/>
        <w:jc w:val="left"/>
        <w:rPr>
          <w:rFonts w:ascii="宋体" w:hAnsi="宋体" w:cs="宋体"/>
          <w:color w:val="auto"/>
          <w:szCs w:val="21"/>
          <w:highlight w:val="none"/>
        </w:rPr>
      </w:pPr>
      <w:r>
        <w:rPr>
          <w:rFonts w:hint="eastAsia" w:ascii="宋体" w:hAnsi="宋体" w:cs="宋体"/>
          <w:snapToGrid w:val="0"/>
          <w:color w:val="auto"/>
          <w:kern w:val="0"/>
          <w:szCs w:val="21"/>
          <w:highlight w:val="none"/>
        </w:rPr>
        <w:t xml:space="preserve"> 14.2.2 根据货物低劣程度、损坏程度以及甲方所遭受损失的数额，经双方商定降低货物的价格，或由有权的部门评估，以降低后的价格或评估价格为准。</w:t>
      </w:r>
    </w:p>
    <w:p w14:paraId="1F8E6296">
      <w:pPr>
        <w:widowControl/>
        <w:wordWrap w:val="0"/>
        <w:adjustRightInd w:val="0"/>
        <w:snapToGrid w:val="0"/>
        <w:spacing w:line="360" w:lineRule="auto"/>
        <w:ind w:firstLine="315" w:firstLineChars="150"/>
        <w:jc w:val="left"/>
        <w:rPr>
          <w:rFonts w:ascii="宋体" w:hAnsi="宋体" w:cs="宋体"/>
          <w:color w:val="auto"/>
          <w:szCs w:val="21"/>
          <w:highlight w:val="none"/>
        </w:rPr>
      </w:pPr>
      <w:r>
        <w:rPr>
          <w:rFonts w:hint="eastAsia" w:ascii="宋体" w:hAnsi="宋体" w:cs="宋体"/>
          <w:snapToGrid w:val="0"/>
          <w:color w:val="auto"/>
          <w:kern w:val="0"/>
          <w:szCs w:val="21"/>
          <w:highlight w:val="none"/>
        </w:rPr>
        <w:t xml:space="preserve"> 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0545A40F">
      <w:pPr>
        <w:widowControl/>
        <w:wordWrap w:val="0"/>
        <w:adjustRightInd w:val="0"/>
        <w:snapToGrid w:val="0"/>
        <w:spacing w:line="360" w:lineRule="auto"/>
        <w:ind w:firstLine="315" w:firstLineChars="150"/>
        <w:jc w:val="left"/>
        <w:rPr>
          <w:rFonts w:ascii="宋体" w:hAnsi="宋体" w:cs="宋体"/>
          <w:color w:val="auto"/>
          <w:szCs w:val="21"/>
          <w:highlight w:val="none"/>
        </w:rPr>
      </w:pPr>
      <w:r>
        <w:rPr>
          <w:rFonts w:hint="eastAsia" w:ascii="宋体" w:hAnsi="宋体" w:cs="宋体"/>
          <w:snapToGrid w:val="0"/>
          <w:color w:val="auto"/>
          <w:kern w:val="0"/>
          <w:szCs w:val="21"/>
          <w:highlight w:val="none"/>
        </w:rPr>
        <w:t xml:space="preserve"> 14.2.4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0A15FF43">
      <w:pPr>
        <w:widowControl/>
        <w:wordWrap w:val="0"/>
        <w:adjustRightInd w:val="0"/>
        <w:snapToGrid w:val="0"/>
        <w:spacing w:line="360" w:lineRule="auto"/>
        <w:ind w:firstLine="422" w:firstLineChars="200"/>
        <w:jc w:val="left"/>
        <w:outlineLvl w:val="1"/>
        <w:rPr>
          <w:rFonts w:ascii="宋体" w:hAnsi="宋体" w:cs="宋体"/>
          <w:b/>
          <w:snapToGrid w:val="0"/>
          <w:color w:val="auto"/>
          <w:kern w:val="0"/>
          <w:szCs w:val="21"/>
          <w:highlight w:val="none"/>
        </w:rPr>
      </w:pPr>
      <w:bookmarkStart w:id="144" w:name="_Toc29003"/>
      <w:bookmarkStart w:id="145" w:name="_Toc1072"/>
      <w:bookmarkStart w:id="146" w:name="_Toc32753"/>
      <w:bookmarkStart w:id="147" w:name="_Toc19934"/>
      <w:bookmarkStart w:id="148" w:name="_Toc11434"/>
      <w:bookmarkStart w:id="149" w:name="_Toc6671"/>
      <w:r>
        <w:rPr>
          <w:rFonts w:hint="eastAsia" w:ascii="宋体" w:hAnsi="宋体" w:cs="宋体"/>
          <w:b/>
          <w:snapToGrid w:val="0"/>
          <w:color w:val="auto"/>
          <w:kern w:val="0"/>
          <w:szCs w:val="21"/>
          <w:highlight w:val="none"/>
        </w:rPr>
        <w:t>15.违约责任</w:t>
      </w:r>
      <w:bookmarkEnd w:id="144"/>
      <w:bookmarkEnd w:id="145"/>
      <w:bookmarkEnd w:id="146"/>
      <w:bookmarkEnd w:id="147"/>
      <w:bookmarkEnd w:id="148"/>
      <w:bookmarkEnd w:id="149"/>
    </w:p>
    <w:p w14:paraId="0E91D34C">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15.1 甲方无正当理由拒收货物的，甲方向乙方偿付拒收货款总值的百分之五违约金。</w:t>
      </w:r>
    </w:p>
    <w:p w14:paraId="2B13B1E1">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15.2 甲方无故逾期验收和办理货款支付手续的,甲方按逾期付款总额每日万分之五向乙方支付违约金。</w:t>
      </w:r>
    </w:p>
    <w:p w14:paraId="44D3BEC3">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15.3 乙方逾期交付货物的，乙方按逾期交货总额每日万分之五向甲方支付违约金。逾期超过约定日期10个工作日不能交货的，甲方有权选择同意延长交货时间或解除本合同。甲方同意延长交货时间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63EA31A">
      <w:pPr>
        <w:widowControl/>
        <w:wordWrap w:val="0"/>
        <w:adjustRightInd w:val="0"/>
        <w:snapToGrid w:val="0"/>
        <w:spacing w:line="360" w:lineRule="auto"/>
        <w:ind w:firstLine="422" w:firstLineChars="200"/>
        <w:jc w:val="left"/>
        <w:outlineLvl w:val="1"/>
        <w:rPr>
          <w:rFonts w:ascii="宋体" w:hAnsi="宋体" w:cs="宋体"/>
          <w:b/>
          <w:snapToGrid w:val="0"/>
          <w:color w:val="auto"/>
          <w:kern w:val="0"/>
          <w:szCs w:val="21"/>
          <w:highlight w:val="none"/>
        </w:rPr>
      </w:pPr>
      <w:bookmarkStart w:id="150" w:name="_Toc30078"/>
      <w:bookmarkStart w:id="151" w:name="_Toc14185"/>
      <w:bookmarkStart w:id="152" w:name="_Toc27655"/>
      <w:bookmarkStart w:id="153" w:name="_Toc19926"/>
      <w:bookmarkStart w:id="154" w:name="_Toc1972"/>
      <w:bookmarkStart w:id="155" w:name="_Toc5108"/>
      <w:r>
        <w:rPr>
          <w:rFonts w:hint="eastAsia" w:ascii="宋体" w:hAnsi="宋体" w:cs="宋体"/>
          <w:b/>
          <w:snapToGrid w:val="0"/>
          <w:color w:val="auto"/>
          <w:kern w:val="0"/>
          <w:szCs w:val="21"/>
          <w:highlight w:val="none"/>
        </w:rPr>
        <w:t>16.不可抗力事件处理</w:t>
      </w:r>
      <w:bookmarkEnd w:id="150"/>
      <w:bookmarkEnd w:id="151"/>
      <w:bookmarkEnd w:id="152"/>
      <w:bookmarkEnd w:id="153"/>
      <w:bookmarkEnd w:id="154"/>
      <w:bookmarkEnd w:id="155"/>
    </w:p>
    <w:p w14:paraId="7D58F709">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0B17DBF2">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14:paraId="195A26B5">
      <w:pPr>
        <w:widowControl/>
        <w:wordWrap w:val="0"/>
        <w:adjustRightInd w:val="0"/>
        <w:snapToGrid w:val="0"/>
        <w:spacing w:line="360" w:lineRule="auto"/>
        <w:ind w:firstLine="422" w:firstLineChars="200"/>
        <w:jc w:val="left"/>
        <w:outlineLvl w:val="1"/>
        <w:rPr>
          <w:rFonts w:ascii="宋体" w:hAnsi="宋体" w:cs="宋体"/>
          <w:b/>
          <w:snapToGrid w:val="0"/>
          <w:color w:val="auto"/>
          <w:kern w:val="0"/>
          <w:szCs w:val="21"/>
          <w:highlight w:val="none"/>
        </w:rPr>
      </w:pPr>
      <w:bookmarkStart w:id="156" w:name="_Toc10137"/>
      <w:bookmarkStart w:id="157" w:name="_Toc15043"/>
      <w:bookmarkStart w:id="158" w:name="_Toc24350"/>
      <w:bookmarkStart w:id="159" w:name="_Toc18862"/>
      <w:bookmarkStart w:id="160" w:name="_Toc17996"/>
      <w:bookmarkStart w:id="161" w:name="_Toc31934"/>
      <w:r>
        <w:rPr>
          <w:rFonts w:hint="eastAsia" w:ascii="宋体" w:hAnsi="宋体" w:cs="宋体"/>
          <w:b/>
          <w:snapToGrid w:val="0"/>
          <w:color w:val="auto"/>
          <w:kern w:val="0"/>
          <w:szCs w:val="21"/>
          <w:highlight w:val="none"/>
        </w:rPr>
        <w:t>17.合同纠纷处理</w:t>
      </w:r>
      <w:bookmarkEnd w:id="156"/>
      <w:bookmarkEnd w:id="157"/>
      <w:bookmarkEnd w:id="158"/>
      <w:bookmarkEnd w:id="159"/>
      <w:bookmarkEnd w:id="160"/>
      <w:bookmarkEnd w:id="161"/>
    </w:p>
    <w:p w14:paraId="75AAE975">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因本合同或与本合同有关的一切事项发生争议，由双方友好协商解决。协商不成的，任何一方均可选择以下方式解决：</w:t>
      </w:r>
    </w:p>
    <w:p w14:paraId="2AE77696">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17.1 向甲方所在地仲裁委员会申请仲裁。</w:t>
      </w:r>
    </w:p>
    <w:p w14:paraId="1B4BDFF0">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17.2 向合同签订地人民法院提起诉讼。</w:t>
      </w:r>
    </w:p>
    <w:p w14:paraId="4D564051">
      <w:pPr>
        <w:widowControl/>
        <w:wordWrap w:val="0"/>
        <w:adjustRightInd w:val="0"/>
        <w:snapToGrid w:val="0"/>
        <w:spacing w:line="360" w:lineRule="auto"/>
        <w:ind w:firstLine="422" w:firstLineChars="200"/>
        <w:jc w:val="left"/>
        <w:outlineLvl w:val="1"/>
        <w:rPr>
          <w:rFonts w:ascii="宋体" w:hAnsi="宋体" w:cs="宋体"/>
          <w:b/>
          <w:snapToGrid w:val="0"/>
          <w:color w:val="auto"/>
          <w:kern w:val="0"/>
          <w:szCs w:val="21"/>
          <w:highlight w:val="none"/>
        </w:rPr>
      </w:pPr>
      <w:bookmarkStart w:id="162" w:name="_Toc10851"/>
      <w:bookmarkStart w:id="163" w:name="_Toc6095"/>
      <w:bookmarkStart w:id="164" w:name="_Toc16779"/>
      <w:bookmarkStart w:id="165" w:name="_Toc5632"/>
      <w:bookmarkStart w:id="166" w:name="_Toc30134"/>
      <w:bookmarkStart w:id="167" w:name="_Toc18179"/>
      <w:r>
        <w:rPr>
          <w:rFonts w:hint="eastAsia" w:ascii="宋体" w:hAnsi="宋体" w:cs="宋体"/>
          <w:b/>
          <w:snapToGrid w:val="0"/>
          <w:color w:val="auto"/>
          <w:kern w:val="0"/>
          <w:szCs w:val="21"/>
          <w:highlight w:val="none"/>
        </w:rPr>
        <w:t>18.违约解除合同</w:t>
      </w:r>
      <w:bookmarkEnd w:id="162"/>
      <w:bookmarkEnd w:id="163"/>
      <w:bookmarkEnd w:id="164"/>
      <w:bookmarkEnd w:id="165"/>
      <w:bookmarkEnd w:id="166"/>
      <w:bookmarkEnd w:id="167"/>
    </w:p>
    <w:p w14:paraId="7AF0FBFD">
      <w:pPr>
        <w:widowControl/>
        <w:wordWrap w:val="0"/>
        <w:adjustRightInd w:val="0"/>
        <w:snapToGrid w:val="0"/>
        <w:spacing w:line="360" w:lineRule="auto"/>
        <w:ind w:firstLine="315" w:firstLineChars="150"/>
        <w:jc w:val="left"/>
        <w:rPr>
          <w:rFonts w:ascii="宋体" w:hAnsi="宋体" w:cs="宋体"/>
          <w:color w:val="auto"/>
          <w:szCs w:val="21"/>
          <w:highlight w:val="none"/>
        </w:rPr>
      </w:pPr>
      <w:r>
        <w:rPr>
          <w:rFonts w:hint="eastAsia" w:ascii="宋体" w:hAnsi="宋体" w:cs="宋体"/>
          <w:snapToGrid w:val="0"/>
          <w:color w:val="auto"/>
          <w:kern w:val="0"/>
          <w:szCs w:val="21"/>
          <w:highlight w:val="none"/>
        </w:rPr>
        <w:t xml:space="preserve"> 18.1在乙方违约的情况下，甲方可向乙方发出书面通知，部分或全部终止合同，同时保留向对方追诉的权利。</w:t>
      </w:r>
    </w:p>
    <w:p w14:paraId="15A2BBED">
      <w:pPr>
        <w:widowControl/>
        <w:wordWrap w:val="0"/>
        <w:adjustRightInd w:val="0"/>
        <w:snapToGrid w:val="0"/>
        <w:spacing w:line="360" w:lineRule="auto"/>
        <w:ind w:firstLine="315" w:firstLineChars="150"/>
        <w:jc w:val="left"/>
        <w:rPr>
          <w:rFonts w:ascii="宋体" w:hAnsi="宋体" w:cs="宋体"/>
          <w:color w:val="auto"/>
          <w:szCs w:val="21"/>
          <w:highlight w:val="none"/>
        </w:rPr>
      </w:pPr>
      <w:r>
        <w:rPr>
          <w:rFonts w:hint="eastAsia" w:ascii="宋体" w:hAnsi="宋体" w:cs="宋体"/>
          <w:snapToGrid w:val="0"/>
          <w:color w:val="auto"/>
          <w:kern w:val="0"/>
          <w:szCs w:val="21"/>
          <w:highlight w:val="none"/>
        </w:rPr>
        <w:t xml:space="preserve"> 18.1.1 乙方未能在合同规定的限期或甲方同意延长的限期内提供全部或部分货物，按合同第15.3的规定可以解除合同的。</w:t>
      </w:r>
    </w:p>
    <w:p w14:paraId="36B5D410">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18.1.2 乙方有转让和未经甲方同意的分包行为，按合同第7.3的规定可以解除合同的。</w:t>
      </w:r>
    </w:p>
    <w:p w14:paraId="21EA3921">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18.1.3 乙方未能履行合同规定的其它主要义务的。</w:t>
      </w:r>
    </w:p>
    <w:p w14:paraId="133F3002">
      <w:pPr>
        <w:widowControl/>
        <w:wordWrap w:val="0"/>
        <w:adjustRightInd w:val="0"/>
        <w:snapToGrid w:val="0"/>
        <w:spacing w:line="360" w:lineRule="auto"/>
        <w:ind w:firstLine="315" w:firstLineChars="150"/>
        <w:jc w:val="left"/>
        <w:rPr>
          <w:rFonts w:ascii="宋体" w:hAnsi="宋体" w:cs="宋体"/>
          <w:color w:val="auto"/>
          <w:szCs w:val="21"/>
          <w:highlight w:val="none"/>
        </w:rPr>
      </w:pPr>
      <w:r>
        <w:rPr>
          <w:rFonts w:hint="eastAsia" w:ascii="宋体" w:hAnsi="宋体" w:cs="宋体"/>
          <w:snapToGrid w:val="0"/>
          <w:color w:val="auto"/>
          <w:kern w:val="0"/>
          <w:szCs w:val="21"/>
          <w:highlight w:val="none"/>
        </w:rPr>
        <w:t xml:space="preserve"> 18.1.4 在本合同履行过程中有腐败和欺诈行为的。</w:t>
      </w:r>
    </w:p>
    <w:p w14:paraId="12DF11DE">
      <w:pPr>
        <w:widowControl/>
        <w:wordWrap w:val="0"/>
        <w:adjustRightInd w:val="0"/>
        <w:snapToGrid w:val="0"/>
        <w:spacing w:line="360" w:lineRule="auto"/>
        <w:ind w:firstLine="315" w:firstLineChars="150"/>
        <w:jc w:val="left"/>
        <w:rPr>
          <w:rFonts w:ascii="宋体" w:hAnsi="宋体" w:cs="宋体"/>
          <w:color w:val="auto"/>
          <w:szCs w:val="21"/>
          <w:highlight w:val="none"/>
        </w:rPr>
      </w:pPr>
      <w:r>
        <w:rPr>
          <w:rFonts w:hint="eastAsia" w:ascii="宋体" w:hAnsi="宋体" w:cs="宋体"/>
          <w:snapToGrid w:val="0"/>
          <w:color w:val="auto"/>
          <w:kern w:val="0"/>
          <w:szCs w:val="21"/>
          <w:highlight w:val="none"/>
        </w:rPr>
        <w:t xml:space="preserve"> 18.2 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06491B44">
      <w:pPr>
        <w:widowControl/>
        <w:wordWrap w:val="0"/>
        <w:adjustRightInd w:val="0"/>
        <w:snapToGrid w:val="0"/>
        <w:spacing w:line="360" w:lineRule="auto"/>
        <w:ind w:firstLine="422" w:firstLineChars="200"/>
        <w:jc w:val="left"/>
        <w:outlineLvl w:val="1"/>
        <w:rPr>
          <w:rFonts w:ascii="宋体" w:hAnsi="宋体" w:cs="宋体"/>
          <w:color w:val="auto"/>
          <w:szCs w:val="21"/>
          <w:highlight w:val="none"/>
        </w:rPr>
      </w:pPr>
      <w:bookmarkStart w:id="168" w:name="_Toc25771"/>
      <w:bookmarkStart w:id="169" w:name="_Toc727"/>
      <w:bookmarkStart w:id="170" w:name="_Toc319"/>
      <w:bookmarkStart w:id="171" w:name="_Toc31830"/>
      <w:bookmarkStart w:id="172" w:name="_Toc30786"/>
      <w:bookmarkStart w:id="173" w:name="_Toc32169"/>
      <w:r>
        <w:rPr>
          <w:rFonts w:hint="eastAsia" w:ascii="宋体" w:hAnsi="宋体" w:cs="宋体"/>
          <w:b/>
          <w:snapToGrid w:val="0"/>
          <w:color w:val="auto"/>
          <w:kern w:val="0"/>
          <w:szCs w:val="21"/>
          <w:highlight w:val="none"/>
        </w:rPr>
        <w:t>19.其他约定</w:t>
      </w:r>
      <w:bookmarkEnd w:id="168"/>
      <w:bookmarkEnd w:id="169"/>
      <w:bookmarkEnd w:id="170"/>
      <w:bookmarkEnd w:id="171"/>
      <w:bookmarkEnd w:id="172"/>
      <w:bookmarkEnd w:id="173"/>
    </w:p>
    <w:p w14:paraId="38A712C2">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19.1 本采购项目的招标文件、中标供应商的投标文件以及相关的澄清确认函（如果有的话）均为本合同不可分割的一部分，与本合同具有同等法律效力。</w:t>
      </w:r>
    </w:p>
    <w:p w14:paraId="0C30786C">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19.2 本合同未尽事宜，双方另行补充。</w:t>
      </w:r>
    </w:p>
    <w:p w14:paraId="284516BC">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19.3本合同正本一式份，具有同等法律效力，甲、乙双方各执一份。自采购合同签订之日起7个工作日内，甲方按照有关规定将合同副本报同级财政部门备案。</w:t>
      </w:r>
    </w:p>
    <w:p w14:paraId="0D5D5F0D">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19.4 签定地点：</w:t>
      </w:r>
    </w:p>
    <w:p w14:paraId="1ECC5E7B">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甲    方：                            乙    方：</w:t>
      </w:r>
    </w:p>
    <w:p w14:paraId="0110ED6C">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单位地址：                            单位地址：</w:t>
      </w:r>
    </w:p>
    <w:p w14:paraId="2D94512D">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法定代表人：                          法定代表人：</w:t>
      </w:r>
    </w:p>
    <w:p w14:paraId="1DB44970">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委托代理人：                          委托代理人：</w:t>
      </w:r>
    </w:p>
    <w:p w14:paraId="3BCE3F53">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电    话：                            电    话：</w:t>
      </w:r>
    </w:p>
    <w:p w14:paraId="2861B405">
      <w:pPr>
        <w:widowControl/>
        <w:wordWrap w:val="0"/>
        <w:adjustRightInd w:val="0"/>
        <w:snapToGrid w:val="0"/>
        <w:spacing w:line="360" w:lineRule="auto"/>
        <w:ind w:firstLine="420" w:firstLineChars="200"/>
        <w:jc w:val="left"/>
        <w:rPr>
          <w:rFonts w:ascii="宋体" w:hAnsi="宋体" w:cs="宋体"/>
          <w:color w:val="auto"/>
          <w:szCs w:val="21"/>
          <w:highlight w:val="none"/>
        </w:rPr>
      </w:pPr>
    </w:p>
    <w:p w14:paraId="16C59799">
      <w:pPr>
        <w:widowControl/>
        <w:wordWrap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（监督管理部门）</w:t>
      </w:r>
    </w:p>
    <w:p w14:paraId="3B3E3AC3">
      <w:pPr>
        <w:widowControl/>
        <w:wordWrap w:val="0"/>
        <w:adjustRightInd w:val="0"/>
        <w:snapToGrid w:val="0"/>
        <w:spacing w:line="360" w:lineRule="auto"/>
        <w:ind w:firstLine="3780" w:firstLineChars="18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签订日期： 年  月  日</w:t>
      </w:r>
    </w:p>
    <w:p w14:paraId="50012C8C">
      <w:pPr>
        <w:widowControl/>
        <w:wordWrap w:val="0"/>
        <w:snapToGrid w:val="0"/>
        <w:spacing w:line="360" w:lineRule="auto"/>
        <w:ind w:firstLine="420" w:firstLineChars="200"/>
        <w:jc w:val="left"/>
        <w:rPr>
          <w:rFonts w:ascii="宋体" w:hAnsi="宋体" w:cs="宋体"/>
          <w:color w:val="auto"/>
          <w:kern w:val="0"/>
          <w:szCs w:val="21"/>
          <w:highlight w:val="none"/>
        </w:rPr>
      </w:pPr>
    </w:p>
    <w:p w14:paraId="7440FAC1">
      <w:pPr>
        <w:widowControl/>
        <w:wordWrap w:val="0"/>
        <w:snapToGrid w:val="0"/>
        <w:spacing w:line="360" w:lineRule="auto"/>
        <w:ind w:firstLine="420" w:firstLineChars="200"/>
        <w:jc w:val="left"/>
        <w:rPr>
          <w:rFonts w:ascii="宋体" w:hAnsi="宋体" w:cs="宋体"/>
          <w:color w:val="auto"/>
          <w:kern w:val="0"/>
          <w:szCs w:val="21"/>
          <w:highlight w:val="none"/>
        </w:rPr>
      </w:pPr>
    </w:p>
    <w:p w14:paraId="77168227">
      <w:pPr>
        <w:widowControl/>
        <w:snapToGrid w:val="0"/>
        <w:spacing w:line="440" w:lineRule="exact"/>
        <w:ind w:firstLine="640" w:firstLineChars="200"/>
        <w:jc w:val="left"/>
        <w:rPr>
          <w:color w:val="auto"/>
          <w:sz w:val="32"/>
          <w:szCs w:val="32"/>
          <w:highlight w:val="none"/>
        </w:rPr>
      </w:pPr>
    </w:p>
    <w:p w14:paraId="24911B57">
      <w:pPr>
        <w:widowControl/>
        <w:snapToGrid w:val="0"/>
        <w:spacing w:line="440" w:lineRule="exact"/>
        <w:ind w:firstLine="640" w:firstLineChars="200"/>
        <w:jc w:val="center"/>
        <w:rPr>
          <w:color w:val="auto"/>
          <w:sz w:val="32"/>
          <w:szCs w:val="32"/>
          <w:highlight w:val="none"/>
        </w:rPr>
      </w:pPr>
    </w:p>
    <w:p w14:paraId="298408B0">
      <w:pPr>
        <w:rPr>
          <w:color w:val="auto"/>
          <w:sz w:val="32"/>
          <w:szCs w:val="32"/>
          <w:highlight w:val="none"/>
        </w:rPr>
      </w:pPr>
      <w:r>
        <w:rPr>
          <w:color w:val="auto"/>
          <w:sz w:val="32"/>
          <w:szCs w:val="32"/>
          <w:highlight w:val="none"/>
        </w:rPr>
        <w:br w:type="page"/>
      </w:r>
    </w:p>
    <w:p w14:paraId="10022670">
      <w:pPr>
        <w:rPr>
          <w:color w:val="auto"/>
          <w:highlight w:val="none"/>
        </w:rPr>
      </w:pPr>
    </w:p>
    <w:p w14:paraId="46870DA3">
      <w:pPr>
        <w:pStyle w:val="2"/>
        <w:jc w:val="center"/>
        <w:rPr>
          <w:rFonts w:ascii="宋体" w:hAnsi="宋体" w:cs="宋体"/>
          <w:color w:val="auto"/>
          <w:kern w:val="0"/>
          <w:highlight w:val="none"/>
        </w:rPr>
      </w:pPr>
      <w:bookmarkStart w:id="174" w:name="_Toc2638"/>
      <w:r>
        <w:rPr>
          <w:rFonts w:hint="eastAsia"/>
          <w:color w:val="auto"/>
          <w:sz w:val="32"/>
          <w:szCs w:val="32"/>
          <w:highlight w:val="none"/>
        </w:rPr>
        <w:t>第六章  投标文件格式</w:t>
      </w:r>
      <w:bookmarkEnd w:id="58"/>
      <w:bookmarkEnd w:id="59"/>
      <w:bookmarkEnd w:id="174"/>
    </w:p>
    <w:tbl>
      <w:tblPr>
        <w:tblStyle w:val="33"/>
        <w:tblpPr w:leftFromText="180" w:rightFromText="180" w:topFromText="100" w:bottomFromText="100" w:vertAnchor="text" w:horzAnchor="page" w:tblpX="1424" w:tblpY="41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E16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9180" w:type="dxa"/>
            <w:tcBorders>
              <w:top w:val="single" w:color="auto" w:sz="4" w:space="0"/>
              <w:left w:val="single" w:color="auto" w:sz="4" w:space="0"/>
              <w:bottom w:val="single" w:color="auto" w:sz="4" w:space="0"/>
              <w:right w:val="single" w:color="auto" w:sz="4" w:space="0"/>
            </w:tcBorders>
            <w:noWrap w:val="0"/>
            <w:vAlign w:val="top"/>
          </w:tcPr>
          <w:p w14:paraId="6EE8FA78">
            <w:pPr>
              <w:ind w:firstLine="420" w:firstLineChars="200"/>
              <w:rPr>
                <w:rFonts w:ascii="宋体" w:hAnsi="宋体" w:eastAsia="宋体" w:cs="宋体"/>
                <w:kern w:val="0"/>
                <w:sz w:val="21"/>
                <w:szCs w:val="21"/>
              </w:rPr>
            </w:pPr>
            <w:r>
              <w:rPr>
                <w:rFonts w:hint="eastAsia" w:ascii="宋体" w:hAnsi="宋体" w:eastAsia="宋体" w:cs="宋体"/>
                <w:kern w:val="0"/>
                <w:sz w:val="21"/>
                <w:szCs w:val="21"/>
              </w:rPr>
              <w:t xml:space="preserve">注释： </w:t>
            </w:r>
          </w:p>
          <w:p w14:paraId="6AF1DCAA">
            <w:pPr>
              <w:ind w:firstLine="420" w:firstLineChars="200"/>
              <w:rPr>
                <w:rFonts w:ascii="宋体" w:hAnsi="宋体" w:eastAsia="宋体" w:cs="宋体"/>
                <w:kern w:val="0"/>
                <w:sz w:val="21"/>
                <w:szCs w:val="21"/>
              </w:rPr>
            </w:pPr>
            <w:r>
              <w:rPr>
                <w:rFonts w:hint="eastAsia" w:ascii="宋体" w:hAnsi="宋体" w:eastAsia="宋体" w:cs="宋体"/>
                <w:kern w:val="0"/>
                <w:sz w:val="21"/>
                <w:szCs w:val="21"/>
              </w:rPr>
              <w:t>《投标文件格式》是投标人的部分投标文件格式和签订合同时所需文件的格式。投标人应按照这些格式文件制作投标文件。</w:t>
            </w:r>
          </w:p>
        </w:tc>
      </w:tr>
    </w:tbl>
    <w:p w14:paraId="540B0CBB">
      <w:pPr>
        <w:spacing w:line="440" w:lineRule="exact"/>
        <w:rPr>
          <w:color w:val="auto"/>
          <w:sz w:val="24"/>
          <w:highlight w:val="none"/>
        </w:rPr>
      </w:pPr>
    </w:p>
    <w:p w14:paraId="3CE5541B">
      <w:pPr>
        <w:jc w:val="center"/>
        <w:rPr>
          <w:b/>
          <w:bCs/>
          <w:color w:val="auto"/>
          <w:sz w:val="32"/>
          <w:szCs w:val="32"/>
          <w:highlight w:val="none"/>
        </w:rPr>
      </w:pPr>
      <w:bookmarkStart w:id="175" w:name="_Toc13604"/>
      <w:r>
        <w:rPr>
          <w:rFonts w:hint="eastAsia"/>
          <w:b/>
          <w:bCs/>
          <w:color w:val="auto"/>
          <w:sz w:val="32"/>
          <w:szCs w:val="32"/>
          <w:highlight w:val="none"/>
        </w:rPr>
        <w:t>目    录</w:t>
      </w:r>
      <w:bookmarkEnd w:id="175"/>
    </w:p>
    <w:p w14:paraId="3EB55B22">
      <w:pPr>
        <w:widowControl/>
        <w:wordWrap w:val="0"/>
        <w:spacing w:line="460" w:lineRule="exact"/>
        <w:ind w:firstLine="480" w:firstLineChars="200"/>
        <w:jc w:val="left"/>
        <w:rPr>
          <w:rFonts w:ascii="宋体" w:hAnsi="宋体" w:cs="宋体"/>
          <w:color w:val="auto"/>
          <w:kern w:val="0"/>
          <w:sz w:val="24"/>
          <w:highlight w:val="none"/>
        </w:rPr>
      </w:pPr>
    </w:p>
    <w:p w14:paraId="1C7E3A76">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Theme="minorEastAsia" w:hAnsiTheme="minorEastAsia" w:eastAsiaTheme="minorEastAsia" w:cstheme="minorEastAsia"/>
          <w:color w:val="auto"/>
          <w:sz w:val="21"/>
          <w:szCs w:val="21"/>
          <w:highlight w:val="none"/>
        </w:rPr>
      </w:pPr>
      <w:bookmarkStart w:id="176" w:name="_Toc11308"/>
      <w:r>
        <w:rPr>
          <w:rFonts w:hint="eastAsia" w:asciiTheme="minorEastAsia" w:hAnsiTheme="minorEastAsia" w:eastAsiaTheme="minorEastAsia" w:cstheme="minorEastAsia"/>
          <w:color w:val="auto"/>
          <w:sz w:val="21"/>
          <w:szCs w:val="21"/>
          <w:highlight w:val="none"/>
        </w:rPr>
        <w:t>附件1投标文件封面（格式）</w:t>
      </w:r>
      <w:bookmarkEnd w:id="176"/>
    </w:p>
    <w:p w14:paraId="38B3DD91">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Theme="minorEastAsia" w:hAnsiTheme="minorEastAsia" w:eastAsiaTheme="minorEastAsia" w:cstheme="minorEastAsia"/>
          <w:color w:val="auto"/>
          <w:sz w:val="21"/>
          <w:szCs w:val="21"/>
          <w:highlight w:val="none"/>
        </w:rPr>
      </w:pPr>
      <w:bookmarkStart w:id="177" w:name="_Toc25345"/>
      <w:r>
        <w:rPr>
          <w:rFonts w:hint="eastAsia" w:asciiTheme="minorEastAsia" w:hAnsiTheme="minorEastAsia" w:eastAsiaTheme="minorEastAsia" w:cstheme="minorEastAsia"/>
          <w:color w:val="auto"/>
          <w:sz w:val="21"/>
          <w:szCs w:val="21"/>
          <w:highlight w:val="none"/>
        </w:rPr>
        <w:t>附件2 投标书（格式）</w:t>
      </w:r>
      <w:bookmarkEnd w:id="177"/>
    </w:p>
    <w:p w14:paraId="616076BC">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Theme="minorEastAsia" w:hAnsiTheme="minorEastAsia" w:eastAsiaTheme="minorEastAsia" w:cstheme="minorEastAsia"/>
          <w:color w:val="auto"/>
          <w:sz w:val="21"/>
          <w:szCs w:val="21"/>
          <w:highlight w:val="none"/>
        </w:rPr>
      </w:pPr>
      <w:bookmarkStart w:id="178" w:name="_Toc10217"/>
      <w:r>
        <w:rPr>
          <w:rFonts w:hint="eastAsia" w:asciiTheme="minorEastAsia" w:hAnsiTheme="minorEastAsia" w:eastAsiaTheme="minorEastAsia" w:cstheme="minorEastAsia"/>
          <w:color w:val="auto"/>
          <w:sz w:val="21"/>
          <w:szCs w:val="21"/>
          <w:highlight w:val="none"/>
        </w:rPr>
        <w:t>附件3 开标一览表（格式）</w:t>
      </w:r>
      <w:bookmarkEnd w:id="178"/>
    </w:p>
    <w:p w14:paraId="1AC3359C">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Theme="minorEastAsia" w:hAnsiTheme="minorEastAsia" w:eastAsiaTheme="minorEastAsia" w:cstheme="minorEastAsia"/>
          <w:color w:val="auto"/>
          <w:sz w:val="21"/>
          <w:szCs w:val="21"/>
          <w:highlight w:val="none"/>
        </w:rPr>
      </w:pPr>
      <w:bookmarkStart w:id="179" w:name="_Toc9579"/>
      <w:r>
        <w:rPr>
          <w:rFonts w:hint="eastAsia" w:asciiTheme="minorEastAsia" w:hAnsiTheme="minorEastAsia" w:eastAsiaTheme="minorEastAsia" w:cstheme="minorEastAsia"/>
          <w:color w:val="auto"/>
          <w:sz w:val="21"/>
          <w:szCs w:val="21"/>
          <w:highlight w:val="none"/>
        </w:rPr>
        <w:t>附件4 投标报价明细表（格式）</w:t>
      </w:r>
      <w:bookmarkEnd w:id="179"/>
    </w:p>
    <w:p w14:paraId="726FC975">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Theme="minorEastAsia" w:hAnsiTheme="minorEastAsia" w:eastAsiaTheme="minorEastAsia" w:cstheme="minorEastAsia"/>
          <w:color w:val="auto"/>
          <w:sz w:val="21"/>
          <w:szCs w:val="21"/>
          <w:highlight w:val="none"/>
        </w:rPr>
      </w:pPr>
      <w:bookmarkStart w:id="180" w:name="_Toc28392"/>
      <w:r>
        <w:rPr>
          <w:rFonts w:hint="eastAsia" w:asciiTheme="minorEastAsia" w:hAnsiTheme="minorEastAsia" w:eastAsiaTheme="minorEastAsia" w:cstheme="minorEastAsia"/>
          <w:color w:val="auto"/>
          <w:sz w:val="21"/>
          <w:szCs w:val="21"/>
          <w:highlight w:val="none"/>
        </w:rPr>
        <w:t>附件5技术响应表（格式）</w:t>
      </w:r>
      <w:bookmarkEnd w:id="180"/>
    </w:p>
    <w:p w14:paraId="36067614">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Theme="minorEastAsia" w:hAnsiTheme="minorEastAsia" w:eastAsiaTheme="minorEastAsia" w:cstheme="minorEastAsia"/>
          <w:color w:val="auto"/>
          <w:sz w:val="21"/>
          <w:szCs w:val="21"/>
          <w:highlight w:val="none"/>
        </w:rPr>
      </w:pPr>
      <w:bookmarkStart w:id="181" w:name="_Toc6234"/>
      <w:r>
        <w:rPr>
          <w:rFonts w:hint="eastAsia" w:asciiTheme="minorEastAsia" w:hAnsiTheme="minorEastAsia" w:eastAsiaTheme="minorEastAsia" w:cstheme="minorEastAsia"/>
          <w:color w:val="auto"/>
          <w:sz w:val="21"/>
          <w:szCs w:val="21"/>
          <w:highlight w:val="none"/>
        </w:rPr>
        <w:t>附件6 商务响应表（格式）</w:t>
      </w:r>
      <w:bookmarkEnd w:id="181"/>
    </w:p>
    <w:p w14:paraId="074760B2">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Theme="minorEastAsia" w:hAnsiTheme="minorEastAsia" w:eastAsiaTheme="minorEastAsia" w:cstheme="minorEastAsia"/>
          <w:color w:val="auto"/>
          <w:sz w:val="21"/>
          <w:szCs w:val="21"/>
          <w:highlight w:val="none"/>
        </w:rPr>
      </w:pPr>
      <w:bookmarkStart w:id="182" w:name="_Toc26231"/>
      <w:r>
        <w:rPr>
          <w:rFonts w:hint="eastAsia" w:asciiTheme="minorEastAsia" w:hAnsiTheme="minorEastAsia" w:eastAsiaTheme="minorEastAsia" w:cstheme="minorEastAsia"/>
          <w:color w:val="auto"/>
          <w:sz w:val="21"/>
          <w:szCs w:val="21"/>
          <w:highlight w:val="none"/>
        </w:rPr>
        <w:t>附件7法定代表人身份证明（格式）</w:t>
      </w:r>
      <w:bookmarkEnd w:id="182"/>
    </w:p>
    <w:p w14:paraId="0C242259">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Theme="minorEastAsia" w:hAnsiTheme="minorEastAsia" w:eastAsiaTheme="minorEastAsia" w:cstheme="minorEastAsia"/>
          <w:color w:val="auto"/>
          <w:sz w:val="21"/>
          <w:szCs w:val="21"/>
          <w:highlight w:val="none"/>
        </w:rPr>
      </w:pPr>
      <w:bookmarkStart w:id="183" w:name="_Toc18484"/>
      <w:r>
        <w:rPr>
          <w:rFonts w:hint="eastAsia" w:asciiTheme="minorEastAsia" w:hAnsiTheme="minorEastAsia" w:eastAsiaTheme="minorEastAsia" w:cstheme="minorEastAsia"/>
          <w:color w:val="auto"/>
          <w:sz w:val="21"/>
          <w:szCs w:val="21"/>
          <w:highlight w:val="none"/>
        </w:rPr>
        <w:t>附件8法定代表人授权书（格式）</w:t>
      </w:r>
      <w:bookmarkEnd w:id="183"/>
    </w:p>
    <w:p w14:paraId="24EB7D9D">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Theme="minorEastAsia" w:hAnsiTheme="minorEastAsia" w:eastAsiaTheme="minorEastAsia" w:cstheme="minorEastAsia"/>
          <w:color w:val="auto"/>
          <w:sz w:val="21"/>
          <w:szCs w:val="21"/>
          <w:highlight w:val="none"/>
        </w:rPr>
      </w:pPr>
      <w:bookmarkStart w:id="184" w:name="_Toc31857"/>
      <w:r>
        <w:rPr>
          <w:rFonts w:hint="eastAsia" w:asciiTheme="minorEastAsia" w:hAnsiTheme="minorEastAsia" w:eastAsiaTheme="minorEastAsia" w:cstheme="minorEastAsia"/>
          <w:color w:val="auto"/>
          <w:sz w:val="21"/>
          <w:szCs w:val="21"/>
          <w:highlight w:val="none"/>
        </w:rPr>
        <w:t>附件9 证明文件</w:t>
      </w:r>
      <w:bookmarkEnd w:id="184"/>
    </w:p>
    <w:p w14:paraId="5329A237">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Theme="minorEastAsia" w:hAnsiTheme="minorEastAsia" w:eastAsiaTheme="minorEastAsia" w:cstheme="minorEastAsia"/>
          <w:color w:val="auto"/>
          <w:sz w:val="21"/>
          <w:szCs w:val="21"/>
          <w:highlight w:val="none"/>
        </w:rPr>
      </w:pPr>
      <w:bookmarkStart w:id="185" w:name="_Toc23116"/>
      <w:r>
        <w:rPr>
          <w:rFonts w:hint="eastAsia" w:asciiTheme="minorEastAsia" w:hAnsiTheme="minorEastAsia" w:eastAsiaTheme="minorEastAsia" w:cstheme="minorEastAsia"/>
          <w:color w:val="auto"/>
          <w:sz w:val="21"/>
          <w:szCs w:val="21"/>
          <w:highlight w:val="none"/>
        </w:rPr>
        <w:t>附件10 抵制商业贿赂承诺（格式）</w:t>
      </w:r>
      <w:bookmarkEnd w:id="185"/>
    </w:p>
    <w:p w14:paraId="7D16B541">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color w:val="auto"/>
          <w:sz w:val="24"/>
          <w:highlight w:val="none"/>
        </w:rPr>
      </w:pPr>
      <w:r>
        <w:rPr>
          <w:rFonts w:hint="eastAsia" w:asciiTheme="minorEastAsia" w:hAnsiTheme="minorEastAsia" w:eastAsiaTheme="minorEastAsia" w:cstheme="minorEastAsia"/>
          <w:color w:val="auto"/>
          <w:sz w:val="21"/>
          <w:szCs w:val="21"/>
          <w:highlight w:val="none"/>
        </w:rPr>
        <w:t>附件1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 xml:space="preserve"> 驻马店市政府采购合同融资金融机构联系方式</w:t>
      </w:r>
    </w:p>
    <w:p w14:paraId="4BD638E3">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845B45C">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360E8B0">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4DD19683">
      <w:pPr>
        <w:pStyle w:val="12"/>
        <w:rPr>
          <w:rFonts w:ascii="宋体" w:hAnsi="宋体" w:cs="宋体"/>
          <w:b/>
          <w:bCs/>
          <w:color w:val="auto"/>
          <w:kern w:val="0"/>
          <w:sz w:val="24"/>
          <w:highlight w:val="none"/>
        </w:rPr>
      </w:pPr>
    </w:p>
    <w:p w14:paraId="7367BC1A">
      <w:pPr>
        <w:pStyle w:val="13"/>
        <w:rPr>
          <w:rFonts w:hAnsi="宋体"/>
          <w:b/>
          <w:bCs/>
          <w:color w:val="auto"/>
          <w:highlight w:val="none"/>
        </w:rPr>
      </w:pPr>
    </w:p>
    <w:p w14:paraId="1158F655">
      <w:pPr>
        <w:pStyle w:val="13"/>
        <w:rPr>
          <w:rFonts w:hAnsi="宋体"/>
          <w:b/>
          <w:bCs/>
          <w:color w:val="auto"/>
          <w:highlight w:val="none"/>
        </w:rPr>
      </w:pPr>
    </w:p>
    <w:p w14:paraId="25D5F58D">
      <w:pPr>
        <w:rPr>
          <w:color w:val="auto"/>
          <w:highlight w:val="none"/>
        </w:rPr>
      </w:pPr>
      <w:r>
        <w:rPr>
          <w:rFonts w:hint="eastAsia"/>
          <w:color w:val="auto"/>
          <w:highlight w:val="none"/>
        </w:rPr>
        <w:br w:type="page"/>
      </w:r>
    </w:p>
    <w:p w14:paraId="0AA1D48D">
      <w:pPr>
        <w:pStyle w:val="27"/>
        <w:rPr>
          <w:color w:val="auto"/>
          <w:highlight w:val="none"/>
        </w:rPr>
      </w:pPr>
    </w:p>
    <w:p w14:paraId="627DA9F1">
      <w:pPr>
        <w:pStyle w:val="3"/>
        <w:rPr>
          <w:color w:val="auto"/>
          <w:highlight w:val="none"/>
        </w:rPr>
      </w:pPr>
      <w:bookmarkStart w:id="186" w:name="_Toc24743"/>
      <w:bookmarkStart w:id="187" w:name="_Toc31798"/>
      <w:r>
        <w:rPr>
          <w:rFonts w:hint="eastAsia"/>
          <w:color w:val="auto"/>
          <w:highlight w:val="none"/>
        </w:rPr>
        <w:t>附件1               投标文件封面（格式）</w:t>
      </w:r>
      <w:bookmarkEnd w:id="186"/>
      <w:bookmarkEnd w:id="187"/>
    </w:p>
    <w:p w14:paraId="1C67116D">
      <w:pPr>
        <w:widowControl/>
        <w:wordWrap w:val="0"/>
        <w:spacing w:line="460" w:lineRule="exact"/>
        <w:ind w:firstLine="482" w:firstLineChars="200"/>
        <w:jc w:val="center"/>
        <w:rPr>
          <w:rFonts w:ascii="宋体" w:hAnsi="宋体" w:cs="宋体"/>
          <w:b/>
          <w:color w:val="auto"/>
          <w:kern w:val="0"/>
          <w:sz w:val="24"/>
          <w:highlight w:val="none"/>
        </w:rPr>
      </w:pPr>
    </w:p>
    <w:p w14:paraId="50910D10">
      <w:pPr>
        <w:widowControl/>
        <w:wordWrap w:val="0"/>
        <w:spacing w:line="460" w:lineRule="exact"/>
        <w:ind w:firstLine="482" w:firstLineChars="200"/>
        <w:jc w:val="center"/>
        <w:rPr>
          <w:rFonts w:ascii="宋体" w:hAnsi="宋体" w:cs="宋体"/>
          <w:b/>
          <w:color w:val="auto"/>
          <w:kern w:val="0"/>
          <w:sz w:val="24"/>
          <w:highlight w:val="none"/>
        </w:rPr>
      </w:pPr>
      <w:r>
        <w:rPr>
          <w:rFonts w:hint="eastAsia" w:ascii="宋体" w:hAnsi="宋体" w:cs="宋体"/>
          <w:b/>
          <w:color w:val="auto"/>
          <w:kern w:val="0"/>
          <w:sz w:val="24"/>
          <w:highlight w:val="none"/>
        </w:rPr>
        <w:t>政府采购项目</w:t>
      </w:r>
    </w:p>
    <w:p w14:paraId="5633F6A6">
      <w:pPr>
        <w:widowControl/>
        <w:wordWrap w:val="0"/>
        <w:spacing w:line="460" w:lineRule="exact"/>
        <w:ind w:firstLine="482" w:firstLineChars="200"/>
        <w:jc w:val="center"/>
        <w:rPr>
          <w:rFonts w:ascii="宋体" w:hAnsi="宋体" w:cs="宋体"/>
          <w:b/>
          <w:color w:val="auto"/>
          <w:kern w:val="0"/>
          <w:sz w:val="24"/>
          <w:highlight w:val="none"/>
        </w:rPr>
      </w:pPr>
      <w:r>
        <w:rPr>
          <w:rFonts w:hint="eastAsia" w:ascii="宋体" w:hAnsi="宋体" w:cs="宋体"/>
          <w:b/>
          <w:color w:val="auto"/>
          <w:kern w:val="0"/>
          <w:sz w:val="24"/>
          <w:highlight w:val="none"/>
        </w:rPr>
        <w:t>投  标  文  件</w:t>
      </w:r>
    </w:p>
    <w:p w14:paraId="1A064E21">
      <w:pPr>
        <w:widowControl/>
        <w:wordWrap w:val="0"/>
        <w:spacing w:line="460" w:lineRule="exact"/>
        <w:ind w:firstLine="482" w:firstLineChars="200"/>
        <w:jc w:val="center"/>
        <w:rPr>
          <w:rFonts w:ascii="宋体" w:hAnsi="宋体" w:cs="宋体"/>
          <w:b/>
          <w:color w:val="auto"/>
          <w:kern w:val="0"/>
          <w:sz w:val="24"/>
          <w:highlight w:val="none"/>
        </w:rPr>
      </w:pPr>
    </w:p>
    <w:p w14:paraId="29539F86">
      <w:pPr>
        <w:widowControl/>
        <w:wordWrap w:val="0"/>
        <w:spacing w:line="460" w:lineRule="exact"/>
        <w:ind w:firstLine="482" w:firstLineChars="200"/>
        <w:jc w:val="center"/>
        <w:rPr>
          <w:rFonts w:ascii="宋体" w:hAnsi="宋体" w:cs="宋体"/>
          <w:b/>
          <w:color w:val="auto"/>
          <w:kern w:val="0"/>
          <w:sz w:val="24"/>
          <w:highlight w:val="none"/>
        </w:rPr>
      </w:pPr>
    </w:p>
    <w:p w14:paraId="450565CC">
      <w:pPr>
        <w:widowControl/>
        <w:wordWrap w:val="0"/>
        <w:spacing w:line="460" w:lineRule="exact"/>
        <w:ind w:firstLine="482" w:firstLineChars="200"/>
        <w:jc w:val="center"/>
        <w:rPr>
          <w:rFonts w:ascii="宋体" w:hAnsi="宋体" w:cs="宋体"/>
          <w:b/>
          <w:color w:val="auto"/>
          <w:kern w:val="0"/>
          <w:sz w:val="24"/>
          <w:highlight w:val="none"/>
        </w:rPr>
      </w:pPr>
    </w:p>
    <w:p w14:paraId="0D0AAA4A">
      <w:pPr>
        <w:widowControl/>
        <w:wordWrap w:val="0"/>
        <w:spacing w:line="460" w:lineRule="exact"/>
        <w:ind w:firstLine="482" w:firstLineChars="200"/>
        <w:jc w:val="center"/>
        <w:rPr>
          <w:rFonts w:ascii="宋体" w:hAnsi="宋体" w:cs="宋体"/>
          <w:b/>
          <w:color w:val="auto"/>
          <w:kern w:val="0"/>
          <w:sz w:val="24"/>
          <w:highlight w:val="none"/>
        </w:rPr>
      </w:pPr>
    </w:p>
    <w:p w14:paraId="12DC87D2">
      <w:pPr>
        <w:widowControl/>
        <w:wordWrap w:val="0"/>
        <w:spacing w:line="460" w:lineRule="exact"/>
        <w:ind w:firstLine="482" w:firstLineChars="200"/>
        <w:jc w:val="center"/>
        <w:rPr>
          <w:rFonts w:ascii="宋体" w:hAnsi="宋体" w:cs="宋体"/>
          <w:b/>
          <w:color w:val="auto"/>
          <w:kern w:val="0"/>
          <w:sz w:val="24"/>
          <w:highlight w:val="none"/>
        </w:rPr>
      </w:pPr>
    </w:p>
    <w:p w14:paraId="1D160ED4">
      <w:pPr>
        <w:widowControl/>
        <w:wordWrap w:val="0"/>
        <w:spacing w:line="460" w:lineRule="exact"/>
        <w:ind w:firstLine="482" w:firstLineChars="200"/>
        <w:jc w:val="center"/>
        <w:rPr>
          <w:rFonts w:ascii="宋体" w:hAnsi="宋体" w:cs="宋体"/>
          <w:b/>
          <w:color w:val="auto"/>
          <w:kern w:val="0"/>
          <w:sz w:val="24"/>
          <w:highlight w:val="none"/>
        </w:rPr>
      </w:pPr>
    </w:p>
    <w:p w14:paraId="453A8AC0">
      <w:pPr>
        <w:widowControl/>
        <w:wordWrap w:val="0"/>
        <w:spacing w:line="460" w:lineRule="exact"/>
        <w:ind w:firstLine="482" w:firstLineChars="200"/>
        <w:jc w:val="center"/>
        <w:rPr>
          <w:rFonts w:ascii="宋体" w:hAnsi="宋体" w:cs="宋体"/>
          <w:b/>
          <w:color w:val="auto"/>
          <w:kern w:val="0"/>
          <w:sz w:val="24"/>
          <w:highlight w:val="none"/>
        </w:rPr>
      </w:pPr>
    </w:p>
    <w:p w14:paraId="2381220B">
      <w:pPr>
        <w:widowControl/>
        <w:wordWrap w:val="0"/>
        <w:spacing w:line="460" w:lineRule="exact"/>
        <w:ind w:firstLine="1190" w:firstLineChars="494"/>
        <w:jc w:val="left"/>
        <w:rPr>
          <w:rFonts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项目名称：</w:t>
      </w:r>
    </w:p>
    <w:p w14:paraId="06BAC217">
      <w:pPr>
        <w:widowControl/>
        <w:wordWrap w:val="0"/>
        <w:spacing w:line="460" w:lineRule="exact"/>
        <w:ind w:firstLine="1190" w:firstLineChars="494"/>
        <w:jc w:val="left"/>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lang w:val="en-US" w:eastAsia="zh-CN"/>
        </w:rPr>
        <w:t xml:space="preserve">包    </w:t>
      </w:r>
      <w:r>
        <w:rPr>
          <w:rFonts w:hint="eastAsia" w:ascii="宋体" w:hAnsi="宋体" w:cs="宋体"/>
          <w:b/>
          <w:snapToGrid w:val="0"/>
          <w:color w:val="auto"/>
          <w:kern w:val="0"/>
          <w:sz w:val="24"/>
          <w:highlight w:val="none"/>
        </w:rPr>
        <w:t>号：</w:t>
      </w:r>
    </w:p>
    <w:p w14:paraId="40A76BEA">
      <w:pPr>
        <w:widowControl/>
        <w:wordWrap w:val="0"/>
        <w:spacing w:line="460" w:lineRule="exact"/>
        <w:ind w:firstLine="1190" w:firstLineChars="494"/>
        <w:jc w:val="left"/>
        <w:rPr>
          <w:rFonts w:hint="default" w:ascii="宋体" w:hAnsi="宋体" w:eastAsia="宋体" w:cs="宋体"/>
          <w:b/>
          <w:color w:val="auto"/>
          <w:kern w:val="0"/>
          <w:sz w:val="24"/>
          <w:highlight w:val="none"/>
          <w:u w:val="single"/>
          <w:lang w:val="en-US" w:eastAsia="zh-CN"/>
        </w:rPr>
      </w:pPr>
      <w:r>
        <w:rPr>
          <w:rFonts w:hint="eastAsia" w:ascii="宋体" w:hAnsi="宋体" w:cs="宋体"/>
          <w:b/>
          <w:snapToGrid w:val="0"/>
          <w:color w:val="auto"/>
          <w:kern w:val="0"/>
          <w:sz w:val="24"/>
          <w:highlight w:val="none"/>
        </w:rPr>
        <w:t>项目</w:t>
      </w:r>
      <w:r>
        <w:rPr>
          <w:rFonts w:hint="eastAsia" w:ascii="宋体" w:hAnsi="宋体" w:cs="宋体"/>
          <w:b/>
          <w:snapToGrid w:val="0"/>
          <w:color w:val="auto"/>
          <w:kern w:val="0"/>
          <w:sz w:val="24"/>
          <w:highlight w:val="none"/>
          <w:lang w:val="en-US" w:eastAsia="zh-CN"/>
        </w:rPr>
        <w:t>编号</w:t>
      </w:r>
      <w:r>
        <w:rPr>
          <w:rFonts w:hint="eastAsia" w:ascii="宋体" w:hAnsi="宋体" w:cs="宋体"/>
          <w:b/>
          <w:color w:val="auto"/>
          <w:kern w:val="0"/>
          <w:sz w:val="24"/>
          <w:highlight w:val="none"/>
          <w:lang w:val="en-US" w:eastAsia="zh-CN"/>
        </w:rPr>
        <w:t>：</w:t>
      </w:r>
    </w:p>
    <w:p w14:paraId="25B0A68A">
      <w:pPr>
        <w:widowControl/>
        <w:wordWrap w:val="0"/>
        <w:spacing w:line="460" w:lineRule="exact"/>
        <w:ind w:firstLine="1190" w:firstLineChars="494"/>
        <w:jc w:val="left"/>
        <w:rPr>
          <w:rFonts w:ascii="宋体" w:hAnsi="宋体" w:cs="宋体"/>
          <w:b/>
          <w:color w:val="auto"/>
          <w:kern w:val="0"/>
          <w:sz w:val="24"/>
          <w:highlight w:val="none"/>
        </w:rPr>
      </w:pPr>
    </w:p>
    <w:p w14:paraId="088FEF4A">
      <w:pPr>
        <w:widowControl/>
        <w:wordWrap w:val="0"/>
        <w:spacing w:line="460" w:lineRule="exact"/>
        <w:ind w:firstLine="482" w:firstLineChars="200"/>
        <w:jc w:val="left"/>
        <w:rPr>
          <w:rFonts w:ascii="宋体" w:hAnsi="宋体" w:cs="宋体"/>
          <w:b/>
          <w:color w:val="auto"/>
          <w:kern w:val="0"/>
          <w:sz w:val="24"/>
          <w:highlight w:val="none"/>
        </w:rPr>
      </w:pPr>
    </w:p>
    <w:p w14:paraId="22CBA6C5">
      <w:pPr>
        <w:widowControl/>
        <w:wordWrap w:val="0"/>
        <w:spacing w:line="460" w:lineRule="exact"/>
        <w:ind w:firstLine="482" w:firstLineChars="200"/>
        <w:jc w:val="left"/>
        <w:rPr>
          <w:rFonts w:ascii="宋体" w:hAnsi="宋体" w:cs="宋体"/>
          <w:b/>
          <w:color w:val="auto"/>
          <w:kern w:val="0"/>
          <w:sz w:val="24"/>
          <w:highlight w:val="none"/>
        </w:rPr>
      </w:pPr>
    </w:p>
    <w:p w14:paraId="3EAD65A6">
      <w:pPr>
        <w:widowControl/>
        <w:wordWrap w:val="0"/>
        <w:spacing w:line="460" w:lineRule="exact"/>
        <w:ind w:firstLine="482" w:firstLineChars="200"/>
        <w:jc w:val="left"/>
        <w:rPr>
          <w:rFonts w:ascii="宋体" w:hAnsi="宋体" w:cs="宋体"/>
          <w:b/>
          <w:color w:val="auto"/>
          <w:kern w:val="0"/>
          <w:sz w:val="24"/>
          <w:highlight w:val="none"/>
        </w:rPr>
      </w:pPr>
    </w:p>
    <w:p w14:paraId="4FCC2A95">
      <w:pPr>
        <w:widowControl/>
        <w:wordWrap w:val="0"/>
        <w:spacing w:line="460" w:lineRule="exact"/>
        <w:ind w:firstLine="482" w:firstLineChars="200"/>
        <w:jc w:val="left"/>
        <w:rPr>
          <w:rFonts w:ascii="宋体" w:hAnsi="宋体" w:cs="宋体"/>
          <w:b/>
          <w:color w:val="auto"/>
          <w:kern w:val="0"/>
          <w:sz w:val="24"/>
          <w:highlight w:val="none"/>
        </w:rPr>
      </w:pPr>
    </w:p>
    <w:p w14:paraId="1FDE6102">
      <w:pPr>
        <w:widowControl/>
        <w:wordWrap w:val="0"/>
        <w:spacing w:line="460" w:lineRule="exact"/>
        <w:ind w:firstLine="482" w:firstLineChars="200"/>
        <w:jc w:val="left"/>
        <w:rPr>
          <w:rFonts w:ascii="宋体" w:hAnsi="宋体" w:cs="宋体"/>
          <w:b/>
          <w:color w:val="auto"/>
          <w:kern w:val="0"/>
          <w:sz w:val="24"/>
          <w:highlight w:val="none"/>
        </w:rPr>
      </w:pPr>
    </w:p>
    <w:p w14:paraId="242AC981">
      <w:pPr>
        <w:widowControl/>
        <w:wordWrap w:val="0"/>
        <w:spacing w:line="460" w:lineRule="exact"/>
        <w:ind w:firstLine="482" w:firstLineChars="200"/>
        <w:jc w:val="left"/>
        <w:rPr>
          <w:rFonts w:ascii="宋体" w:hAnsi="宋体" w:cs="宋体"/>
          <w:b/>
          <w:color w:val="auto"/>
          <w:kern w:val="0"/>
          <w:sz w:val="24"/>
          <w:highlight w:val="none"/>
        </w:rPr>
      </w:pPr>
    </w:p>
    <w:p w14:paraId="1D1F5897">
      <w:pPr>
        <w:widowControl/>
        <w:wordWrap w:val="0"/>
        <w:spacing w:line="460" w:lineRule="exact"/>
        <w:ind w:firstLine="482" w:firstLineChars="200"/>
        <w:jc w:val="left"/>
        <w:rPr>
          <w:rFonts w:ascii="宋体" w:hAnsi="宋体" w:cs="宋体"/>
          <w:b/>
          <w:color w:val="auto"/>
          <w:kern w:val="0"/>
          <w:sz w:val="24"/>
          <w:highlight w:val="none"/>
        </w:rPr>
      </w:pPr>
    </w:p>
    <w:p w14:paraId="5B635624">
      <w:pPr>
        <w:widowControl/>
        <w:wordWrap w:val="0"/>
        <w:spacing w:line="460" w:lineRule="exact"/>
        <w:ind w:firstLine="482" w:firstLineChars="200"/>
        <w:jc w:val="left"/>
        <w:rPr>
          <w:rFonts w:ascii="宋体" w:hAnsi="宋体" w:cs="宋体"/>
          <w:color w:val="auto"/>
          <w:kern w:val="0"/>
          <w:sz w:val="24"/>
          <w:highlight w:val="none"/>
        </w:rPr>
      </w:pPr>
      <w:r>
        <w:rPr>
          <w:rFonts w:hint="eastAsia" w:ascii="宋体" w:hAnsi="宋体" w:cs="宋体"/>
          <w:b/>
          <w:color w:val="auto"/>
          <w:kern w:val="0"/>
          <w:sz w:val="24"/>
          <w:highlight w:val="none"/>
        </w:rPr>
        <w:t xml:space="preserve">       投标人名称：</w:t>
      </w:r>
      <w:r>
        <w:rPr>
          <w:rFonts w:hint="eastAsia" w:ascii="宋体" w:hAnsi="宋体" w:cs="宋体"/>
          <w:color w:val="auto"/>
          <w:kern w:val="0"/>
          <w:sz w:val="24"/>
          <w:highlight w:val="none"/>
        </w:rPr>
        <w:t>（全称并加盖公章）</w:t>
      </w:r>
    </w:p>
    <w:p w14:paraId="205BA7F3">
      <w:pPr>
        <w:widowControl/>
        <w:wordWrap w:val="0"/>
        <w:spacing w:line="460" w:lineRule="exact"/>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       日      期：</w:t>
      </w:r>
    </w:p>
    <w:p w14:paraId="2B3BACE4">
      <w:pPr>
        <w:widowControl/>
        <w:wordWrap w:val="0"/>
        <w:spacing w:line="460" w:lineRule="exact"/>
        <w:ind w:firstLine="482" w:firstLineChars="200"/>
        <w:jc w:val="left"/>
        <w:rPr>
          <w:rFonts w:ascii="宋体" w:hAnsi="宋体" w:cs="宋体"/>
          <w:b/>
          <w:color w:val="auto"/>
          <w:kern w:val="0"/>
          <w:sz w:val="24"/>
          <w:highlight w:val="none"/>
        </w:rPr>
      </w:pPr>
    </w:p>
    <w:p w14:paraId="3DA93997">
      <w:pPr>
        <w:pStyle w:val="12"/>
        <w:rPr>
          <w:rFonts w:ascii="宋体" w:hAnsi="宋体" w:cs="宋体"/>
          <w:b/>
          <w:color w:val="auto"/>
          <w:kern w:val="0"/>
          <w:sz w:val="24"/>
          <w:highlight w:val="none"/>
        </w:rPr>
      </w:pPr>
    </w:p>
    <w:p w14:paraId="1129F124">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B568033">
      <w:pPr>
        <w:rPr>
          <w:color w:val="auto"/>
          <w:highlight w:val="none"/>
        </w:rPr>
      </w:pPr>
    </w:p>
    <w:p w14:paraId="7686C41A">
      <w:pPr>
        <w:pStyle w:val="3"/>
        <w:rPr>
          <w:color w:val="auto"/>
          <w:highlight w:val="none"/>
        </w:rPr>
      </w:pPr>
      <w:bookmarkStart w:id="188" w:name="_Toc8818"/>
      <w:bookmarkStart w:id="189" w:name="_Toc14560"/>
      <w:r>
        <w:rPr>
          <w:rFonts w:hint="eastAsia"/>
          <w:color w:val="auto"/>
          <w:highlight w:val="none"/>
        </w:rPr>
        <w:t>附件2               投  标  书（格式）</w:t>
      </w:r>
      <w:bookmarkEnd w:id="188"/>
      <w:bookmarkEnd w:id="189"/>
    </w:p>
    <w:p w14:paraId="60F75D8C">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eastAsia="宋体" w:cs="宋体"/>
          <w:color w:val="auto"/>
          <w:kern w:val="0"/>
          <w:sz w:val="24"/>
          <w:shd w:val="clear" w:color="auto" w:fill="auto"/>
        </w:rPr>
        <w:t>______</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4469B81">
      <w:pPr>
        <w:widowControl/>
        <w:wordWrap w:val="0"/>
        <w:spacing w:line="460" w:lineRule="exact"/>
        <w:ind w:firstLine="600" w:firstLineChars="250"/>
        <w:jc w:val="left"/>
        <w:rPr>
          <w:rFonts w:ascii="宋体" w:hAnsi="宋体" w:cs="宋体"/>
          <w:color w:val="auto"/>
          <w:kern w:val="0"/>
          <w:szCs w:val="21"/>
          <w:highlight w:val="none"/>
        </w:rPr>
      </w:pPr>
      <w:r>
        <w:rPr>
          <w:rFonts w:hint="eastAsia" w:ascii="宋体" w:hAnsi="宋体" w:eastAsia="宋体" w:cs="宋体"/>
          <w:color w:val="auto"/>
          <w:kern w:val="0"/>
          <w:sz w:val="24"/>
          <w:shd w:val="clear" w:color="auto" w:fill="auto"/>
        </w:rPr>
        <w:t>______</w:t>
      </w:r>
      <w:r>
        <w:rPr>
          <w:rFonts w:hint="eastAsia" w:ascii="宋体" w:hAnsi="宋体" w:cs="宋体"/>
          <w:color w:val="auto"/>
          <w:kern w:val="0"/>
          <w:szCs w:val="21"/>
          <w:highlight w:val="none"/>
        </w:rPr>
        <w:t xml:space="preserve">（投标人名称）现委托 </w:t>
      </w:r>
      <w:r>
        <w:rPr>
          <w:rFonts w:hint="eastAsia" w:ascii="宋体" w:hAnsi="宋体" w:eastAsia="宋体" w:cs="宋体"/>
          <w:color w:val="auto"/>
          <w:kern w:val="0"/>
          <w:sz w:val="24"/>
          <w:shd w:val="clear" w:color="auto" w:fill="auto"/>
        </w:rPr>
        <w:t>______</w:t>
      </w:r>
      <w:r>
        <w:rPr>
          <w:rFonts w:hint="eastAsia" w:ascii="宋体" w:hAnsi="宋体" w:cs="宋体"/>
          <w:color w:val="auto"/>
          <w:kern w:val="0"/>
          <w:szCs w:val="21"/>
          <w:highlight w:val="none"/>
        </w:rPr>
        <w:t>（姓名）为我方代理人，参加贵方组织的</w:t>
      </w:r>
      <w:r>
        <w:rPr>
          <w:rFonts w:hint="eastAsia" w:ascii="宋体" w:hAnsi="宋体" w:eastAsia="宋体" w:cs="宋体"/>
          <w:color w:val="auto"/>
          <w:kern w:val="0"/>
          <w:sz w:val="24"/>
          <w:shd w:val="clear" w:color="auto" w:fill="auto"/>
        </w:rPr>
        <w:t>______</w:t>
      </w:r>
      <w:r>
        <w:rPr>
          <w:rFonts w:hint="eastAsia" w:ascii="宋体" w:hAnsi="宋体" w:cs="宋体"/>
          <w:color w:val="auto"/>
          <w:kern w:val="0"/>
          <w:szCs w:val="21"/>
          <w:highlight w:val="none"/>
        </w:rPr>
        <w:t>项目（项目编号：</w:t>
      </w:r>
      <w:r>
        <w:rPr>
          <w:rFonts w:hint="eastAsia" w:ascii="宋体" w:hAnsi="宋体" w:eastAsia="宋体" w:cs="宋体"/>
          <w:color w:val="auto"/>
          <w:kern w:val="0"/>
          <w:sz w:val="24"/>
          <w:shd w:val="clear" w:color="auto" w:fill="auto"/>
        </w:rPr>
        <w:t>______</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包</w:t>
      </w:r>
      <w:r>
        <w:rPr>
          <w:rFonts w:hint="eastAsia" w:ascii="宋体" w:hAnsi="宋体" w:cs="宋体"/>
          <w:color w:val="auto"/>
          <w:kern w:val="0"/>
          <w:szCs w:val="21"/>
          <w:highlight w:val="none"/>
        </w:rPr>
        <w:t>的投标。现正式提交下述文件1份：</w:t>
      </w:r>
    </w:p>
    <w:p w14:paraId="4A7A2669">
      <w:pPr>
        <w:widowControl/>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附件1 投标文件封面（格式）</w:t>
      </w:r>
    </w:p>
    <w:p w14:paraId="06C43020">
      <w:pPr>
        <w:widowControl/>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附件2 投标书（格式）</w:t>
      </w:r>
    </w:p>
    <w:p w14:paraId="0DDBC8C1">
      <w:pPr>
        <w:widowControl/>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附件3 开标一览表（格式）</w:t>
      </w:r>
    </w:p>
    <w:p w14:paraId="2C7CA63D">
      <w:pPr>
        <w:widowControl/>
        <w:wordWrap w:val="0"/>
        <w:snapToGrid w:val="0"/>
        <w:spacing w:line="460" w:lineRule="exact"/>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附件4 </w:t>
      </w:r>
      <w:r>
        <w:rPr>
          <w:rFonts w:hint="eastAsia" w:ascii="宋体" w:hAnsi="宋体" w:cs="宋体"/>
          <w:color w:val="auto"/>
          <w:kern w:val="0"/>
          <w:szCs w:val="21"/>
          <w:highlight w:val="none"/>
        </w:rPr>
        <w:t>投标报价明细表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格式</w:t>
      </w:r>
      <w:r>
        <w:rPr>
          <w:rFonts w:hint="eastAsia" w:ascii="宋体" w:hAnsi="宋体" w:cs="宋体"/>
          <w:color w:val="auto"/>
          <w:kern w:val="0"/>
          <w:szCs w:val="21"/>
          <w:highlight w:val="none"/>
          <w:lang w:eastAsia="zh-CN"/>
        </w:rPr>
        <w:t>）</w:t>
      </w:r>
    </w:p>
    <w:p w14:paraId="7882590F">
      <w:pPr>
        <w:widowControl/>
        <w:wordWrap w:val="0"/>
        <w:snapToGrid w:val="0"/>
        <w:spacing w:line="460" w:lineRule="exact"/>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附件5</w:t>
      </w:r>
      <w:r>
        <w:rPr>
          <w:rFonts w:hint="eastAsia" w:ascii="宋体" w:hAnsi="宋体" w:cs="宋体"/>
          <w:color w:val="auto"/>
          <w:kern w:val="0"/>
          <w:szCs w:val="21"/>
          <w:highlight w:val="none"/>
          <w:lang w:eastAsia="zh-CN"/>
        </w:rPr>
        <w:tab/>
      </w:r>
      <w:r>
        <w:rPr>
          <w:rFonts w:hint="eastAsia" w:ascii="宋体" w:hAnsi="宋体" w:cs="宋体"/>
          <w:color w:val="auto"/>
          <w:kern w:val="0"/>
          <w:szCs w:val="21"/>
          <w:highlight w:val="none"/>
          <w:lang w:eastAsia="zh-CN"/>
        </w:rPr>
        <w:t>供货范围清单（格式自拟）</w:t>
      </w:r>
    </w:p>
    <w:p w14:paraId="67D82B33">
      <w:pPr>
        <w:widowControl/>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附件</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 xml:space="preserve"> 技术响应表（格式）</w:t>
      </w:r>
    </w:p>
    <w:p w14:paraId="35D33919">
      <w:pPr>
        <w:widowControl/>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附件</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 xml:space="preserve"> 商务响应表（格式）</w:t>
      </w:r>
    </w:p>
    <w:p w14:paraId="559FA5FA">
      <w:pPr>
        <w:widowControl/>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附件</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 xml:space="preserve"> 法定代表人身份证明（格式）</w:t>
      </w:r>
    </w:p>
    <w:p w14:paraId="11C1E1B8">
      <w:pPr>
        <w:widowControl/>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附件</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 xml:space="preserve"> 法定代表人授权书（格式）</w:t>
      </w:r>
    </w:p>
    <w:p w14:paraId="4FAD2021">
      <w:pPr>
        <w:widowControl/>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附件</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 xml:space="preserve"> 证明文件</w:t>
      </w:r>
    </w:p>
    <w:p w14:paraId="465BCE13">
      <w:pPr>
        <w:widowControl/>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附件</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 xml:space="preserve"> 抵制商业贿赂承诺（格式</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p>
    <w:p w14:paraId="45BBF46A">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为便于贵方公正、择优地确定中标供应商及其投标产品和服务，我方就本次投标有关事项郑重声明并宣布同意如下：</w:t>
      </w:r>
    </w:p>
    <w:p w14:paraId="5116B213">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招标文件中规定的参加政府采购活动的投标人应当具备的条件。我方愿意向贵方提供任何与本招标项目投标有关的数据、情况和技术资料，并根据需要提供一切承诺的证明材料，并保证其真实、合法、有效。</w:t>
      </w:r>
    </w:p>
    <w:p w14:paraId="538395E6">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7BD424D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4C5723F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4、我方已详细审查全部招标文件，包括修改文件（如有的话）和有关附件，将自行承担因对全部招标文件理解不正确或误解而产生的相应后果。</w:t>
      </w:r>
    </w:p>
    <w:p w14:paraId="266C1194">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5、我方保证尊重评标委员会的评标结果，完全理解本招标项目最低投标价不作为中标的保证。</w:t>
      </w:r>
    </w:p>
    <w:p w14:paraId="2FABB2F1">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6、我方理解并遵守招标文件的全部规定，接受招标文件中政府采购合同的全部条款且无任何异议。</w:t>
      </w:r>
    </w:p>
    <w:p w14:paraId="5FFB5189">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4CEAD9B3">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14:paraId="1664A6B5">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9、如果发生投标人须知第26.4.1、26.4.3项所述情况，同意我方投标被作为无效投标处理。</w:t>
      </w:r>
    </w:p>
    <w:p w14:paraId="25D78778">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10、如果发生投标人须知第26.5项所述情况，同意评标委员会认定我方的行为属于串通投标的行为，并自愿接受监管部门的处罚。</w:t>
      </w:r>
    </w:p>
    <w:p w14:paraId="4B046025">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采购需求</w:t>
      </w:r>
      <w:r>
        <w:rPr>
          <w:rFonts w:hint="eastAsia" w:ascii="宋体" w:hAnsi="宋体" w:cs="宋体"/>
          <w:color w:val="auto"/>
          <w:kern w:val="0"/>
          <w:szCs w:val="21"/>
          <w:highlight w:val="none"/>
        </w:rPr>
        <w:t>、资质条件等情况下，按变更后的采购方式的规定程序进行采购。</w:t>
      </w:r>
    </w:p>
    <w:p w14:paraId="7063005A">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12、如果被确定为中标供应商，我方同意按招标文件的规定领取中标通知书并缴纳服务费。否则，视为我方中标后自动放弃中标资格，承担由此引起的一切后果。</w:t>
      </w:r>
    </w:p>
    <w:p w14:paraId="76FC9D5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eastAsia="宋体" w:cs="宋体"/>
          <w:color w:val="auto"/>
          <w:kern w:val="0"/>
          <w:sz w:val="24"/>
          <w:shd w:val="clear" w:color="auto" w:fill="auto"/>
        </w:rPr>
        <w:t>______</w:t>
      </w:r>
      <w:r>
        <w:rPr>
          <w:rFonts w:hint="eastAsia" w:ascii="宋体" w:hAnsi="宋体" w:cs="宋体"/>
          <w:color w:val="auto"/>
          <w:kern w:val="0"/>
          <w:szCs w:val="21"/>
          <w:highlight w:val="none"/>
        </w:rPr>
        <w:t>日内，按照招标文件的规定与采购人签订采购合同。否则，视为我方中标后无正当理由不与采购人签订合同并承担相应法律责任。</w:t>
      </w:r>
    </w:p>
    <w:p w14:paraId="7E886E33">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eastAsia="宋体" w:cs="宋体"/>
          <w:color w:val="auto"/>
          <w:kern w:val="0"/>
          <w:sz w:val="24"/>
          <w:shd w:val="clear" w:color="auto" w:fill="auto"/>
        </w:rPr>
        <w:t>______</w:t>
      </w:r>
      <w:r>
        <w:rPr>
          <w:rFonts w:hint="eastAsia" w:ascii="宋体" w:hAnsi="宋体" w:cs="宋体"/>
          <w:color w:val="auto"/>
          <w:kern w:val="0"/>
          <w:szCs w:val="21"/>
          <w:highlight w:val="none"/>
        </w:rPr>
        <w:t>。</w:t>
      </w:r>
    </w:p>
    <w:p w14:paraId="7CA5F725">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2517FB13">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4E7A7258">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w:t>
      </w:r>
      <w:r>
        <w:rPr>
          <w:rFonts w:hint="eastAsia" w:ascii="宋体" w:hAnsi="宋体" w:eastAsia="宋体" w:cs="宋体"/>
          <w:color w:val="auto"/>
          <w:kern w:val="0"/>
          <w:sz w:val="24"/>
          <w:shd w:val="clear" w:color="auto" w:fill="auto"/>
        </w:rPr>
        <w:t>__________________</w:t>
      </w:r>
      <w:r>
        <w:rPr>
          <w:rFonts w:hint="eastAsia" w:ascii="宋体" w:hAnsi="宋体" w:cs="宋体"/>
          <w:color w:val="auto"/>
          <w:kern w:val="0"/>
          <w:szCs w:val="21"/>
          <w:highlight w:val="none"/>
        </w:rPr>
        <w:t xml:space="preserve">  邮编：</w:t>
      </w:r>
      <w:r>
        <w:rPr>
          <w:rFonts w:hint="eastAsia" w:ascii="宋体" w:hAnsi="宋体" w:eastAsia="宋体" w:cs="宋体"/>
          <w:color w:val="auto"/>
          <w:kern w:val="0"/>
          <w:sz w:val="24"/>
          <w:shd w:val="clear" w:color="auto" w:fill="auto"/>
        </w:rPr>
        <w:t>__________________</w:t>
      </w:r>
    </w:p>
    <w:p w14:paraId="0AF5EA55">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w:t>
      </w:r>
      <w:r>
        <w:rPr>
          <w:rFonts w:hint="eastAsia" w:ascii="宋体" w:hAnsi="宋体" w:eastAsia="宋体" w:cs="宋体"/>
          <w:color w:val="auto"/>
          <w:kern w:val="0"/>
          <w:sz w:val="24"/>
          <w:shd w:val="clear" w:color="auto" w:fill="auto"/>
        </w:rPr>
        <w:t>__________________</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传真： </w:t>
      </w:r>
      <w:r>
        <w:rPr>
          <w:rFonts w:hint="eastAsia" w:ascii="宋体" w:hAnsi="宋体" w:eastAsia="宋体" w:cs="宋体"/>
          <w:color w:val="auto"/>
          <w:kern w:val="0"/>
          <w:sz w:val="24"/>
          <w:shd w:val="clear" w:color="auto" w:fill="auto"/>
        </w:rPr>
        <w:t>__________________</w:t>
      </w:r>
    </w:p>
    <w:p w14:paraId="60AE3803">
      <w:pPr>
        <w:widowControl/>
        <w:wordWrap w:val="0"/>
        <w:spacing w:line="460" w:lineRule="exact"/>
        <w:ind w:firstLine="420" w:firstLineChars="200"/>
        <w:jc w:val="left"/>
        <w:rPr>
          <w:rFonts w:ascii="宋体" w:hAnsi="宋体" w:cs="宋体"/>
          <w:color w:val="auto"/>
          <w:kern w:val="0"/>
          <w:szCs w:val="21"/>
          <w:highlight w:val="none"/>
        </w:rPr>
      </w:pPr>
    </w:p>
    <w:p w14:paraId="7596C3E5">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r>
        <w:rPr>
          <w:rFonts w:hint="eastAsia" w:ascii="宋体" w:hAnsi="宋体" w:eastAsia="宋体" w:cs="宋体"/>
          <w:color w:val="auto"/>
          <w:kern w:val="0"/>
          <w:sz w:val="24"/>
          <w:shd w:val="clear" w:color="auto" w:fill="auto"/>
        </w:rPr>
        <w:t>__________________</w:t>
      </w:r>
    </w:p>
    <w:p w14:paraId="72F9F9A0">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w:t>
      </w:r>
      <w:r>
        <w:rPr>
          <w:rFonts w:hint="eastAsia" w:ascii="宋体" w:hAnsi="宋体" w:eastAsia="宋体" w:cs="宋体"/>
          <w:color w:val="auto"/>
          <w:kern w:val="0"/>
          <w:sz w:val="24"/>
          <w:shd w:val="clear" w:color="auto" w:fill="auto"/>
        </w:rPr>
        <w:t>__________________</w:t>
      </w:r>
      <w:r>
        <w:rPr>
          <w:rFonts w:hint="eastAsia" w:ascii="宋体" w:hAnsi="宋体" w:cs="宋体"/>
          <w:color w:val="auto"/>
          <w:kern w:val="0"/>
          <w:szCs w:val="21"/>
          <w:highlight w:val="none"/>
        </w:rPr>
        <w:t>（全称并加盖公章）</w:t>
      </w:r>
    </w:p>
    <w:p w14:paraId="08B8D2EC">
      <w:pPr>
        <w:widowControl/>
        <w:wordWrap w:val="0"/>
        <w:spacing w:line="460" w:lineRule="exact"/>
        <w:ind w:firstLine="420" w:firstLineChars="200"/>
        <w:jc w:val="left"/>
        <w:rPr>
          <w:rFonts w:ascii="宋体" w:hAnsi="宋体" w:cs="宋体"/>
          <w:color w:val="auto"/>
          <w:kern w:val="0"/>
          <w:szCs w:val="21"/>
          <w:highlight w:val="none"/>
        </w:rPr>
      </w:pPr>
    </w:p>
    <w:p w14:paraId="0605540B">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1700672A">
      <w:pPr>
        <w:widowControl/>
        <w:wordWrap w:val="0"/>
        <w:snapToGrid w:val="0"/>
        <w:spacing w:before="50" w:after="50" w:line="480" w:lineRule="auto"/>
        <w:jc w:val="left"/>
        <w:rPr>
          <w:rFonts w:ascii="宋体" w:hAnsi="宋体" w:cs="宋体"/>
          <w:b/>
          <w:color w:val="auto"/>
          <w:kern w:val="0"/>
          <w:sz w:val="24"/>
          <w:highlight w:val="none"/>
        </w:rPr>
      </w:pPr>
    </w:p>
    <w:p w14:paraId="4998D423">
      <w:pPr>
        <w:widowControl/>
        <w:wordWrap w:val="0"/>
        <w:snapToGrid w:val="0"/>
        <w:spacing w:before="50" w:after="50" w:line="480" w:lineRule="auto"/>
        <w:jc w:val="left"/>
        <w:rPr>
          <w:rFonts w:ascii="宋体" w:hAnsi="宋体" w:cs="宋体"/>
          <w:b/>
          <w:color w:val="auto"/>
          <w:kern w:val="0"/>
          <w:sz w:val="24"/>
          <w:highlight w:val="none"/>
        </w:rPr>
      </w:pPr>
    </w:p>
    <w:p w14:paraId="3B8CDFD9">
      <w:pPr>
        <w:spacing w:line="500" w:lineRule="exact"/>
        <w:jc w:val="center"/>
        <w:rPr>
          <w:rFonts w:ascii="宋体" w:hAnsi="宋体"/>
          <w:b/>
          <w:bCs/>
          <w:color w:val="auto"/>
          <w:sz w:val="24"/>
          <w:highlight w:val="none"/>
        </w:rPr>
      </w:pPr>
    </w:p>
    <w:p w14:paraId="063B3B8E">
      <w:pPr>
        <w:rPr>
          <w:color w:val="auto"/>
          <w:sz w:val="28"/>
          <w:szCs w:val="28"/>
          <w:highlight w:val="none"/>
        </w:rPr>
      </w:pPr>
      <w:r>
        <w:rPr>
          <w:rFonts w:hint="eastAsia"/>
          <w:color w:val="auto"/>
          <w:sz w:val="28"/>
          <w:szCs w:val="28"/>
          <w:highlight w:val="none"/>
        </w:rPr>
        <w:br w:type="page"/>
      </w:r>
    </w:p>
    <w:p w14:paraId="3F480AB3">
      <w:pPr>
        <w:rPr>
          <w:color w:val="auto"/>
          <w:highlight w:val="none"/>
        </w:rPr>
      </w:pPr>
    </w:p>
    <w:p w14:paraId="6BC648E0">
      <w:pPr>
        <w:pStyle w:val="3"/>
        <w:spacing w:before="20" w:after="20"/>
        <w:rPr>
          <w:color w:val="auto"/>
          <w:highlight w:val="none"/>
        </w:rPr>
      </w:pPr>
      <w:bookmarkStart w:id="190" w:name="_Toc7838"/>
      <w:r>
        <w:rPr>
          <w:rFonts w:hint="eastAsia"/>
          <w:color w:val="auto"/>
          <w:highlight w:val="none"/>
        </w:rPr>
        <w:t>附件3               开标一览表</w:t>
      </w:r>
      <w:bookmarkEnd w:id="190"/>
    </w:p>
    <w:p w14:paraId="777A8E54">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ascii="宋体" w:hAnsi="宋体"/>
          <w:color w:val="auto"/>
          <w:sz w:val="24"/>
          <w:highlight w:val="none"/>
        </w:rPr>
      </w:pPr>
      <w:r>
        <w:rPr>
          <w:rFonts w:ascii="宋体" w:hAnsi="宋体"/>
          <w:color w:val="auto"/>
          <w:sz w:val="21"/>
          <w:szCs w:val="21"/>
          <w:highlight w:val="none"/>
        </w:rPr>
        <w:t>单位：人民币元</w:t>
      </w: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0F4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BC9E073">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5C3A1D65">
            <w:pPr>
              <w:rPr>
                <w:rFonts w:ascii="宋体" w:hAnsi="宋体"/>
                <w:bCs/>
                <w:color w:val="auto"/>
                <w:szCs w:val="21"/>
                <w:highlight w:val="none"/>
              </w:rPr>
            </w:pPr>
          </w:p>
        </w:tc>
      </w:tr>
      <w:tr w14:paraId="2559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7CECF6E">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项目编号</w:t>
            </w:r>
          </w:p>
        </w:tc>
        <w:tc>
          <w:tcPr>
            <w:tcW w:w="7708" w:type="dxa"/>
            <w:noWrap/>
            <w:vAlign w:val="center"/>
          </w:tcPr>
          <w:p w14:paraId="0ADCDF32">
            <w:pPr>
              <w:rPr>
                <w:rFonts w:ascii="宋体" w:hAnsi="宋体"/>
                <w:color w:val="auto"/>
                <w:szCs w:val="21"/>
                <w:highlight w:val="none"/>
              </w:rPr>
            </w:pPr>
          </w:p>
        </w:tc>
      </w:tr>
      <w:tr w14:paraId="1081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89B6C74">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包号</w:t>
            </w:r>
          </w:p>
        </w:tc>
        <w:tc>
          <w:tcPr>
            <w:tcW w:w="7708" w:type="dxa"/>
            <w:noWrap/>
            <w:vAlign w:val="center"/>
          </w:tcPr>
          <w:p w14:paraId="2D40F014">
            <w:pPr>
              <w:rPr>
                <w:rFonts w:ascii="宋体" w:hAnsi="宋体"/>
                <w:color w:val="auto"/>
                <w:szCs w:val="21"/>
                <w:highlight w:val="none"/>
              </w:rPr>
            </w:pPr>
          </w:p>
        </w:tc>
      </w:tr>
      <w:tr w14:paraId="5EA1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B736121">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14:paraId="51B3409F">
            <w:pPr>
              <w:rPr>
                <w:rFonts w:ascii="宋体" w:hAnsi="宋体"/>
                <w:color w:val="auto"/>
                <w:szCs w:val="21"/>
                <w:highlight w:val="none"/>
              </w:rPr>
            </w:pPr>
          </w:p>
        </w:tc>
      </w:tr>
      <w:tr w14:paraId="1DE6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7BC3BED">
            <w:pPr>
              <w:widowControl/>
              <w:snapToGrid w:val="0"/>
              <w:spacing w:before="50" w:after="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采购内容</w:t>
            </w:r>
          </w:p>
        </w:tc>
        <w:tc>
          <w:tcPr>
            <w:tcW w:w="7708" w:type="dxa"/>
            <w:noWrap/>
            <w:vAlign w:val="center"/>
          </w:tcPr>
          <w:p w14:paraId="592B0FFF">
            <w:pPr>
              <w:rPr>
                <w:rFonts w:ascii="宋体" w:hAnsi="宋体"/>
                <w:color w:val="auto"/>
                <w:szCs w:val="21"/>
                <w:highlight w:val="none"/>
              </w:rPr>
            </w:pPr>
          </w:p>
        </w:tc>
      </w:tr>
      <w:tr w14:paraId="712E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5462B59">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14:paraId="222099C3">
            <w:pPr>
              <w:rPr>
                <w:rFonts w:ascii="宋体" w:hAnsi="Courier New"/>
                <w:color w:val="auto"/>
                <w:szCs w:val="21"/>
                <w:highlight w:val="none"/>
              </w:rPr>
            </w:pPr>
            <w:r>
              <w:rPr>
                <w:rFonts w:hint="eastAsia" w:ascii="宋体" w:hAnsi="宋体"/>
                <w:color w:val="auto"/>
                <w:szCs w:val="21"/>
                <w:highlight w:val="none"/>
              </w:rPr>
              <w:t>大写：元</w:t>
            </w:r>
          </w:p>
          <w:p w14:paraId="353F1C8B">
            <w:pPr>
              <w:rPr>
                <w:rFonts w:ascii="宋体" w:hAnsi="宋体"/>
                <w:color w:val="auto"/>
                <w:szCs w:val="21"/>
                <w:highlight w:val="none"/>
              </w:rPr>
            </w:pPr>
            <w:r>
              <w:rPr>
                <w:rFonts w:hint="eastAsia" w:ascii="宋体" w:hAnsi="宋体"/>
                <w:color w:val="auto"/>
                <w:szCs w:val="21"/>
                <w:highlight w:val="none"/>
              </w:rPr>
              <w:t>小写：元</w:t>
            </w:r>
          </w:p>
        </w:tc>
      </w:tr>
      <w:tr w14:paraId="1878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A26AA23">
            <w:pPr>
              <w:jc w:val="center"/>
              <w:rPr>
                <w:rFonts w:ascii="宋体" w:hAnsi="宋体"/>
                <w:color w:val="auto"/>
                <w:szCs w:val="21"/>
                <w:highlight w:val="none"/>
              </w:rPr>
            </w:pPr>
            <w:r>
              <w:rPr>
                <w:rFonts w:hint="eastAsia" w:ascii="宋体" w:hAnsi="宋体"/>
                <w:color w:val="auto"/>
                <w:szCs w:val="21"/>
                <w:highlight w:val="none"/>
              </w:rPr>
              <w:t>交货时间</w:t>
            </w:r>
          </w:p>
        </w:tc>
        <w:tc>
          <w:tcPr>
            <w:tcW w:w="7708" w:type="dxa"/>
            <w:noWrap/>
            <w:vAlign w:val="bottom"/>
          </w:tcPr>
          <w:p w14:paraId="1DF0CD75">
            <w:pPr>
              <w:spacing w:line="360" w:lineRule="auto"/>
              <w:ind w:firstLine="1155" w:firstLineChars="550"/>
              <w:rPr>
                <w:rFonts w:ascii="宋体" w:hAnsi="宋体"/>
                <w:color w:val="auto"/>
                <w:szCs w:val="21"/>
                <w:highlight w:val="none"/>
              </w:rPr>
            </w:pPr>
          </w:p>
        </w:tc>
      </w:tr>
      <w:tr w14:paraId="5AD7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0271365">
            <w:pPr>
              <w:jc w:val="center"/>
              <w:rPr>
                <w:rFonts w:hint="eastAsia"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14:paraId="0F4154A4">
            <w:pPr>
              <w:spacing w:line="360" w:lineRule="auto"/>
              <w:ind w:firstLine="1155" w:firstLineChars="550"/>
              <w:rPr>
                <w:rFonts w:ascii="宋体" w:hAnsi="宋体"/>
                <w:color w:val="auto"/>
                <w:szCs w:val="21"/>
                <w:highlight w:val="none"/>
              </w:rPr>
            </w:pPr>
          </w:p>
        </w:tc>
      </w:tr>
      <w:tr w14:paraId="660F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5BA3279">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质量要求</w:t>
            </w:r>
          </w:p>
        </w:tc>
        <w:tc>
          <w:tcPr>
            <w:tcW w:w="7708" w:type="dxa"/>
            <w:noWrap/>
            <w:vAlign w:val="bottom"/>
          </w:tcPr>
          <w:p w14:paraId="679D9F39">
            <w:pPr>
              <w:spacing w:line="360" w:lineRule="auto"/>
              <w:ind w:firstLine="1155" w:firstLineChars="550"/>
              <w:rPr>
                <w:rFonts w:ascii="宋体" w:hAnsi="宋体"/>
                <w:color w:val="auto"/>
                <w:szCs w:val="21"/>
                <w:highlight w:val="none"/>
              </w:rPr>
            </w:pPr>
          </w:p>
        </w:tc>
      </w:tr>
      <w:tr w14:paraId="74E2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90748FC">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质保期</w:t>
            </w:r>
          </w:p>
        </w:tc>
        <w:tc>
          <w:tcPr>
            <w:tcW w:w="7708" w:type="dxa"/>
            <w:noWrap/>
            <w:vAlign w:val="bottom"/>
          </w:tcPr>
          <w:p w14:paraId="4DCE1FD6">
            <w:pPr>
              <w:spacing w:line="360" w:lineRule="auto"/>
              <w:ind w:firstLine="1155" w:firstLineChars="550"/>
              <w:rPr>
                <w:rFonts w:ascii="宋体" w:hAnsi="宋体"/>
                <w:color w:val="auto"/>
                <w:szCs w:val="21"/>
                <w:highlight w:val="none"/>
              </w:rPr>
            </w:pPr>
          </w:p>
        </w:tc>
      </w:tr>
      <w:tr w14:paraId="382F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446D4D7">
            <w:pPr>
              <w:widowControl/>
              <w:snapToGrid w:val="0"/>
              <w:spacing w:before="50" w:after="5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投标有效期</w:t>
            </w:r>
          </w:p>
        </w:tc>
        <w:tc>
          <w:tcPr>
            <w:tcW w:w="7708" w:type="dxa"/>
            <w:noWrap/>
            <w:vAlign w:val="bottom"/>
          </w:tcPr>
          <w:p w14:paraId="7CE5AA60">
            <w:pPr>
              <w:spacing w:line="360" w:lineRule="auto"/>
              <w:ind w:firstLine="1155" w:firstLineChars="550"/>
              <w:rPr>
                <w:rFonts w:ascii="宋体" w:hAnsi="宋体"/>
                <w:color w:val="auto"/>
                <w:szCs w:val="21"/>
                <w:highlight w:val="none"/>
              </w:rPr>
            </w:pPr>
          </w:p>
        </w:tc>
      </w:tr>
      <w:tr w14:paraId="2D16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78" w:type="dxa"/>
            <w:noWrap/>
            <w:vAlign w:val="center"/>
          </w:tcPr>
          <w:p w14:paraId="1DD48A3E">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06B96BCA">
            <w:pPr>
              <w:pStyle w:val="20"/>
              <w:ind w:left="0" w:leftChars="0"/>
              <w:rPr>
                <w:color w:val="auto"/>
                <w:sz w:val="21"/>
                <w:szCs w:val="21"/>
                <w:highlight w:val="none"/>
              </w:rPr>
            </w:pPr>
          </w:p>
        </w:tc>
      </w:tr>
    </w:tbl>
    <w:p w14:paraId="4E7BA4DF">
      <w:pPr>
        <w:rPr>
          <w:color w:val="auto"/>
          <w:highlight w:val="none"/>
        </w:rPr>
      </w:pPr>
    </w:p>
    <w:p w14:paraId="1CB81AC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14:paraId="1F5A884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14:paraId="7AEBA3E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22B07C5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14:paraId="7F6B63DB">
      <w:pPr>
        <w:spacing w:line="360" w:lineRule="auto"/>
        <w:ind w:firstLine="480" w:firstLineChars="200"/>
        <w:rPr>
          <w:rFonts w:ascii="宋体" w:hAnsi="宋体" w:cs="宋体"/>
          <w:color w:val="auto"/>
          <w:kern w:val="0"/>
          <w:sz w:val="24"/>
          <w:highlight w:val="none"/>
        </w:rPr>
      </w:pPr>
    </w:p>
    <w:p w14:paraId="678F6E9A">
      <w:pPr>
        <w:rPr>
          <w:color w:val="auto"/>
          <w:highlight w:val="none"/>
        </w:rPr>
      </w:pPr>
    </w:p>
    <w:p w14:paraId="5DF1077D">
      <w:pPr>
        <w:spacing w:line="360" w:lineRule="auto"/>
        <w:ind w:firstLine="420" w:firstLineChars="200"/>
        <w:jc w:val="center"/>
        <w:rPr>
          <w:rFonts w:ascii="宋体" w:hAnsi="宋体"/>
          <w:color w:val="auto"/>
          <w:szCs w:val="21"/>
          <w:highlight w:val="none"/>
        </w:rPr>
      </w:pPr>
      <w:bookmarkStart w:id="191" w:name="_Toc20877"/>
      <w:bookmarkStart w:id="192" w:name="_Toc11620"/>
      <w:r>
        <w:rPr>
          <w:rFonts w:hint="eastAsia" w:ascii="宋体" w:hAnsi="宋体"/>
          <w:color w:val="auto"/>
          <w:szCs w:val="21"/>
          <w:highlight w:val="none"/>
        </w:rPr>
        <w:t>投标人（全称并加盖公章）：</w:t>
      </w:r>
      <w:bookmarkEnd w:id="191"/>
      <w:bookmarkEnd w:id="192"/>
    </w:p>
    <w:p w14:paraId="50C401B2">
      <w:pPr>
        <w:spacing w:line="360" w:lineRule="auto"/>
        <w:ind w:firstLine="420" w:firstLineChars="200"/>
        <w:jc w:val="center"/>
        <w:rPr>
          <w:rFonts w:ascii="宋体" w:hAnsi="宋体"/>
          <w:color w:val="auto"/>
          <w:szCs w:val="21"/>
          <w:highlight w:val="none"/>
          <w:u w:val="single"/>
        </w:rPr>
      </w:pPr>
      <w:bookmarkStart w:id="193" w:name="_Toc12222"/>
      <w:bookmarkStart w:id="194" w:name="_Toc625"/>
      <w:r>
        <w:rPr>
          <w:rFonts w:hint="eastAsia" w:ascii="宋体" w:hAnsi="宋体"/>
          <w:color w:val="auto"/>
          <w:szCs w:val="21"/>
          <w:highlight w:val="none"/>
        </w:rPr>
        <w:t>法定代表人或其委托代理人（签字）：</w:t>
      </w:r>
      <w:bookmarkEnd w:id="193"/>
      <w:bookmarkEnd w:id="194"/>
    </w:p>
    <w:p w14:paraId="30A53415">
      <w:pPr>
        <w:spacing w:line="360" w:lineRule="auto"/>
        <w:ind w:firstLine="420" w:firstLineChars="200"/>
        <w:jc w:val="center"/>
        <w:rPr>
          <w:rFonts w:ascii="宋体" w:hAnsi="宋体"/>
          <w:color w:val="auto"/>
          <w:szCs w:val="21"/>
          <w:highlight w:val="none"/>
        </w:rPr>
      </w:pPr>
      <w:bookmarkStart w:id="195" w:name="_Toc9950"/>
      <w:bookmarkStart w:id="196" w:name="_Toc1330"/>
      <w:r>
        <w:rPr>
          <w:rFonts w:hint="eastAsia" w:ascii="宋体" w:hAnsi="宋体"/>
          <w:color w:val="auto"/>
          <w:szCs w:val="21"/>
          <w:highlight w:val="none"/>
        </w:rPr>
        <w:t>年  月  日</w:t>
      </w:r>
      <w:bookmarkEnd w:id="195"/>
      <w:bookmarkEnd w:id="196"/>
    </w:p>
    <w:p w14:paraId="7837A50C">
      <w:pPr>
        <w:rPr>
          <w:color w:val="auto"/>
          <w:highlight w:val="none"/>
        </w:rPr>
      </w:pPr>
      <w:r>
        <w:rPr>
          <w:color w:val="auto"/>
          <w:highlight w:val="none"/>
        </w:rPr>
        <w:br w:type="page"/>
      </w:r>
    </w:p>
    <w:p w14:paraId="50CFE78D">
      <w:pPr>
        <w:rPr>
          <w:color w:val="auto"/>
          <w:highlight w:val="none"/>
        </w:rPr>
      </w:pPr>
    </w:p>
    <w:bookmarkEnd w:id="56"/>
    <w:bookmarkEnd w:id="57"/>
    <w:p w14:paraId="713342A3">
      <w:pPr>
        <w:pStyle w:val="3"/>
        <w:spacing w:before="20" w:after="20"/>
        <w:rPr>
          <w:color w:val="auto"/>
          <w:highlight w:val="none"/>
        </w:rPr>
      </w:pPr>
      <w:bookmarkStart w:id="197" w:name="_Toc22004"/>
      <w:bookmarkStart w:id="198" w:name="_Toc24984"/>
      <w:r>
        <w:rPr>
          <w:rFonts w:hint="eastAsia"/>
          <w:color w:val="auto"/>
          <w:highlight w:val="none"/>
        </w:rPr>
        <w:t>附件4               报价明细表</w:t>
      </w:r>
      <w:bookmarkEnd w:id="197"/>
      <w:bookmarkEnd w:id="198"/>
    </w:p>
    <w:p w14:paraId="1A5851EF">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rPr>
        <w:t>项目编号：</w:t>
      </w:r>
      <w:r>
        <w:rPr>
          <w:rFonts w:hint="eastAsia" w:ascii="宋体" w:hAnsi="宋体" w:cs="宋体"/>
          <w:color w:val="auto"/>
          <w:kern w:val="0"/>
          <w:sz w:val="24"/>
          <w:highlight w:val="none"/>
        </w:rPr>
        <w:t xml:space="preserve">                       金额单位：人民币（元）</w:t>
      </w:r>
    </w:p>
    <w:tbl>
      <w:tblPr>
        <w:tblStyle w:val="33"/>
        <w:tblW w:w="900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160"/>
        <w:gridCol w:w="1494"/>
        <w:gridCol w:w="1238"/>
        <w:gridCol w:w="1228"/>
        <w:gridCol w:w="900"/>
        <w:gridCol w:w="1440"/>
      </w:tblGrid>
      <w:tr w14:paraId="2D79E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14:paraId="55CFDDFA">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160" w:type="dxa"/>
            <w:tcBorders>
              <w:top w:val="single" w:color="auto" w:sz="4" w:space="0"/>
              <w:left w:val="single" w:color="auto" w:sz="4" w:space="0"/>
              <w:bottom w:val="nil"/>
              <w:right w:val="single" w:color="auto" w:sz="4" w:space="0"/>
            </w:tcBorders>
            <w:vAlign w:val="center"/>
          </w:tcPr>
          <w:p w14:paraId="363E0704">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494" w:type="dxa"/>
            <w:tcBorders>
              <w:top w:val="single" w:color="auto" w:sz="4" w:space="0"/>
              <w:left w:val="single" w:color="auto" w:sz="4" w:space="0"/>
              <w:bottom w:val="nil"/>
              <w:right w:val="single" w:color="auto" w:sz="4" w:space="0"/>
            </w:tcBorders>
            <w:vAlign w:val="center"/>
          </w:tcPr>
          <w:p w14:paraId="02655DD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238" w:type="dxa"/>
            <w:tcBorders>
              <w:top w:val="single" w:color="auto" w:sz="4" w:space="0"/>
              <w:left w:val="single" w:color="auto" w:sz="4" w:space="0"/>
              <w:bottom w:val="nil"/>
              <w:right w:val="single" w:color="auto" w:sz="4" w:space="0"/>
            </w:tcBorders>
            <w:vAlign w:val="center"/>
          </w:tcPr>
          <w:p w14:paraId="5098691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eastAsia="zh-CN"/>
              </w:rPr>
            </w:pPr>
            <w:r>
              <w:rPr>
                <w:rFonts w:hint="eastAsia" w:ascii="宋体" w:hAnsi="宋体" w:cs="宋体"/>
                <w:color w:val="auto"/>
                <w:kern w:val="0"/>
                <w:sz w:val="24"/>
                <w:highlight w:val="none"/>
                <w:lang w:val="en-US" w:eastAsia="zh-CN"/>
              </w:rPr>
              <w:t>品牌</w:t>
            </w:r>
          </w:p>
        </w:tc>
        <w:tc>
          <w:tcPr>
            <w:tcW w:w="1228" w:type="dxa"/>
            <w:tcBorders>
              <w:top w:val="single" w:color="auto" w:sz="4" w:space="0"/>
              <w:left w:val="single" w:color="auto" w:sz="4" w:space="0"/>
              <w:bottom w:val="nil"/>
              <w:right w:val="single" w:color="auto" w:sz="4" w:space="0"/>
            </w:tcBorders>
            <w:vAlign w:val="center"/>
          </w:tcPr>
          <w:p w14:paraId="0330D0BE">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00" w:type="dxa"/>
            <w:tcBorders>
              <w:top w:val="single" w:color="auto" w:sz="4" w:space="0"/>
              <w:left w:val="single" w:color="auto" w:sz="4" w:space="0"/>
              <w:bottom w:val="nil"/>
              <w:right w:val="single" w:color="auto" w:sz="4" w:space="0"/>
            </w:tcBorders>
            <w:vAlign w:val="center"/>
          </w:tcPr>
          <w:p w14:paraId="777A52EB">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c>
          <w:tcPr>
            <w:tcW w:w="1440" w:type="dxa"/>
            <w:tcBorders>
              <w:top w:val="single" w:color="auto" w:sz="4" w:space="0"/>
              <w:left w:val="single" w:color="auto" w:sz="4" w:space="0"/>
              <w:bottom w:val="nil"/>
              <w:right w:val="single" w:color="auto" w:sz="4" w:space="0"/>
            </w:tcBorders>
            <w:vAlign w:val="center"/>
          </w:tcPr>
          <w:p w14:paraId="0292C89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eastAsia="zh-CN"/>
              </w:rPr>
            </w:pPr>
            <w:r>
              <w:rPr>
                <w:rFonts w:hint="eastAsia" w:ascii="宋体" w:hAnsi="宋体" w:cs="宋体"/>
                <w:color w:val="auto"/>
                <w:kern w:val="0"/>
                <w:sz w:val="24"/>
                <w:highlight w:val="none"/>
                <w:lang w:val="en-US" w:eastAsia="zh-CN"/>
              </w:rPr>
              <w:t>总价</w:t>
            </w:r>
          </w:p>
        </w:tc>
      </w:tr>
      <w:tr w14:paraId="5CA27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14:paraId="18C70A6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160" w:type="dxa"/>
            <w:tcBorders>
              <w:top w:val="single" w:color="auto" w:sz="4" w:space="0"/>
              <w:left w:val="single" w:color="auto" w:sz="4" w:space="0"/>
              <w:bottom w:val="single" w:color="auto" w:sz="4" w:space="0"/>
              <w:right w:val="single" w:color="auto" w:sz="4" w:space="0"/>
            </w:tcBorders>
          </w:tcPr>
          <w:p w14:paraId="2BB0FB90">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60522C99">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38" w:type="dxa"/>
            <w:tcBorders>
              <w:top w:val="single" w:color="auto" w:sz="4" w:space="0"/>
              <w:left w:val="single" w:color="auto" w:sz="4" w:space="0"/>
              <w:bottom w:val="single" w:color="auto" w:sz="4" w:space="0"/>
              <w:right w:val="single" w:color="auto" w:sz="4" w:space="0"/>
            </w:tcBorders>
          </w:tcPr>
          <w:p w14:paraId="62110C9F">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28" w:type="dxa"/>
            <w:tcBorders>
              <w:top w:val="single" w:color="auto" w:sz="4" w:space="0"/>
              <w:left w:val="single" w:color="auto" w:sz="4" w:space="0"/>
              <w:bottom w:val="single" w:color="auto" w:sz="4" w:space="0"/>
              <w:right w:val="single" w:color="auto" w:sz="4" w:space="0"/>
            </w:tcBorders>
          </w:tcPr>
          <w:p w14:paraId="6471A57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tcPr>
          <w:p w14:paraId="668DD01F">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73BA991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18391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14:paraId="1F5629CB">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160" w:type="dxa"/>
            <w:tcBorders>
              <w:top w:val="single" w:color="auto" w:sz="4" w:space="0"/>
              <w:left w:val="single" w:color="auto" w:sz="4" w:space="0"/>
              <w:bottom w:val="single" w:color="auto" w:sz="4" w:space="0"/>
              <w:right w:val="single" w:color="auto" w:sz="4" w:space="0"/>
            </w:tcBorders>
          </w:tcPr>
          <w:p w14:paraId="72BA23A9">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49D39F96">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38" w:type="dxa"/>
            <w:tcBorders>
              <w:top w:val="single" w:color="auto" w:sz="4" w:space="0"/>
              <w:left w:val="single" w:color="auto" w:sz="4" w:space="0"/>
              <w:bottom w:val="single" w:color="auto" w:sz="4" w:space="0"/>
              <w:right w:val="single" w:color="auto" w:sz="4" w:space="0"/>
            </w:tcBorders>
          </w:tcPr>
          <w:p w14:paraId="16293C5C">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28" w:type="dxa"/>
            <w:tcBorders>
              <w:top w:val="single" w:color="auto" w:sz="4" w:space="0"/>
              <w:left w:val="single" w:color="auto" w:sz="4" w:space="0"/>
              <w:bottom w:val="single" w:color="auto" w:sz="4" w:space="0"/>
              <w:right w:val="single" w:color="auto" w:sz="4" w:space="0"/>
            </w:tcBorders>
          </w:tcPr>
          <w:p w14:paraId="4C68856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tcPr>
          <w:p w14:paraId="064E390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3729811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500A5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14:paraId="614368CF">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160" w:type="dxa"/>
            <w:tcBorders>
              <w:top w:val="single" w:color="auto" w:sz="4" w:space="0"/>
              <w:left w:val="single" w:color="auto" w:sz="4" w:space="0"/>
              <w:bottom w:val="single" w:color="auto" w:sz="4" w:space="0"/>
              <w:right w:val="single" w:color="auto" w:sz="4" w:space="0"/>
            </w:tcBorders>
          </w:tcPr>
          <w:p w14:paraId="0A222080">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7A059F8C">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38" w:type="dxa"/>
            <w:tcBorders>
              <w:top w:val="single" w:color="auto" w:sz="4" w:space="0"/>
              <w:left w:val="single" w:color="auto" w:sz="4" w:space="0"/>
              <w:bottom w:val="single" w:color="auto" w:sz="4" w:space="0"/>
              <w:right w:val="single" w:color="auto" w:sz="4" w:space="0"/>
            </w:tcBorders>
          </w:tcPr>
          <w:p w14:paraId="136B958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28" w:type="dxa"/>
            <w:tcBorders>
              <w:top w:val="single" w:color="auto" w:sz="4" w:space="0"/>
              <w:left w:val="single" w:color="auto" w:sz="4" w:space="0"/>
              <w:bottom w:val="single" w:color="auto" w:sz="4" w:space="0"/>
              <w:right w:val="single" w:color="auto" w:sz="4" w:space="0"/>
            </w:tcBorders>
          </w:tcPr>
          <w:p w14:paraId="0FFF5EE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tcPr>
          <w:p w14:paraId="032C7B2F">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6AD40805">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4C20D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14:paraId="4653139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160" w:type="dxa"/>
            <w:tcBorders>
              <w:top w:val="single" w:color="auto" w:sz="4" w:space="0"/>
              <w:left w:val="single" w:color="auto" w:sz="4" w:space="0"/>
              <w:bottom w:val="single" w:color="auto" w:sz="4" w:space="0"/>
              <w:right w:val="single" w:color="auto" w:sz="4" w:space="0"/>
            </w:tcBorders>
          </w:tcPr>
          <w:p w14:paraId="25181C4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06BD326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38" w:type="dxa"/>
            <w:tcBorders>
              <w:top w:val="single" w:color="auto" w:sz="4" w:space="0"/>
              <w:left w:val="single" w:color="auto" w:sz="4" w:space="0"/>
              <w:bottom w:val="single" w:color="auto" w:sz="4" w:space="0"/>
              <w:right w:val="single" w:color="auto" w:sz="4" w:space="0"/>
            </w:tcBorders>
          </w:tcPr>
          <w:p w14:paraId="794F05F6">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28" w:type="dxa"/>
            <w:tcBorders>
              <w:top w:val="single" w:color="auto" w:sz="4" w:space="0"/>
              <w:left w:val="single" w:color="auto" w:sz="4" w:space="0"/>
              <w:bottom w:val="single" w:color="auto" w:sz="4" w:space="0"/>
              <w:right w:val="single" w:color="auto" w:sz="4" w:space="0"/>
            </w:tcBorders>
          </w:tcPr>
          <w:p w14:paraId="0E82F2E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tcPr>
          <w:p w14:paraId="5CF5D87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4964792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1999A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14:paraId="1ECFC87D">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160" w:type="dxa"/>
            <w:tcBorders>
              <w:top w:val="single" w:color="auto" w:sz="4" w:space="0"/>
              <w:left w:val="single" w:color="auto" w:sz="4" w:space="0"/>
              <w:bottom w:val="single" w:color="auto" w:sz="4" w:space="0"/>
              <w:right w:val="single" w:color="auto" w:sz="4" w:space="0"/>
            </w:tcBorders>
          </w:tcPr>
          <w:p w14:paraId="36224AD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72FA3C8B">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38" w:type="dxa"/>
            <w:tcBorders>
              <w:top w:val="single" w:color="auto" w:sz="4" w:space="0"/>
              <w:left w:val="single" w:color="auto" w:sz="4" w:space="0"/>
              <w:bottom w:val="single" w:color="auto" w:sz="4" w:space="0"/>
              <w:right w:val="single" w:color="auto" w:sz="4" w:space="0"/>
            </w:tcBorders>
          </w:tcPr>
          <w:p w14:paraId="4AE8B3DE">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28" w:type="dxa"/>
            <w:tcBorders>
              <w:top w:val="single" w:color="auto" w:sz="4" w:space="0"/>
              <w:left w:val="single" w:color="auto" w:sz="4" w:space="0"/>
              <w:bottom w:val="single" w:color="auto" w:sz="4" w:space="0"/>
              <w:right w:val="single" w:color="auto" w:sz="4" w:space="0"/>
            </w:tcBorders>
          </w:tcPr>
          <w:p w14:paraId="27DC2D0F">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tcPr>
          <w:p w14:paraId="56C0A81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79A8C5A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17EFC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14:paraId="795A8A7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160" w:type="dxa"/>
            <w:tcBorders>
              <w:top w:val="single" w:color="auto" w:sz="4" w:space="0"/>
              <w:left w:val="single" w:color="auto" w:sz="4" w:space="0"/>
              <w:bottom w:val="single" w:color="auto" w:sz="4" w:space="0"/>
              <w:right w:val="single" w:color="auto" w:sz="4" w:space="0"/>
            </w:tcBorders>
          </w:tcPr>
          <w:p w14:paraId="412479A0">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166499FB">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38" w:type="dxa"/>
            <w:tcBorders>
              <w:top w:val="single" w:color="auto" w:sz="4" w:space="0"/>
              <w:left w:val="single" w:color="auto" w:sz="4" w:space="0"/>
              <w:bottom w:val="single" w:color="auto" w:sz="4" w:space="0"/>
              <w:right w:val="single" w:color="auto" w:sz="4" w:space="0"/>
            </w:tcBorders>
          </w:tcPr>
          <w:p w14:paraId="47881F6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28" w:type="dxa"/>
            <w:tcBorders>
              <w:top w:val="single" w:color="auto" w:sz="4" w:space="0"/>
              <w:left w:val="single" w:color="auto" w:sz="4" w:space="0"/>
              <w:bottom w:val="single" w:color="auto" w:sz="4" w:space="0"/>
              <w:right w:val="single" w:color="auto" w:sz="4" w:space="0"/>
            </w:tcBorders>
          </w:tcPr>
          <w:p w14:paraId="4CE0EB2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tcPr>
          <w:p w14:paraId="2A1B3E7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1925E009">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44647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14:paraId="733F2F4C">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160" w:type="dxa"/>
            <w:tcBorders>
              <w:top w:val="single" w:color="auto" w:sz="4" w:space="0"/>
              <w:left w:val="single" w:color="auto" w:sz="4" w:space="0"/>
              <w:bottom w:val="single" w:color="auto" w:sz="4" w:space="0"/>
              <w:right w:val="single" w:color="auto" w:sz="4" w:space="0"/>
            </w:tcBorders>
          </w:tcPr>
          <w:p w14:paraId="6A78F8C5">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7B80985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38" w:type="dxa"/>
            <w:tcBorders>
              <w:top w:val="single" w:color="auto" w:sz="4" w:space="0"/>
              <w:left w:val="single" w:color="auto" w:sz="4" w:space="0"/>
              <w:bottom w:val="single" w:color="auto" w:sz="4" w:space="0"/>
              <w:right w:val="single" w:color="auto" w:sz="4" w:space="0"/>
            </w:tcBorders>
          </w:tcPr>
          <w:p w14:paraId="0081432F">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28" w:type="dxa"/>
            <w:tcBorders>
              <w:top w:val="single" w:color="auto" w:sz="4" w:space="0"/>
              <w:left w:val="single" w:color="auto" w:sz="4" w:space="0"/>
              <w:bottom w:val="single" w:color="auto" w:sz="4" w:space="0"/>
              <w:right w:val="single" w:color="auto" w:sz="4" w:space="0"/>
            </w:tcBorders>
          </w:tcPr>
          <w:p w14:paraId="566CED8F">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tcPr>
          <w:p w14:paraId="452096B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61C4D31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292CA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14:paraId="00D23A4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160" w:type="dxa"/>
            <w:tcBorders>
              <w:top w:val="single" w:color="auto" w:sz="4" w:space="0"/>
              <w:left w:val="single" w:color="auto" w:sz="4" w:space="0"/>
              <w:bottom w:val="single" w:color="auto" w:sz="4" w:space="0"/>
              <w:right w:val="single" w:color="auto" w:sz="4" w:space="0"/>
            </w:tcBorders>
          </w:tcPr>
          <w:p w14:paraId="0DACAC65">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14:paraId="11C71FE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38" w:type="dxa"/>
            <w:tcBorders>
              <w:top w:val="single" w:color="auto" w:sz="4" w:space="0"/>
              <w:left w:val="single" w:color="auto" w:sz="4" w:space="0"/>
              <w:bottom w:val="single" w:color="auto" w:sz="4" w:space="0"/>
              <w:right w:val="single" w:color="auto" w:sz="4" w:space="0"/>
            </w:tcBorders>
          </w:tcPr>
          <w:p w14:paraId="73010BD6">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28" w:type="dxa"/>
            <w:tcBorders>
              <w:top w:val="single" w:color="auto" w:sz="4" w:space="0"/>
              <w:left w:val="single" w:color="auto" w:sz="4" w:space="0"/>
              <w:bottom w:val="single" w:color="auto" w:sz="4" w:space="0"/>
              <w:right w:val="single" w:color="auto" w:sz="4" w:space="0"/>
            </w:tcBorders>
          </w:tcPr>
          <w:p w14:paraId="0CCFFCE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tcPr>
          <w:p w14:paraId="652B330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5BB6DC9F">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11A81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14:paraId="7C78FCFC">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160" w:type="dxa"/>
            <w:tcBorders>
              <w:top w:val="single" w:color="auto" w:sz="4" w:space="0"/>
              <w:left w:val="single" w:color="auto" w:sz="4" w:space="0"/>
              <w:bottom w:val="single" w:color="auto" w:sz="4" w:space="0"/>
              <w:right w:val="single" w:color="auto" w:sz="4" w:space="0"/>
            </w:tcBorders>
          </w:tcPr>
          <w:p w14:paraId="21A8BF18">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494" w:type="dxa"/>
            <w:tcBorders>
              <w:top w:val="single" w:color="auto" w:sz="4" w:space="0"/>
              <w:left w:val="single" w:color="auto" w:sz="4" w:space="0"/>
              <w:bottom w:val="single" w:color="auto" w:sz="4" w:space="0"/>
              <w:right w:val="single" w:color="auto" w:sz="4" w:space="0"/>
            </w:tcBorders>
          </w:tcPr>
          <w:p w14:paraId="3E3644E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38" w:type="dxa"/>
            <w:tcBorders>
              <w:top w:val="single" w:color="auto" w:sz="4" w:space="0"/>
              <w:left w:val="single" w:color="auto" w:sz="4" w:space="0"/>
              <w:bottom w:val="single" w:color="auto" w:sz="4" w:space="0"/>
              <w:right w:val="single" w:color="auto" w:sz="4" w:space="0"/>
            </w:tcBorders>
          </w:tcPr>
          <w:p w14:paraId="584DBC1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228" w:type="dxa"/>
            <w:tcBorders>
              <w:top w:val="single" w:color="auto" w:sz="4" w:space="0"/>
              <w:left w:val="single" w:color="auto" w:sz="4" w:space="0"/>
              <w:bottom w:val="single" w:color="auto" w:sz="4" w:space="0"/>
              <w:right w:val="single" w:color="auto" w:sz="4" w:space="0"/>
            </w:tcBorders>
          </w:tcPr>
          <w:p w14:paraId="3CD7C02B">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tcPr>
          <w:p w14:paraId="555F4EBE">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4320D32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48E89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14:paraId="212324B9">
            <w:pPr>
              <w:widowControl/>
              <w:tabs>
                <w:tab w:val="left" w:pos="1418"/>
              </w:tabs>
              <w:snapToGrid w:val="0"/>
              <w:spacing w:before="50" w:after="50" w:line="360" w:lineRule="exact"/>
              <w:jc w:val="left"/>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440" w:type="dxa"/>
            <w:tcBorders>
              <w:top w:val="single" w:color="auto" w:sz="4" w:space="0"/>
              <w:left w:val="single" w:color="auto" w:sz="4" w:space="0"/>
              <w:bottom w:val="single" w:color="auto" w:sz="4" w:space="0"/>
              <w:right w:val="single" w:color="auto" w:sz="4" w:space="0"/>
            </w:tcBorders>
          </w:tcPr>
          <w:p w14:paraId="5FF7A5AB">
            <w:pPr>
              <w:widowControl/>
              <w:tabs>
                <w:tab w:val="left" w:pos="1418"/>
              </w:tabs>
              <w:snapToGrid w:val="0"/>
              <w:spacing w:before="50" w:after="50" w:line="360" w:lineRule="exact"/>
              <w:jc w:val="left"/>
              <w:rPr>
                <w:rFonts w:ascii="宋体" w:hAnsi="宋体" w:cs="宋体"/>
                <w:color w:val="auto"/>
                <w:spacing w:val="20"/>
                <w:kern w:val="0"/>
                <w:sz w:val="24"/>
                <w:highlight w:val="none"/>
              </w:rPr>
            </w:pPr>
            <w:r>
              <w:rPr>
                <w:rFonts w:hint="eastAsia" w:ascii="宋体" w:hAnsi="宋体" w:cs="宋体"/>
                <w:color w:val="auto"/>
                <w:kern w:val="0"/>
                <w:sz w:val="24"/>
                <w:szCs w:val="21"/>
                <w:highlight w:val="none"/>
              </w:rPr>
              <w:t>￥</w:t>
            </w:r>
          </w:p>
        </w:tc>
      </w:tr>
    </w:tbl>
    <w:p w14:paraId="7B0F4378">
      <w:pPr>
        <w:widowControl/>
        <w:wordWrap w:val="0"/>
        <w:spacing w:line="460" w:lineRule="exact"/>
        <w:ind w:firstLine="2760" w:firstLineChars="1150"/>
        <w:jc w:val="left"/>
        <w:rPr>
          <w:rFonts w:ascii="宋体" w:hAnsi="宋体" w:cs="宋体"/>
          <w:color w:val="auto"/>
          <w:kern w:val="0"/>
          <w:sz w:val="24"/>
          <w:highlight w:val="none"/>
        </w:rPr>
      </w:pPr>
    </w:p>
    <w:p w14:paraId="62579208">
      <w:pPr>
        <w:widowControl/>
        <w:wordWrap w:val="0"/>
        <w:spacing w:line="460" w:lineRule="exact"/>
        <w:ind w:firstLine="2760" w:firstLineChars="1150"/>
        <w:jc w:val="left"/>
        <w:rPr>
          <w:rFonts w:ascii="宋体" w:hAnsi="宋体" w:cs="宋体"/>
          <w:color w:val="auto"/>
          <w:kern w:val="0"/>
          <w:sz w:val="24"/>
          <w:highlight w:val="none"/>
        </w:rPr>
      </w:pPr>
    </w:p>
    <w:p w14:paraId="683255EF">
      <w:pPr>
        <w:widowControl/>
        <w:wordWrap w:val="0"/>
        <w:spacing w:line="460" w:lineRule="exact"/>
        <w:ind w:firstLine="2760" w:firstLineChars="1150"/>
        <w:jc w:val="left"/>
        <w:rPr>
          <w:rFonts w:ascii="宋体" w:hAnsi="宋体" w:cs="宋体"/>
          <w:color w:val="auto"/>
          <w:kern w:val="0"/>
          <w:sz w:val="24"/>
          <w:highlight w:val="none"/>
        </w:rPr>
      </w:pPr>
    </w:p>
    <w:p w14:paraId="276A2B33">
      <w:pPr>
        <w:widowControl/>
        <w:wordWrap w:val="0"/>
        <w:spacing w:line="460" w:lineRule="exact"/>
        <w:ind w:firstLine="2760" w:firstLineChars="1150"/>
        <w:jc w:val="left"/>
        <w:rPr>
          <w:rFonts w:ascii="宋体" w:hAnsi="宋体" w:cs="宋体"/>
          <w:color w:val="auto"/>
          <w:kern w:val="0"/>
          <w:sz w:val="24"/>
          <w:highlight w:val="none"/>
        </w:rPr>
      </w:pPr>
    </w:p>
    <w:p w14:paraId="1FE4EA8A">
      <w:pPr>
        <w:widowControl/>
        <w:wordWrap w:val="0"/>
        <w:spacing w:line="460" w:lineRule="exact"/>
        <w:ind w:firstLine="2760" w:firstLineChars="1150"/>
        <w:jc w:val="left"/>
        <w:rPr>
          <w:rFonts w:ascii="宋体" w:hAnsi="宋体" w:cs="宋体"/>
          <w:color w:val="auto"/>
          <w:kern w:val="0"/>
          <w:sz w:val="24"/>
          <w:highlight w:val="none"/>
        </w:rPr>
      </w:pPr>
    </w:p>
    <w:p w14:paraId="77D86C23">
      <w:pPr>
        <w:widowControl/>
        <w:wordWrap w:val="0"/>
        <w:spacing w:line="460" w:lineRule="exact"/>
        <w:ind w:firstLine="2760" w:firstLineChars="1150"/>
        <w:jc w:val="left"/>
        <w:rPr>
          <w:rFonts w:ascii="宋体" w:hAnsi="宋体" w:cs="宋体"/>
          <w:color w:val="auto"/>
          <w:kern w:val="0"/>
          <w:sz w:val="24"/>
          <w:highlight w:val="none"/>
        </w:rPr>
      </w:pPr>
    </w:p>
    <w:p w14:paraId="4B0EBA0F">
      <w:pPr>
        <w:widowControl/>
        <w:wordWrap w:val="0"/>
        <w:spacing w:line="460" w:lineRule="exact"/>
        <w:ind w:firstLine="2760" w:firstLineChars="1150"/>
        <w:jc w:val="left"/>
        <w:rPr>
          <w:rFonts w:ascii="宋体" w:hAnsi="宋体" w:cs="宋体"/>
          <w:color w:val="auto"/>
          <w:kern w:val="0"/>
          <w:sz w:val="24"/>
          <w:highlight w:val="none"/>
        </w:rPr>
      </w:pPr>
    </w:p>
    <w:p w14:paraId="593F863F">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14:paraId="2A3B6D93">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14:paraId="62788B24">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14:paraId="5FF9E146">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14:paraId="45CE89BC">
      <w:pPr>
        <w:pStyle w:val="3"/>
        <w:rPr>
          <w:color w:val="auto"/>
          <w:highlight w:val="none"/>
        </w:rPr>
      </w:pPr>
      <w:r>
        <w:rPr>
          <w:rFonts w:hint="eastAsia"/>
          <w:color w:val="auto"/>
          <w:highlight w:val="none"/>
        </w:rPr>
        <w:br w:type="page"/>
      </w:r>
      <w:bookmarkStart w:id="199" w:name="_Toc15804"/>
      <w:bookmarkStart w:id="200" w:name="_Toc226"/>
      <w:r>
        <w:rPr>
          <w:rFonts w:hint="eastAsia"/>
          <w:color w:val="auto"/>
          <w:highlight w:val="none"/>
        </w:rPr>
        <w:t>附件5               技术响应表（格式）</w:t>
      </w:r>
      <w:bookmarkEnd w:id="199"/>
      <w:bookmarkEnd w:id="200"/>
    </w:p>
    <w:p w14:paraId="5FC2B832">
      <w:pPr>
        <w:widowControl/>
        <w:wordWrap w:val="0"/>
        <w:snapToGrid w:val="0"/>
        <w:spacing w:before="50" w:afterLines="50"/>
        <w:jc w:val="left"/>
        <w:rPr>
          <w:rFonts w:ascii="宋体" w:hAnsi="宋体" w:cs="宋体"/>
          <w:color w:val="auto"/>
          <w:kern w:val="0"/>
          <w:sz w:val="24"/>
          <w:highlight w:val="none"/>
          <w:u w:val="single"/>
        </w:rPr>
      </w:pPr>
      <w:r>
        <w:rPr>
          <w:rFonts w:hint="eastAsia" w:cs="宋体"/>
          <w:color w:val="auto"/>
          <w:kern w:val="0"/>
          <w:sz w:val="24"/>
          <w:highlight w:val="none"/>
        </w:rPr>
        <w:t>项目编号：</w:t>
      </w:r>
    </w:p>
    <w:tbl>
      <w:tblPr>
        <w:tblStyle w:val="34"/>
        <w:tblpPr w:leftFromText="180" w:rightFromText="180" w:vertAnchor="text" w:horzAnchor="page" w:tblpX="1410" w:tblpY="53"/>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712"/>
        <w:gridCol w:w="2114"/>
        <w:gridCol w:w="2273"/>
        <w:gridCol w:w="2640"/>
      </w:tblGrid>
      <w:tr w14:paraId="7F5F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498" w:type="dxa"/>
            <w:vAlign w:val="center"/>
          </w:tcPr>
          <w:p w14:paraId="13053BDC">
            <w:pPr>
              <w:jc w:val="center"/>
              <w:rPr>
                <w:color w:val="auto"/>
                <w:sz w:val="24"/>
                <w:highlight w:val="none"/>
              </w:rPr>
            </w:pPr>
            <w:r>
              <w:rPr>
                <w:rFonts w:hint="eastAsia"/>
                <w:color w:val="auto"/>
                <w:sz w:val="24"/>
                <w:highlight w:val="none"/>
              </w:rPr>
              <w:t>序号</w:t>
            </w:r>
          </w:p>
        </w:tc>
        <w:tc>
          <w:tcPr>
            <w:tcW w:w="1712" w:type="dxa"/>
            <w:vAlign w:val="center"/>
          </w:tcPr>
          <w:p w14:paraId="6D1E97F2">
            <w:pPr>
              <w:jc w:val="center"/>
              <w:rPr>
                <w:color w:val="auto"/>
                <w:sz w:val="24"/>
                <w:highlight w:val="none"/>
              </w:rPr>
            </w:pPr>
            <w:r>
              <w:rPr>
                <w:rFonts w:hint="eastAsia"/>
                <w:color w:val="auto"/>
                <w:sz w:val="24"/>
                <w:highlight w:val="none"/>
              </w:rPr>
              <w:t>货物名称</w:t>
            </w:r>
          </w:p>
        </w:tc>
        <w:tc>
          <w:tcPr>
            <w:tcW w:w="2114" w:type="dxa"/>
            <w:vAlign w:val="center"/>
          </w:tcPr>
          <w:p w14:paraId="2B997404">
            <w:pPr>
              <w:spacing w:line="360" w:lineRule="auto"/>
              <w:jc w:val="center"/>
              <w:rPr>
                <w:color w:val="auto"/>
                <w:sz w:val="24"/>
                <w:highlight w:val="none"/>
              </w:rPr>
            </w:pPr>
            <w:r>
              <w:rPr>
                <w:rFonts w:hint="eastAsia" w:ascii="宋体" w:hAnsi="宋体" w:cs="宋体"/>
                <w:color w:val="auto"/>
                <w:kern w:val="0"/>
                <w:sz w:val="24"/>
                <w:highlight w:val="none"/>
              </w:rPr>
              <w:t>招标文件要求</w:t>
            </w:r>
          </w:p>
        </w:tc>
        <w:tc>
          <w:tcPr>
            <w:tcW w:w="2273" w:type="dxa"/>
            <w:vAlign w:val="center"/>
          </w:tcPr>
          <w:p w14:paraId="11A1E295">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2640" w:type="dxa"/>
            <w:vAlign w:val="center"/>
          </w:tcPr>
          <w:p w14:paraId="6D1F7DD2">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14:paraId="300C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98" w:type="dxa"/>
            <w:vAlign w:val="center"/>
          </w:tcPr>
          <w:p w14:paraId="32671081">
            <w:pPr>
              <w:jc w:val="center"/>
              <w:rPr>
                <w:color w:val="auto"/>
                <w:sz w:val="24"/>
                <w:highlight w:val="none"/>
              </w:rPr>
            </w:pPr>
            <w:r>
              <w:rPr>
                <w:rFonts w:hint="eastAsia"/>
                <w:color w:val="auto"/>
                <w:sz w:val="24"/>
                <w:highlight w:val="none"/>
              </w:rPr>
              <w:t>1</w:t>
            </w:r>
          </w:p>
        </w:tc>
        <w:tc>
          <w:tcPr>
            <w:tcW w:w="1712" w:type="dxa"/>
            <w:vAlign w:val="center"/>
          </w:tcPr>
          <w:p w14:paraId="2D5CC5D6">
            <w:pPr>
              <w:jc w:val="center"/>
              <w:rPr>
                <w:color w:val="auto"/>
                <w:sz w:val="24"/>
                <w:highlight w:val="none"/>
              </w:rPr>
            </w:pPr>
          </w:p>
        </w:tc>
        <w:tc>
          <w:tcPr>
            <w:tcW w:w="2114" w:type="dxa"/>
            <w:vAlign w:val="center"/>
          </w:tcPr>
          <w:p w14:paraId="03827420">
            <w:pPr>
              <w:jc w:val="center"/>
              <w:rPr>
                <w:color w:val="auto"/>
                <w:sz w:val="24"/>
                <w:highlight w:val="none"/>
              </w:rPr>
            </w:pPr>
          </w:p>
        </w:tc>
        <w:tc>
          <w:tcPr>
            <w:tcW w:w="2273" w:type="dxa"/>
            <w:vAlign w:val="center"/>
          </w:tcPr>
          <w:p w14:paraId="58645A70">
            <w:pPr>
              <w:jc w:val="center"/>
              <w:rPr>
                <w:color w:val="auto"/>
                <w:sz w:val="24"/>
                <w:highlight w:val="none"/>
              </w:rPr>
            </w:pPr>
          </w:p>
        </w:tc>
        <w:tc>
          <w:tcPr>
            <w:tcW w:w="2640" w:type="dxa"/>
            <w:vAlign w:val="center"/>
          </w:tcPr>
          <w:p w14:paraId="1EF3E1A2">
            <w:pPr>
              <w:jc w:val="center"/>
              <w:rPr>
                <w:color w:val="auto"/>
                <w:sz w:val="24"/>
                <w:highlight w:val="none"/>
              </w:rPr>
            </w:pPr>
          </w:p>
        </w:tc>
      </w:tr>
      <w:tr w14:paraId="3DC7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98" w:type="dxa"/>
            <w:vAlign w:val="center"/>
          </w:tcPr>
          <w:p w14:paraId="135728B8">
            <w:pPr>
              <w:jc w:val="center"/>
              <w:rPr>
                <w:color w:val="auto"/>
                <w:sz w:val="24"/>
                <w:highlight w:val="none"/>
              </w:rPr>
            </w:pPr>
            <w:r>
              <w:rPr>
                <w:rFonts w:hint="eastAsia"/>
                <w:color w:val="auto"/>
                <w:sz w:val="24"/>
                <w:highlight w:val="none"/>
              </w:rPr>
              <w:t>2</w:t>
            </w:r>
          </w:p>
        </w:tc>
        <w:tc>
          <w:tcPr>
            <w:tcW w:w="1712" w:type="dxa"/>
            <w:vAlign w:val="center"/>
          </w:tcPr>
          <w:p w14:paraId="3C64424B">
            <w:pPr>
              <w:jc w:val="center"/>
              <w:rPr>
                <w:color w:val="auto"/>
                <w:sz w:val="24"/>
                <w:highlight w:val="none"/>
              </w:rPr>
            </w:pPr>
          </w:p>
        </w:tc>
        <w:tc>
          <w:tcPr>
            <w:tcW w:w="2114" w:type="dxa"/>
            <w:vAlign w:val="center"/>
          </w:tcPr>
          <w:p w14:paraId="768B2096">
            <w:pPr>
              <w:jc w:val="center"/>
              <w:rPr>
                <w:color w:val="auto"/>
                <w:sz w:val="24"/>
                <w:highlight w:val="none"/>
              </w:rPr>
            </w:pPr>
          </w:p>
        </w:tc>
        <w:tc>
          <w:tcPr>
            <w:tcW w:w="2273" w:type="dxa"/>
            <w:vAlign w:val="center"/>
          </w:tcPr>
          <w:p w14:paraId="76A00DC5">
            <w:pPr>
              <w:jc w:val="center"/>
              <w:rPr>
                <w:bCs/>
                <w:color w:val="auto"/>
                <w:sz w:val="24"/>
                <w:highlight w:val="none"/>
              </w:rPr>
            </w:pPr>
          </w:p>
        </w:tc>
        <w:tc>
          <w:tcPr>
            <w:tcW w:w="2640" w:type="dxa"/>
            <w:vAlign w:val="center"/>
          </w:tcPr>
          <w:p w14:paraId="497F8383">
            <w:pPr>
              <w:jc w:val="center"/>
              <w:rPr>
                <w:bCs/>
                <w:color w:val="auto"/>
                <w:sz w:val="24"/>
                <w:highlight w:val="none"/>
              </w:rPr>
            </w:pPr>
          </w:p>
        </w:tc>
      </w:tr>
      <w:tr w14:paraId="0B5E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98" w:type="dxa"/>
            <w:vAlign w:val="center"/>
          </w:tcPr>
          <w:p w14:paraId="03414464">
            <w:pPr>
              <w:jc w:val="center"/>
              <w:rPr>
                <w:color w:val="auto"/>
                <w:sz w:val="24"/>
                <w:highlight w:val="none"/>
              </w:rPr>
            </w:pPr>
            <w:r>
              <w:rPr>
                <w:rFonts w:hint="eastAsia"/>
                <w:color w:val="auto"/>
                <w:sz w:val="24"/>
                <w:highlight w:val="none"/>
              </w:rPr>
              <w:t>3</w:t>
            </w:r>
          </w:p>
        </w:tc>
        <w:tc>
          <w:tcPr>
            <w:tcW w:w="1712" w:type="dxa"/>
            <w:vAlign w:val="center"/>
          </w:tcPr>
          <w:p w14:paraId="1A81AE1C">
            <w:pPr>
              <w:jc w:val="center"/>
              <w:rPr>
                <w:color w:val="auto"/>
                <w:sz w:val="24"/>
                <w:highlight w:val="none"/>
              </w:rPr>
            </w:pPr>
          </w:p>
        </w:tc>
        <w:tc>
          <w:tcPr>
            <w:tcW w:w="2114" w:type="dxa"/>
            <w:vAlign w:val="center"/>
          </w:tcPr>
          <w:p w14:paraId="28DC2A9D">
            <w:pPr>
              <w:jc w:val="center"/>
              <w:rPr>
                <w:color w:val="auto"/>
                <w:sz w:val="24"/>
                <w:highlight w:val="none"/>
              </w:rPr>
            </w:pPr>
          </w:p>
        </w:tc>
        <w:tc>
          <w:tcPr>
            <w:tcW w:w="2273" w:type="dxa"/>
            <w:vAlign w:val="center"/>
          </w:tcPr>
          <w:p w14:paraId="0CEA912E">
            <w:pPr>
              <w:jc w:val="center"/>
              <w:rPr>
                <w:bCs/>
                <w:color w:val="auto"/>
                <w:sz w:val="24"/>
                <w:highlight w:val="none"/>
              </w:rPr>
            </w:pPr>
          </w:p>
        </w:tc>
        <w:tc>
          <w:tcPr>
            <w:tcW w:w="2640" w:type="dxa"/>
            <w:vAlign w:val="center"/>
          </w:tcPr>
          <w:p w14:paraId="2A7B6E94">
            <w:pPr>
              <w:jc w:val="center"/>
              <w:rPr>
                <w:bCs/>
                <w:color w:val="auto"/>
                <w:sz w:val="24"/>
                <w:highlight w:val="none"/>
              </w:rPr>
            </w:pPr>
          </w:p>
        </w:tc>
      </w:tr>
      <w:tr w14:paraId="33B7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98" w:type="dxa"/>
            <w:vAlign w:val="center"/>
          </w:tcPr>
          <w:p w14:paraId="7D872A53">
            <w:pPr>
              <w:jc w:val="center"/>
              <w:rPr>
                <w:color w:val="auto"/>
                <w:sz w:val="24"/>
                <w:highlight w:val="none"/>
              </w:rPr>
            </w:pPr>
            <w:r>
              <w:rPr>
                <w:rFonts w:hint="eastAsia"/>
                <w:color w:val="auto"/>
                <w:sz w:val="24"/>
                <w:highlight w:val="none"/>
              </w:rPr>
              <w:t>4</w:t>
            </w:r>
          </w:p>
        </w:tc>
        <w:tc>
          <w:tcPr>
            <w:tcW w:w="1712" w:type="dxa"/>
            <w:vAlign w:val="center"/>
          </w:tcPr>
          <w:p w14:paraId="5E83EE89">
            <w:pPr>
              <w:jc w:val="center"/>
              <w:rPr>
                <w:color w:val="auto"/>
                <w:sz w:val="24"/>
                <w:highlight w:val="none"/>
              </w:rPr>
            </w:pPr>
          </w:p>
        </w:tc>
        <w:tc>
          <w:tcPr>
            <w:tcW w:w="2114" w:type="dxa"/>
            <w:vAlign w:val="center"/>
          </w:tcPr>
          <w:p w14:paraId="23143DC5">
            <w:pPr>
              <w:jc w:val="center"/>
              <w:rPr>
                <w:color w:val="auto"/>
                <w:sz w:val="24"/>
                <w:highlight w:val="none"/>
              </w:rPr>
            </w:pPr>
          </w:p>
        </w:tc>
        <w:tc>
          <w:tcPr>
            <w:tcW w:w="2273" w:type="dxa"/>
            <w:vAlign w:val="center"/>
          </w:tcPr>
          <w:p w14:paraId="5658AB89">
            <w:pPr>
              <w:jc w:val="center"/>
              <w:rPr>
                <w:bCs/>
                <w:color w:val="auto"/>
                <w:sz w:val="24"/>
                <w:highlight w:val="none"/>
              </w:rPr>
            </w:pPr>
          </w:p>
        </w:tc>
        <w:tc>
          <w:tcPr>
            <w:tcW w:w="2640" w:type="dxa"/>
            <w:vAlign w:val="center"/>
          </w:tcPr>
          <w:p w14:paraId="2C81F28B">
            <w:pPr>
              <w:jc w:val="center"/>
              <w:rPr>
                <w:bCs/>
                <w:color w:val="auto"/>
                <w:sz w:val="24"/>
                <w:highlight w:val="none"/>
              </w:rPr>
            </w:pPr>
          </w:p>
        </w:tc>
      </w:tr>
      <w:tr w14:paraId="4DF0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98" w:type="dxa"/>
            <w:vAlign w:val="center"/>
          </w:tcPr>
          <w:p w14:paraId="41313C47">
            <w:pPr>
              <w:jc w:val="center"/>
              <w:rPr>
                <w:color w:val="auto"/>
                <w:sz w:val="24"/>
                <w:highlight w:val="none"/>
              </w:rPr>
            </w:pPr>
            <w:r>
              <w:rPr>
                <w:rFonts w:hint="eastAsia"/>
                <w:color w:val="auto"/>
                <w:sz w:val="24"/>
                <w:highlight w:val="none"/>
              </w:rPr>
              <w:t>...</w:t>
            </w:r>
          </w:p>
        </w:tc>
        <w:tc>
          <w:tcPr>
            <w:tcW w:w="1712" w:type="dxa"/>
            <w:vAlign w:val="center"/>
          </w:tcPr>
          <w:p w14:paraId="04F81E81">
            <w:pPr>
              <w:jc w:val="center"/>
              <w:rPr>
                <w:color w:val="auto"/>
                <w:sz w:val="24"/>
                <w:highlight w:val="none"/>
              </w:rPr>
            </w:pPr>
          </w:p>
        </w:tc>
        <w:tc>
          <w:tcPr>
            <w:tcW w:w="2114" w:type="dxa"/>
            <w:vAlign w:val="center"/>
          </w:tcPr>
          <w:p w14:paraId="7C39C2D1">
            <w:pPr>
              <w:jc w:val="center"/>
              <w:rPr>
                <w:bCs/>
                <w:color w:val="auto"/>
                <w:sz w:val="24"/>
                <w:highlight w:val="none"/>
              </w:rPr>
            </w:pPr>
          </w:p>
        </w:tc>
        <w:tc>
          <w:tcPr>
            <w:tcW w:w="2273" w:type="dxa"/>
            <w:vAlign w:val="center"/>
          </w:tcPr>
          <w:p w14:paraId="74802041">
            <w:pPr>
              <w:jc w:val="center"/>
              <w:rPr>
                <w:bCs/>
                <w:color w:val="auto"/>
                <w:sz w:val="24"/>
                <w:highlight w:val="none"/>
              </w:rPr>
            </w:pPr>
          </w:p>
        </w:tc>
        <w:tc>
          <w:tcPr>
            <w:tcW w:w="2640" w:type="dxa"/>
            <w:vAlign w:val="center"/>
          </w:tcPr>
          <w:p w14:paraId="386840CA">
            <w:pPr>
              <w:jc w:val="center"/>
              <w:rPr>
                <w:bCs/>
                <w:color w:val="auto"/>
                <w:sz w:val="24"/>
                <w:highlight w:val="none"/>
              </w:rPr>
            </w:pPr>
          </w:p>
        </w:tc>
      </w:tr>
    </w:tbl>
    <w:p w14:paraId="76E41518">
      <w:pPr>
        <w:rPr>
          <w:b/>
          <w:color w:val="auto"/>
          <w:kern w:val="0"/>
          <w:sz w:val="24"/>
          <w:highlight w:val="none"/>
        </w:rPr>
      </w:pPr>
    </w:p>
    <w:p w14:paraId="59278394">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14:paraId="5079FFC9">
      <w:pPr>
        <w:pStyle w:val="51"/>
        <w:rPr>
          <w:bCs/>
          <w:color w:val="auto"/>
          <w:kern w:val="0"/>
          <w:highlight w:val="none"/>
        </w:rPr>
      </w:pPr>
    </w:p>
    <w:p w14:paraId="3DA9B2BF">
      <w:pPr>
        <w:pStyle w:val="51"/>
        <w:rPr>
          <w:bCs/>
          <w:color w:val="auto"/>
          <w:kern w:val="0"/>
          <w:highlight w:val="none"/>
        </w:rPr>
      </w:pPr>
    </w:p>
    <w:p w14:paraId="17867613">
      <w:pPr>
        <w:pStyle w:val="51"/>
        <w:rPr>
          <w:bCs/>
          <w:color w:val="auto"/>
          <w:kern w:val="0"/>
          <w:highlight w:val="none"/>
        </w:rPr>
      </w:pPr>
    </w:p>
    <w:p w14:paraId="00509B60">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14:paraId="080855FA">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14:paraId="69AF88D7">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14:paraId="287CAD03">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70373CD7">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01454B9A">
      <w:pPr>
        <w:rPr>
          <w:color w:val="auto"/>
          <w:highlight w:val="none"/>
        </w:rPr>
      </w:pPr>
    </w:p>
    <w:p w14:paraId="247DABF9">
      <w:pPr>
        <w:widowControl/>
        <w:wordWrap w:val="0"/>
        <w:snapToGrid w:val="0"/>
        <w:spacing w:line="460" w:lineRule="exact"/>
        <w:jc w:val="left"/>
        <w:outlineLvl w:val="0"/>
        <w:rPr>
          <w:rFonts w:ascii="Arial" w:hAnsi="Arial" w:eastAsia="新宋体"/>
          <w:b/>
          <w:color w:val="auto"/>
          <w:sz w:val="28"/>
          <w:highlight w:val="none"/>
        </w:rPr>
      </w:pPr>
      <w:bookmarkStart w:id="201" w:name="_Toc20420"/>
      <w:bookmarkStart w:id="202" w:name="_Toc29960"/>
      <w:r>
        <w:rPr>
          <w:rFonts w:hint="eastAsia" w:ascii="Arial" w:hAnsi="Arial" w:eastAsia="新宋体"/>
          <w:b/>
          <w:color w:val="auto"/>
          <w:sz w:val="28"/>
          <w:highlight w:val="none"/>
        </w:rPr>
        <w:t>附件6               商务响应表（格式）</w:t>
      </w:r>
      <w:bookmarkEnd w:id="201"/>
      <w:bookmarkEnd w:id="202"/>
    </w:p>
    <w:p w14:paraId="56D949E2">
      <w:pPr>
        <w:widowControl/>
        <w:wordWrap w:val="0"/>
        <w:snapToGrid w:val="0"/>
        <w:spacing w:before="50" w:afterLines="50"/>
        <w:jc w:val="left"/>
        <w:rPr>
          <w:rFonts w:cs="宋体"/>
          <w:color w:val="auto"/>
          <w:kern w:val="0"/>
          <w:sz w:val="24"/>
          <w:highlight w:val="none"/>
        </w:rPr>
      </w:pPr>
    </w:p>
    <w:p w14:paraId="35AF9131">
      <w:pPr>
        <w:widowControl/>
        <w:wordWrap w:val="0"/>
        <w:snapToGrid w:val="0"/>
        <w:spacing w:before="50" w:afterLines="50"/>
        <w:jc w:val="left"/>
        <w:rPr>
          <w:rFonts w:ascii="宋体" w:hAnsi="宋体" w:cs="宋体"/>
          <w:color w:val="auto"/>
          <w:kern w:val="0"/>
          <w:sz w:val="24"/>
          <w:highlight w:val="none"/>
          <w:u w:val="single"/>
        </w:rPr>
      </w:pPr>
      <w:r>
        <w:rPr>
          <w:rFonts w:hint="eastAsia" w:cs="宋体"/>
          <w:color w:val="auto"/>
          <w:kern w:val="0"/>
          <w:sz w:val="24"/>
          <w:highlight w:val="none"/>
        </w:rPr>
        <w:t>项目编号：</w:t>
      </w:r>
    </w:p>
    <w:tbl>
      <w:tblPr>
        <w:tblStyle w:val="3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14:paraId="7BE20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14:paraId="58A6781F">
            <w:pPr>
              <w:spacing w:line="0" w:lineRule="atLeast"/>
              <w:jc w:val="center"/>
              <w:rPr>
                <w:color w:val="auto"/>
                <w:sz w:val="24"/>
                <w:highlight w:val="none"/>
              </w:rPr>
            </w:pPr>
            <w:r>
              <w:rPr>
                <w:rFonts w:hint="eastAsia"/>
                <w:color w:val="auto"/>
                <w:sz w:val="24"/>
                <w:highlight w:val="none"/>
              </w:rPr>
              <w:t>项目</w:t>
            </w:r>
          </w:p>
        </w:tc>
        <w:tc>
          <w:tcPr>
            <w:tcW w:w="2698" w:type="dxa"/>
            <w:tcBorders>
              <w:top w:val="single" w:color="auto" w:sz="4" w:space="0"/>
              <w:left w:val="single" w:color="auto" w:sz="4" w:space="0"/>
              <w:bottom w:val="single" w:color="auto" w:sz="4" w:space="0"/>
              <w:right w:val="single" w:color="auto" w:sz="4" w:space="0"/>
            </w:tcBorders>
            <w:vAlign w:val="center"/>
          </w:tcPr>
          <w:p w14:paraId="2B04A0F0">
            <w:pPr>
              <w:spacing w:line="0" w:lineRule="atLeast"/>
              <w:jc w:val="center"/>
              <w:rPr>
                <w:color w:val="auto"/>
                <w:sz w:val="24"/>
                <w:highlight w:val="none"/>
              </w:rPr>
            </w:pPr>
            <w:r>
              <w:rPr>
                <w:rFonts w:hint="eastAsia"/>
                <w:color w:val="auto"/>
                <w:sz w:val="24"/>
                <w:highlight w:val="none"/>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09AFEC77">
            <w:pPr>
              <w:spacing w:line="0" w:lineRule="atLeast"/>
              <w:jc w:val="center"/>
              <w:rPr>
                <w:color w:val="auto"/>
                <w:sz w:val="24"/>
                <w:highlight w:val="none"/>
              </w:rPr>
            </w:pPr>
            <w:r>
              <w:rPr>
                <w:rFonts w:hint="eastAsia"/>
                <w:color w:val="auto"/>
                <w:sz w:val="24"/>
                <w:highlight w:val="none"/>
              </w:rPr>
              <w:t>响应情况</w:t>
            </w:r>
          </w:p>
        </w:tc>
        <w:tc>
          <w:tcPr>
            <w:tcW w:w="3018" w:type="dxa"/>
            <w:tcBorders>
              <w:top w:val="single" w:color="auto" w:sz="4" w:space="0"/>
              <w:left w:val="single" w:color="auto" w:sz="4" w:space="0"/>
              <w:bottom w:val="single" w:color="auto" w:sz="4" w:space="0"/>
              <w:right w:val="single" w:color="auto" w:sz="4" w:space="0"/>
            </w:tcBorders>
            <w:vAlign w:val="center"/>
          </w:tcPr>
          <w:p w14:paraId="69BACD29">
            <w:pPr>
              <w:spacing w:line="0" w:lineRule="atLeast"/>
              <w:jc w:val="center"/>
              <w:rPr>
                <w:color w:val="auto"/>
                <w:sz w:val="24"/>
                <w:highlight w:val="none"/>
              </w:rPr>
            </w:pPr>
            <w:r>
              <w:rPr>
                <w:rFonts w:hint="eastAsia"/>
                <w:color w:val="auto"/>
                <w:sz w:val="24"/>
                <w:highlight w:val="none"/>
              </w:rPr>
              <w:t>投标人的承诺或说明</w:t>
            </w:r>
          </w:p>
        </w:tc>
      </w:tr>
      <w:tr w14:paraId="415CA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14:paraId="183FDD19">
            <w:pPr>
              <w:spacing w:line="0" w:lineRule="atLeast"/>
              <w:jc w:val="center"/>
              <w:rPr>
                <w:color w:val="auto"/>
                <w:sz w:val="24"/>
                <w:highlight w:val="none"/>
              </w:rPr>
            </w:pPr>
          </w:p>
        </w:tc>
        <w:tc>
          <w:tcPr>
            <w:tcW w:w="2698" w:type="dxa"/>
            <w:tcBorders>
              <w:top w:val="single" w:color="auto" w:sz="4" w:space="0"/>
              <w:left w:val="single" w:color="auto" w:sz="4" w:space="0"/>
              <w:right w:val="single" w:color="auto" w:sz="4" w:space="0"/>
            </w:tcBorders>
            <w:vAlign w:val="center"/>
          </w:tcPr>
          <w:p w14:paraId="4CABE3C1">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14:paraId="6AA35EEB">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14:paraId="346AED48">
            <w:pPr>
              <w:spacing w:line="0" w:lineRule="atLeast"/>
              <w:jc w:val="center"/>
              <w:rPr>
                <w:color w:val="auto"/>
                <w:sz w:val="24"/>
                <w:highlight w:val="none"/>
              </w:rPr>
            </w:pPr>
          </w:p>
        </w:tc>
      </w:tr>
      <w:tr w14:paraId="0FF6D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14:paraId="32143F90">
            <w:pPr>
              <w:spacing w:line="0" w:lineRule="atLeast"/>
              <w:jc w:val="center"/>
              <w:rPr>
                <w:color w:val="auto"/>
                <w:sz w:val="24"/>
                <w:highlight w:val="none"/>
              </w:rPr>
            </w:pPr>
          </w:p>
        </w:tc>
        <w:tc>
          <w:tcPr>
            <w:tcW w:w="2698" w:type="dxa"/>
            <w:tcBorders>
              <w:top w:val="single" w:color="auto" w:sz="4" w:space="0"/>
              <w:left w:val="single" w:color="auto" w:sz="4" w:space="0"/>
              <w:right w:val="single" w:color="auto" w:sz="4" w:space="0"/>
            </w:tcBorders>
            <w:vAlign w:val="center"/>
          </w:tcPr>
          <w:p w14:paraId="6ED85E43">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14:paraId="1D9DC196">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14:paraId="5462970F">
            <w:pPr>
              <w:spacing w:line="0" w:lineRule="atLeast"/>
              <w:jc w:val="center"/>
              <w:rPr>
                <w:color w:val="auto"/>
                <w:sz w:val="24"/>
                <w:highlight w:val="none"/>
              </w:rPr>
            </w:pPr>
          </w:p>
        </w:tc>
      </w:tr>
      <w:tr w14:paraId="7A616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14:paraId="61563BF6">
            <w:pPr>
              <w:spacing w:line="0" w:lineRule="atLeast"/>
              <w:jc w:val="center"/>
              <w:rPr>
                <w:color w:val="auto"/>
                <w:sz w:val="24"/>
                <w:highlight w:val="none"/>
              </w:rPr>
            </w:pPr>
          </w:p>
        </w:tc>
        <w:tc>
          <w:tcPr>
            <w:tcW w:w="2698" w:type="dxa"/>
            <w:tcBorders>
              <w:top w:val="single" w:color="auto" w:sz="4" w:space="0"/>
              <w:left w:val="single" w:color="auto" w:sz="4" w:space="0"/>
              <w:bottom w:val="single" w:color="auto" w:sz="4" w:space="0"/>
              <w:right w:val="single" w:color="auto" w:sz="4" w:space="0"/>
            </w:tcBorders>
            <w:vAlign w:val="center"/>
          </w:tcPr>
          <w:p w14:paraId="73B6EA40">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7A101DA3">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5EF2289D">
            <w:pPr>
              <w:spacing w:line="0" w:lineRule="atLeast"/>
              <w:jc w:val="center"/>
              <w:rPr>
                <w:color w:val="auto"/>
                <w:sz w:val="24"/>
                <w:highlight w:val="none"/>
              </w:rPr>
            </w:pPr>
          </w:p>
        </w:tc>
      </w:tr>
      <w:tr w14:paraId="67BDF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14:paraId="6218B82E">
            <w:pPr>
              <w:spacing w:line="0" w:lineRule="atLeast"/>
              <w:jc w:val="center"/>
              <w:rPr>
                <w:color w:val="auto"/>
                <w:sz w:val="24"/>
                <w:highlight w:val="none"/>
              </w:rPr>
            </w:pPr>
          </w:p>
        </w:tc>
        <w:tc>
          <w:tcPr>
            <w:tcW w:w="2698" w:type="dxa"/>
            <w:tcBorders>
              <w:top w:val="single" w:color="auto" w:sz="4" w:space="0"/>
              <w:left w:val="single" w:color="auto" w:sz="4" w:space="0"/>
              <w:bottom w:val="single" w:color="auto" w:sz="4" w:space="0"/>
              <w:right w:val="single" w:color="auto" w:sz="4" w:space="0"/>
            </w:tcBorders>
            <w:vAlign w:val="center"/>
          </w:tcPr>
          <w:p w14:paraId="47D8F6D4">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68A82F91">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1792F03C">
            <w:pPr>
              <w:spacing w:line="0" w:lineRule="atLeast"/>
              <w:jc w:val="center"/>
              <w:rPr>
                <w:color w:val="auto"/>
                <w:sz w:val="24"/>
                <w:highlight w:val="none"/>
              </w:rPr>
            </w:pPr>
          </w:p>
        </w:tc>
      </w:tr>
      <w:tr w14:paraId="62DE5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14:paraId="68B0AD62">
            <w:pPr>
              <w:spacing w:line="0" w:lineRule="atLeast"/>
              <w:jc w:val="center"/>
              <w:rPr>
                <w:color w:val="auto"/>
                <w:sz w:val="24"/>
                <w:highlight w:val="none"/>
              </w:rPr>
            </w:pPr>
          </w:p>
        </w:tc>
        <w:tc>
          <w:tcPr>
            <w:tcW w:w="2698" w:type="dxa"/>
            <w:tcBorders>
              <w:top w:val="single" w:color="auto" w:sz="4" w:space="0"/>
              <w:left w:val="single" w:color="auto" w:sz="4" w:space="0"/>
              <w:bottom w:val="single" w:color="auto" w:sz="4" w:space="0"/>
              <w:right w:val="single" w:color="auto" w:sz="4" w:space="0"/>
            </w:tcBorders>
            <w:vAlign w:val="center"/>
          </w:tcPr>
          <w:p w14:paraId="13FC1B02">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24CD8470">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2995C9F7">
            <w:pPr>
              <w:spacing w:line="0" w:lineRule="atLeast"/>
              <w:jc w:val="center"/>
              <w:rPr>
                <w:color w:val="auto"/>
                <w:sz w:val="24"/>
                <w:highlight w:val="none"/>
              </w:rPr>
            </w:pPr>
          </w:p>
        </w:tc>
      </w:tr>
      <w:tr w14:paraId="4D47E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14:paraId="62929E54">
            <w:pPr>
              <w:spacing w:line="0" w:lineRule="atLeast"/>
              <w:jc w:val="center"/>
              <w:rPr>
                <w:color w:val="auto"/>
                <w:sz w:val="24"/>
                <w:highlight w:val="none"/>
              </w:rPr>
            </w:pPr>
          </w:p>
        </w:tc>
        <w:tc>
          <w:tcPr>
            <w:tcW w:w="2698" w:type="dxa"/>
            <w:tcBorders>
              <w:top w:val="single" w:color="auto" w:sz="4" w:space="0"/>
              <w:left w:val="single" w:color="auto" w:sz="4" w:space="0"/>
              <w:bottom w:val="single" w:color="auto" w:sz="4" w:space="0"/>
              <w:right w:val="single" w:color="auto" w:sz="4" w:space="0"/>
            </w:tcBorders>
            <w:vAlign w:val="center"/>
          </w:tcPr>
          <w:p w14:paraId="1343D8AA">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2332D9E4">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78876404">
            <w:pPr>
              <w:spacing w:line="0" w:lineRule="atLeast"/>
              <w:jc w:val="center"/>
              <w:rPr>
                <w:color w:val="auto"/>
                <w:sz w:val="24"/>
                <w:highlight w:val="none"/>
              </w:rPr>
            </w:pPr>
          </w:p>
        </w:tc>
      </w:tr>
      <w:tr w14:paraId="205E6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14:paraId="631EE1F8">
            <w:pPr>
              <w:spacing w:line="0" w:lineRule="atLeast"/>
              <w:jc w:val="center"/>
              <w:rPr>
                <w:rFonts w:hint="default" w:eastAsia="宋体"/>
                <w:color w:val="auto"/>
                <w:sz w:val="24"/>
                <w:highlight w:val="none"/>
                <w:lang w:val="en-US" w:eastAsia="zh-CN"/>
              </w:rPr>
            </w:pPr>
          </w:p>
        </w:tc>
        <w:tc>
          <w:tcPr>
            <w:tcW w:w="2698" w:type="dxa"/>
            <w:tcBorders>
              <w:top w:val="single" w:color="auto" w:sz="4" w:space="0"/>
              <w:left w:val="single" w:color="auto" w:sz="4" w:space="0"/>
              <w:bottom w:val="single" w:color="auto" w:sz="4" w:space="0"/>
              <w:right w:val="single" w:color="auto" w:sz="4" w:space="0"/>
            </w:tcBorders>
            <w:vAlign w:val="center"/>
          </w:tcPr>
          <w:p w14:paraId="63B9C5CC">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6CE39723">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68A11B01">
            <w:pPr>
              <w:spacing w:line="0" w:lineRule="atLeast"/>
              <w:jc w:val="center"/>
              <w:rPr>
                <w:color w:val="auto"/>
                <w:sz w:val="24"/>
                <w:highlight w:val="none"/>
              </w:rPr>
            </w:pPr>
          </w:p>
        </w:tc>
      </w:tr>
      <w:tr w14:paraId="329D4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547" w:type="dxa"/>
            <w:tcBorders>
              <w:top w:val="single" w:color="auto" w:sz="4" w:space="0"/>
              <w:left w:val="single" w:color="auto" w:sz="4" w:space="0"/>
              <w:bottom w:val="single" w:color="auto" w:sz="4" w:space="0"/>
              <w:right w:val="single" w:color="auto" w:sz="4" w:space="0"/>
            </w:tcBorders>
            <w:vAlign w:val="center"/>
          </w:tcPr>
          <w:p w14:paraId="1EB463AC">
            <w:pPr>
              <w:spacing w:line="0" w:lineRule="atLeast"/>
              <w:jc w:val="center"/>
              <w:rPr>
                <w:color w:val="auto"/>
                <w:sz w:val="24"/>
                <w:highlight w:val="none"/>
              </w:rPr>
            </w:pPr>
          </w:p>
        </w:tc>
        <w:tc>
          <w:tcPr>
            <w:tcW w:w="2698" w:type="dxa"/>
            <w:tcBorders>
              <w:top w:val="single" w:color="auto" w:sz="4" w:space="0"/>
              <w:left w:val="single" w:color="auto" w:sz="4" w:space="0"/>
              <w:bottom w:val="single" w:color="auto" w:sz="4" w:space="0"/>
              <w:right w:val="single" w:color="auto" w:sz="4" w:space="0"/>
            </w:tcBorders>
            <w:vAlign w:val="center"/>
          </w:tcPr>
          <w:p w14:paraId="570EFE33">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09ED6233">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5645261A">
            <w:pPr>
              <w:spacing w:line="0" w:lineRule="atLeast"/>
              <w:jc w:val="center"/>
              <w:rPr>
                <w:color w:val="auto"/>
                <w:sz w:val="24"/>
                <w:highlight w:val="none"/>
              </w:rPr>
            </w:pPr>
          </w:p>
        </w:tc>
      </w:tr>
    </w:tbl>
    <w:p w14:paraId="2B76C594">
      <w:pPr>
        <w:widowControl/>
        <w:wordWrap w:val="0"/>
        <w:snapToGrid w:val="0"/>
        <w:spacing w:before="50" w:line="480" w:lineRule="auto"/>
        <w:jc w:val="left"/>
        <w:rPr>
          <w:rFonts w:ascii="仿宋_GB2312" w:cs="宋体"/>
          <w:color w:val="auto"/>
          <w:kern w:val="0"/>
          <w:sz w:val="24"/>
          <w:highlight w:val="none"/>
        </w:rPr>
      </w:pPr>
    </w:p>
    <w:p w14:paraId="01C7A045">
      <w:pPr>
        <w:widowControl/>
        <w:wordWrap w:val="0"/>
        <w:spacing w:line="460" w:lineRule="exact"/>
        <w:ind w:firstLine="2400" w:firstLineChars="10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14:paraId="1ABCC6A0">
      <w:pPr>
        <w:widowControl/>
        <w:wordWrap w:val="0"/>
        <w:spacing w:line="460" w:lineRule="exact"/>
        <w:ind w:firstLine="2280" w:firstLineChars="9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 投标人：（全称并加盖公章）</w:t>
      </w:r>
    </w:p>
    <w:p w14:paraId="4D1B54DA">
      <w:pPr>
        <w:widowControl/>
        <w:wordWrap w:val="0"/>
        <w:snapToGrid w:val="0"/>
        <w:spacing w:before="156" w:after="156"/>
        <w:ind w:firstLine="42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62E2ACB6">
      <w:pPr>
        <w:widowControl/>
        <w:wordWrap w:val="0"/>
        <w:spacing w:line="460" w:lineRule="exact"/>
        <w:jc w:val="left"/>
        <w:rPr>
          <w:rFonts w:cs="宋体"/>
          <w:b/>
          <w:color w:val="auto"/>
          <w:kern w:val="0"/>
          <w:sz w:val="24"/>
          <w:highlight w:val="none"/>
        </w:rPr>
      </w:pPr>
    </w:p>
    <w:p w14:paraId="264AE1A4">
      <w:pPr>
        <w:widowControl/>
        <w:wordWrap w:val="0"/>
        <w:spacing w:line="460" w:lineRule="exact"/>
        <w:jc w:val="left"/>
        <w:rPr>
          <w:rFonts w:cs="宋体"/>
          <w:b/>
          <w:color w:val="auto"/>
          <w:kern w:val="0"/>
          <w:sz w:val="24"/>
          <w:highlight w:val="none"/>
        </w:rPr>
      </w:pPr>
    </w:p>
    <w:p w14:paraId="6D133704">
      <w:pPr>
        <w:widowControl/>
        <w:wordWrap w:val="0"/>
        <w:spacing w:line="460" w:lineRule="exact"/>
        <w:jc w:val="left"/>
        <w:rPr>
          <w:rFonts w:cs="宋体"/>
          <w:b/>
          <w:color w:val="auto"/>
          <w:kern w:val="0"/>
          <w:sz w:val="24"/>
          <w:highlight w:val="none"/>
        </w:rPr>
      </w:pPr>
    </w:p>
    <w:p w14:paraId="2104A459">
      <w:pPr>
        <w:widowControl/>
        <w:wordWrap w:val="0"/>
        <w:spacing w:line="460" w:lineRule="exact"/>
        <w:jc w:val="left"/>
        <w:rPr>
          <w:rFonts w:cs="宋体"/>
          <w:b/>
          <w:color w:val="auto"/>
          <w:kern w:val="0"/>
          <w:sz w:val="24"/>
          <w:highlight w:val="none"/>
        </w:rPr>
      </w:pPr>
    </w:p>
    <w:p w14:paraId="7415A884">
      <w:pPr>
        <w:pStyle w:val="27"/>
        <w:rPr>
          <w:color w:val="auto"/>
          <w:highlight w:val="none"/>
        </w:rPr>
      </w:pPr>
    </w:p>
    <w:p w14:paraId="77904DF2">
      <w:pPr>
        <w:widowControl/>
        <w:wordWrap w:val="0"/>
        <w:spacing w:line="460" w:lineRule="exact"/>
        <w:jc w:val="left"/>
        <w:rPr>
          <w:rFonts w:cs="宋体"/>
          <w:b/>
          <w:color w:val="auto"/>
          <w:kern w:val="0"/>
          <w:sz w:val="24"/>
          <w:highlight w:val="none"/>
        </w:rPr>
      </w:pPr>
    </w:p>
    <w:p w14:paraId="6562E0A2">
      <w:pPr>
        <w:widowControl/>
        <w:wordWrap w:val="0"/>
        <w:spacing w:line="460" w:lineRule="exact"/>
        <w:jc w:val="left"/>
        <w:outlineLvl w:val="0"/>
        <w:rPr>
          <w:rFonts w:ascii="Arial" w:hAnsi="Arial" w:eastAsia="新宋体"/>
          <w:b/>
          <w:color w:val="auto"/>
          <w:sz w:val="28"/>
          <w:highlight w:val="none"/>
        </w:rPr>
      </w:pPr>
      <w:bookmarkStart w:id="203" w:name="_Toc31526"/>
      <w:bookmarkStart w:id="204" w:name="_Toc28621"/>
      <w:r>
        <w:rPr>
          <w:rFonts w:hint="eastAsia" w:ascii="Arial" w:hAnsi="Arial" w:eastAsia="新宋体"/>
          <w:b/>
          <w:color w:val="auto"/>
          <w:sz w:val="28"/>
          <w:highlight w:val="none"/>
        </w:rPr>
        <w:t>附件7               法定代表人身份证明（格式）</w:t>
      </w:r>
      <w:bookmarkEnd w:id="203"/>
      <w:bookmarkEnd w:id="204"/>
    </w:p>
    <w:p w14:paraId="04B1689F">
      <w:pPr>
        <w:widowControl/>
        <w:wordWrap w:val="0"/>
        <w:spacing w:line="460" w:lineRule="exact"/>
        <w:jc w:val="left"/>
        <w:rPr>
          <w:rFonts w:ascii="宋体" w:hAnsi="宋体" w:cs="宋体"/>
          <w:color w:val="auto"/>
          <w:kern w:val="0"/>
          <w:sz w:val="24"/>
          <w:highlight w:val="none"/>
        </w:rPr>
      </w:pPr>
    </w:p>
    <w:p w14:paraId="015B9589">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eastAsia="宋体" w:cs="宋体"/>
          <w:color w:val="auto"/>
          <w:kern w:val="0"/>
          <w:sz w:val="24"/>
          <w:shd w:val="clear" w:color="auto" w:fill="auto"/>
        </w:rPr>
        <w:t>__________________</w:t>
      </w:r>
    </w:p>
    <w:p w14:paraId="6FA21F5E">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eastAsia="宋体" w:cs="宋体"/>
          <w:color w:val="auto"/>
          <w:kern w:val="0"/>
          <w:sz w:val="24"/>
          <w:shd w:val="clear" w:color="auto" w:fill="auto"/>
        </w:rPr>
        <w:t>__________________</w:t>
      </w:r>
    </w:p>
    <w:p w14:paraId="404E79B2">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eastAsia="宋体" w:cs="宋体"/>
          <w:color w:val="auto"/>
          <w:kern w:val="0"/>
          <w:sz w:val="24"/>
          <w:shd w:val="clear" w:color="auto" w:fill="auto"/>
        </w:rPr>
        <w:t>______</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eastAsia="宋体" w:cs="宋体"/>
          <w:color w:val="auto"/>
          <w:kern w:val="0"/>
          <w:sz w:val="24"/>
          <w:shd w:val="clear" w:color="auto" w:fill="auto"/>
        </w:rPr>
        <w:t>______</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eastAsia="宋体" w:cs="宋体"/>
          <w:color w:val="auto"/>
          <w:kern w:val="0"/>
          <w:sz w:val="24"/>
          <w:shd w:val="clear" w:color="auto" w:fill="auto"/>
        </w:rPr>
        <w:t>______</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 w:val="24"/>
          <w:szCs w:val="20"/>
          <w:highlight w:val="none"/>
        </w:rPr>
        <w:t>日</w:t>
      </w:r>
    </w:p>
    <w:p w14:paraId="53E9BB87">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eastAsia="宋体" w:cs="宋体"/>
          <w:color w:val="auto"/>
          <w:kern w:val="0"/>
          <w:sz w:val="24"/>
          <w:shd w:val="clear" w:color="auto" w:fill="auto"/>
        </w:rPr>
        <w:t>__________________</w:t>
      </w:r>
    </w:p>
    <w:p w14:paraId="1860CF23">
      <w:pPr>
        <w:widowControl/>
        <w:wordWrap w:val="0"/>
        <w:spacing w:line="460" w:lineRule="exact"/>
        <w:ind w:firstLine="480" w:firstLineChars="200"/>
        <w:jc w:val="left"/>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 w:val="24"/>
          <w:highlight w:val="none"/>
        </w:rPr>
        <w:t>姓名：</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shd w:val="clear" w:color="auto" w:fill="auto"/>
        </w:rPr>
        <w:t>______</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eastAsia="宋体" w:cs="宋体"/>
          <w:color w:val="auto"/>
          <w:kern w:val="0"/>
          <w:sz w:val="24"/>
          <w:shd w:val="clear" w:color="auto" w:fill="auto"/>
        </w:rPr>
        <w:t>______</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 w:val="24"/>
          <w:szCs w:val="20"/>
          <w:highlight w:val="none"/>
        </w:rPr>
        <w:t>，年龄：</w:t>
      </w:r>
      <w:r>
        <w:rPr>
          <w:rFonts w:hint="eastAsia" w:ascii="宋体" w:hAnsi="宋体" w:eastAsia="宋体" w:cs="宋体"/>
          <w:color w:val="auto"/>
          <w:kern w:val="0"/>
          <w:sz w:val="24"/>
          <w:shd w:val="clear" w:color="auto" w:fill="auto"/>
        </w:rPr>
        <w:t>______</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 w:val="24"/>
          <w:szCs w:val="20"/>
          <w:highlight w:val="none"/>
        </w:rPr>
        <w:t>，职务：</w:t>
      </w:r>
      <w:r>
        <w:rPr>
          <w:rFonts w:hint="eastAsia" w:ascii="宋体" w:hAnsi="宋体" w:eastAsia="宋体" w:cs="宋体"/>
          <w:color w:val="auto"/>
          <w:kern w:val="0"/>
          <w:sz w:val="24"/>
          <w:shd w:val="clear" w:color="auto" w:fill="auto"/>
        </w:rPr>
        <w:t>______</w:t>
      </w:r>
    </w:p>
    <w:p w14:paraId="66CB45CE">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 xml:space="preserve">系 </w:t>
      </w:r>
      <w:r>
        <w:rPr>
          <w:rFonts w:hint="eastAsia" w:ascii="宋体" w:hAnsi="宋体" w:cs="宋体"/>
          <w:color w:val="auto"/>
          <w:kern w:val="0"/>
          <w:sz w:val="24"/>
          <w:szCs w:val="20"/>
          <w:highlight w:val="none"/>
          <w:lang w:val="en-US" w:eastAsia="zh-CN"/>
        </w:rPr>
        <w:t xml:space="preserve"> </w:t>
      </w:r>
      <w:r>
        <w:rPr>
          <w:rFonts w:hint="eastAsia" w:ascii="宋体" w:hAnsi="宋体" w:eastAsia="宋体" w:cs="宋体"/>
          <w:color w:val="auto"/>
          <w:kern w:val="0"/>
          <w:sz w:val="24"/>
          <w:shd w:val="clear" w:color="auto" w:fill="auto"/>
        </w:rPr>
        <w:t>__________________</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 w:val="24"/>
          <w:szCs w:val="20"/>
          <w:highlight w:val="none"/>
        </w:rPr>
        <w:t>（投标人名称）的法定代表人。</w:t>
      </w:r>
    </w:p>
    <w:p w14:paraId="1C8FFC17">
      <w:pPr>
        <w:widowControl/>
        <w:wordWrap w:val="0"/>
        <w:spacing w:line="460" w:lineRule="exact"/>
        <w:jc w:val="left"/>
        <w:rPr>
          <w:rFonts w:ascii="宋体" w:hAnsi="宋体" w:cs="宋体"/>
          <w:color w:val="auto"/>
          <w:kern w:val="0"/>
          <w:sz w:val="24"/>
          <w:szCs w:val="20"/>
          <w:highlight w:val="none"/>
        </w:rPr>
      </w:pPr>
    </w:p>
    <w:p w14:paraId="4D154E1A">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26A7B29A">
      <w:pPr>
        <w:widowControl/>
        <w:wordWrap w:val="0"/>
        <w:spacing w:line="460" w:lineRule="exact"/>
        <w:jc w:val="left"/>
        <w:rPr>
          <w:rFonts w:ascii="宋体" w:hAnsi="宋体" w:cs="宋体"/>
          <w:color w:val="auto"/>
          <w:kern w:val="0"/>
          <w:sz w:val="24"/>
          <w:szCs w:val="20"/>
          <w:highlight w:val="none"/>
        </w:rPr>
      </w:pPr>
    </w:p>
    <w:p w14:paraId="5E56E0C0">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AAA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2A19329">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62B1FBF1">
            <w:pPr>
              <w:widowControl/>
              <w:spacing w:line="480" w:lineRule="exact"/>
              <w:jc w:val="left"/>
              <w:rPr>
                <w:rFonts w:ascii="仿宋_GB2312" w:hAnsi="Lucida Sans Unicode" w:eastAsia="仿宋_GB2312" w:cs="Lucida Sans Unicode"/>
                <w:color w:val="auto"/>
                <w:kern w:val="0"/>
                <w:sz w:val="24"/>
                <w:highlight w:val="none"/>
              </w:rPr>
            </w:pPr>
          </w:p>
          <w:p w14:paraId="06D0B11C">
            <w:pPr>
              <w:widowControl/>
              <w:spacing w:line="480" w:lineRule="exact"/>
              <w:jc w:val="left"/>
              <w:rPr>
                <w:rFonts w:ascii="仿宋_GB2312" w:hAnsi="Lucida Sans Unicode" w:eastAsia="仿宋_GB2312" w:cs="Lucida Sans Unicode"/>
                <w:color w:val="auto"/>
                <w:kern w:val="0"/>
                <w:sz w:val="24"/>
                <w:highlight w:val="none"/>
              </w:rPr>
            </w:pPr>
          </w:p>
        </w:tc>
      </w:tr>
    </w:tbl>
    <w:p w14:paraId="07AAEA3A">
      <w:pPr>
        <w:widowControl/>
        <w:wordWrap w:val="0"/>
        <w:spacing w:beforeLines="100" w:afterLines="100" w:line="480" w:lineRule="exact"/>
        <w:jc w:val="center"/>
        <w:rPr>
          <w:rFonts w:ascii="宋体" w:hAnsi="宋体" w:cs="Lucida Sans Unicode"/>
          <w:b/>
          <w:color w:val="auto"/>
          <w:kern w:val="0"/>
          <w:sz w:val="24"/>
          <w:highlight w:val="none"/>
        </w:rPr>
      </w:pPr>
    </w:p>
    <w:p w14:paraId="76365716">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0A305124">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143079CA">
      <w:pPr>
        <w:widowControl/>
        <w:wordWrap w:val="0"/>
        <w:spacing w:line="480" w:lineRule="exact"/>
        <w:jc w:val="right"/>
        <w:rPr>
          <w:rFonts w:ascii="仿宋_GB2312" w:hAnsi="仿宋_GB2312" w:eastAsia="仿宋_GB2312" w:cs="Lucida Sans Unicode"/>
          <w:color w:val="auto"/>
          <w:kern w:val="0"/>
          <w:sz w:val="24"/>
          <w:highlight w:val="none"/>
        </w:rPr>
      </w:pPr>
    </w:p>
    <w:p w14:paraId="5A3ACFFB">
      <w:pPr>
        <w:widowControl/>
        <w:wordWrap w:val="0"/>
        <w:spacing w:line="480" w:lineRule="exact"/>
        <w:jc w:val="right"/>
        <w:rPr>
          <w:rFonts w:ascii="仿宋_GB2312" w:hAnsi="仿宋_GB2312" w:eastAsia="仿宋_GB2312" w:cs="Lucida Sans Unicode"/>
          <w:color w:val="auto"/>
          <w:kern w:val="0"/>
          <w:sz w:val="24"/>
          <w:highlight w:val="none"/>
        </w:rPr>
      </w:pPr>
    </w:p>
    <w:p w14:paraId="1D292B7E">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eastAsia="宋体" w:cs="宋体"/>
          <w:color w:val="auto"/>
          <w:kern w:val="0"/>
          <w:sz w:val="24"/>
          <w:shd w:val="clear" w:color="auto" w:fill="auto"/>
        </w:rPr>
        <w:t>____________</w:t>
      </w:r>
      <w:r>
        <w:rPr>
          <w:rFonts w:hint="eastAsia" w:ascii="宋体" w:hAnsi="宋体" w:cs="宋体"/>
          <w:color w:val="auto"/>
          <w:kern w:val="0"/>
          <w:sz w:val="24"/>
          <w:highlight w:val="none"/>
        </w:rPr>
        <w:t>（全称并加盖公章）</w:t>
      </w:r>
    </w:p>
    <w:p w14:paraId="625D81B8">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677A9199">
      <w:pPr>
        <w:rPr>
          <w:color w:val="auto"/>
          <w:highlight w:val="none"/>
        </w:rPr>
      </w:pPr>
    </w:p>
    <w:p w14:paraId="728531ED">
      <w:pPr>
        <w:rPr>
          <w:color w:val="auto"/>
          <w:highlight w:val="none"/>
        </w:rPr>
      </w:pPr>
      <w:r>
        <w:rPr>
          <w:color w:val="auto"/>
          <w:highlight w:val="none"/>
        </w:rPr>
        <w:br w:type="page"/>
      </w:r>
    </w:p>
    <w:p w14:paraId="1A632032">
      <w:pPr>
        <w:pStyle w:val="51"/>
        <w:rPr>
          <w:color w:val="auto"/>
          <w:highlight w:val="none"/>
        </w:rPr>
      </w:pPr>
    </w:p>
    <w:p w14:paraId="0545B9CB">
      <w:pPr>
        <w:widowControl/>
        <w:wordWrap w:val="0"/>
        <w:spacing w:line="460" w:lineRule="exact"/>
        <w:ind w:firstLine="365" w:firstLineChars="130"/>
        <w:jc w:val="left"/>
        <w:outlineLvl w:val="0"/>
        <w:rPr>
          <w:rFonts w:ascii="Arial" w:hAnsi="Arial" w:eastAsia="新宋体"/>
          <w:b/>
          <w:color w:val="auto"/>
          <w:sz w:val="28"/>
          <w:highlight w:val="none"/>
        </w:rPr>
      </w:pPr>
      <w:bookmarkStart w:id="205" w:name="_Toc30519"/>
      <w:bookmarkStart w:id="206" w:name="_Toc13976"/>
      <w:r>
        <w:rPr>
          <w:rFonts w:hint="eastAsia" w:ascii="Arial" w:hAnsi="Arial" w:eastAsia="新宋体"/>
          <w:b/>
          <w:color w:val="auto"/>
          <w:sz w:val="28"/>
          <w:highlight w:val="none"/>
        </w:rPr>
        <w:t>附件8               法定代表人授权书（格式）</w:t>
      </w:r>
      <w:bookmarkEnd w:id="205"/>
      <w:bookmarkEnd w:id="206"/>
    </w:p>
    <w:p w14:paraId="0E75532D">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61E24330">
      <w:pPr>
        <w:widowControl/>
        <w:wordWrap w:val="0"/>
        <w:snapToGrid w:val="0"/>
        <w:spacing w:line="460" w:lineRule="exact"/>
        <w:jc w:val="left"/>
        <w:rPr>
          <w:rFonts w:ascii="宋体" w:hAnsi="宋体" w:cs="宋体"/>
          <w:b/>
          <w:bCs/>
          <w:color w:val="auto"/>
          <w:kern w:val="0"/>
          <w:sz w:val="21"/>
          <w:szCs w:val="21"/>
          <w:highlight w:val="none"/>
        </w:rPr>
      </w:pPr>
      <w:r>
        <w:rPr>
          <w:rFonts w:hint="eastAsia" w:ascii="宋体" w:hAnsi="宋体" w:cs="宋体"/>
          <w:bCs/>
          <w:color w:val="auto"/>
          <w:kern w:val="0"/>
          <w:sz w:val="21"/>
          <w:szCs w:val="21"/>
          <w:highlight w:val="none"/>
        </w:rPr>
        <w:t>致：</w:t>
      </w:r>
      <w:r>
        <w:rPr>
          <w:rFonts w:hint="eastAsia" w:ascii="宋体" w:hAnsi="宋体" w:cs="宋体"/>
          <w:color w:val="auto"/>
          <w:kern w:val="0"/>
          <w:sz w:val="21"/>
          <w:szCs w:val="21"/>
          <w:u w:val="single"/>
          <w:shd w:val="clear" w:color="auto" w:fill="auto"/>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w:t>
      </w:r>
    </w:p>
    <w:p w14:paraId="46D070F3">
      <w:pPr>
        <w:widowControl/>
        <w:wordWrap w:val="0"/>
        <w:snapToGri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我</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（姓名）系</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 xml:space="preserve">（投标人名称）的法定代表人，现委托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（姓名）为我方代理人。代理人根据本授权，以我方的名义参加</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项目（项目编号：</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none"/>
          <w:lang w:val="en-US" w:eastAsia="zh-CN"/>
        </w:rPr>
        <w:t>包</w:t>
      </w:r>
      <w:r>
        <w:rPr>
          <w:rFonts w:hint="eastAsia" w:ascii="宋体" w:hAnsi="宋体" w:cs="宋体"/>
          <w:color w:val="auto"/>
          <w:kern w:val="0"/>
          <w:sz w:val="21"/>
          <w:szCs w:val="21"/>
          <w:highlight w:val="none"/>
        </w:rPr>
        <w:t>的投标活动，并代表我方全权办理针对上述项目的投标、开标、评标、签约等具体事务和签署相关文件。</w:t>
      </w:r>
    </w:p>
    <w:p w14:paraId="180ECA2A">
      <w:pPr>
        <w:widowControl/>
        <w:wordWrap w:val="0"/>
        <w:snapToGri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我方对代理人的签名负全部责任。在撤销授权的书面通知以前，本授权书一直有效。代理人在授权书有效期内签署的所有文件不因授权的撤销而失效。</w:t>
      </w:r>
    </w:p>
    <w:p w14:paraId="3C57C73F">
      <w:pPr>
        <w:widowControl/>
        <w:wordWrap w:val="0"/>
        <w:snapToGri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如果本次采购活动现场变更采购方式，本授权书有效。</w:t>
      </w:r>
    </w:p>
    <w:p w14:paraId="5C330C6B">
      <w:pPr>
        <w:widowControl/>
        <w:wordWrap w:val="0"/>
        <w:snapToGri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代理人无转委托权。</w:t>
      </w:r>
    </w:p>
    <w:p w14:paraId="56804E88">
      <w:pPr>
        <w:widowControl/>
        <w:wordWrap w:val="0"/>
        <w:snapToGri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委托期限：</w:t>
      </w:r>
    </w:p>
    <w:p w14:paraId="684D66CF">
      <w:pPr>
        <w:widowControl/>
        <w:wordWrap w:val="0"/>
        <w:snapToGrid w:val="0"/>
        <w:spacing w:line="460" w:lineRule="exact"/>
        <w:ind w:firstLine="420" w:firstLineChars="200"/>
        <w:jc w:val="left"/>
        <w:rPr>
          <w:rFonts w:ascii="宋体" w:hAnsi="宋体" w:cs="宋体"/>
          <w:color w:val="auto"/>
          <w:kern w:val="0"/>
          <w:sz w:val="21"/>
          <w:szCs w:val="21"/>
          <w:highlight w:val="none"/>
        </w:rPr>
      </w:pPr>
    </w:p>
    <w:p w14:paraId="77DD7730">
      <w:pPr>
        <w:widowControl/>
        <w:wordWrap w:val="0"/>
        <w:snapToGrid w:val="0"/>
        <w:spacing w:line="460" w:lineRule="exact"/>
        <w:ind w:firstLine="420" w:firstLineChars="200"/>
        <w:jc w:val="left"/>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rPr>
        <w:t>委托代理人签名：             法定代表人签名：</w:t>
      </w:r>
    </w:p>
    <w:p w14:paraId="5AC391EA">
      <w:pPr>
        <w:widowControl/>
        <w:wordWrap w:val="0"/>
        <w:snapToGri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职务：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 xml:space="preserve">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59E8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9A5E7A8">
            <w:pPr>
              <w:widowControl/>
              <w:spacing w:line="480" w:lineRule="exact"/>
              <w:jc w:val="left"/>
              <w:rPr>
                <w:rFonts w:ascii="宋体" w:hAnsi="宋体" w:cs="Lucida Sans Unicode"/>
                <w:color w:val="auto"/>
                <w:kern w:val="0"/>
                <w:sz w:val="21"/>
                <w:szCs w:val="21"/>
                <w:highlight w:val="none"/>
              </w:rPr>
            </w:pPr>
            <w:r>
              <w:rPr>
                <w:rFonts w:hint="eastAsia" w:ascii="宋体" w:hAnsi="宋体" w:cs="Lucida Sans Unicode"/>
                <w:bCs/>
                <w:color w:val="auto"/>
                <w:kern w:val="0"/>
                <w:sz w:val="21"/>
                <w:szCs w:val="21"/>
                <w:highlight w:val="none"/>
              </w:rPr>
              <w:t>此处请粘贴</w:t>
            </w:r>
            <w:r>
              <w:rPr>
                <w:rFonts w:hint="eastAsia" w:ascii="宋体" w:hAnsi="宋体" w:cs="宋体"/>
                <w:color w:val="auto"/>
                <w:kern w:val="0"/>
                <w:sz w:val="21"/>
                <w:szCs w:val="21"/>
                <w:highlight w:val="none"/>
              </w:rPr>
              <w:t>委托代理人</w:t>
            </w:r>
            <w:r>
              <w:rPr>
                <w:rFonts w:hint="eastAsia" w:ascii="宋体" w:hAnsi="宋体" w:cs="Lucida Sans Unicode"/>
                <w:bCs/>
                <w:color w:val="auto"/>
                <w:kern w:val="0"/>
                <w:sz w:val="21"/>
                <w:szCs w:val="21"/>
                <w:highlight w:val="none"/>
              </w:rPr>
              <w:t>身份证复印件</w:t>
            </w:r>
          </w:p>
        </w:tc>
      </w:tr>
    </w:tbl>
    <w:p w14:paraId="11B04440">
      <w:pPr>
        <w:widowControl/>
        <w:wordWrap w:val="0"/>
        <w:snapToGrid w:val="0"/>
        <w:spacing w:line="460" w:lineRule="exact"/>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委托代理人身份证号码：</w:t>
      </w:r>
    </w:p>
    <w:p w14:paraId="6D8E0400">
      <w:pPr>
        <w:widowControl/>
        <w:wordWrap w:val="0"/>
        <w:spacing w:line="460" w:lineRule="exact"/>
        <w:ind w:firstLine="4200" w:firstLineChars="2000"/>
        <w:jc w:val="left"/>
        <w:rPr>
          <w:rFonts w:ascii="仿宋_GB2312" w:hAnsi="Lucida Sans Unicode" w:eastAsia="仿宋_GB2312" w:cs="Lucida Sans Unicode"/>
          <w:color w:val="auto"/>
          <w:kern w:val="0"/>
          <w:sz w:val="21"/>
          <w:szCs w:val="21"/>
          <w:highlight w:val="none"/>
        </w:rPr>
      </w:pPr>
    </w:p>
    <w:p w14:paraId="36AA1484">
      <w:pPr>
        <w:widowControl/>
        <w:wordWrap w:val="0"/>
        <w:spacing w:line="360" w:lineRule="auto"/>
        <w:jc w:val="center"/>
        <w:rPr>
          <w:rFonts w:ascii="仿宋_GB2312" w:hAnsi="Lucida Sans Unicode" w:eastAsia="仿宋_GB2312" w:cs="Lucida Sans Unicode"/>
          <w:color w:val="auto"/>
          <w:kern w:val="0"/>
          <w:sz w:val="21"/>
          <w:szCs w:val="21"/>
          <w:highlight w:val="none"/>
        </w:rPr>
      </w:pPr>
    </w:p>
    <w:p w14:paraId="6262A4C7">
      <w:pPr>
        <w:widowControl/>
        <w:wordWrap w:val="0"/>
        <w:spacing w:line="360" w:lineRule="auto"/>
        <w:jc w:val="right"/>
        <w:rPr>
          <w:rFonts w:hint="eastAsia" w:ascii="宋体" w:hAnsi="宋体" w:cs="宋体"/>
          <w:color w:val="auto"/>
          <w:kern w:val="0"/>
          <w:sz w:val="21"/>
          <w:szCs w:val="21"/>
          <w:highlight w:val="none"/>
        </w:rPr>
      </w:pPr>
    </w:p>
    <w:p w14:paraId="1F8C2085">
      <w:pPr>
        <w:widowControl/>
        <w:wordWrap w:val="0"/>
        <w:spacing w:line="360" w:lineRule="auto"/>
        <w:jc w:val="right"/>
        <w:rPr>
          <w:rFonts w:hint="eastAsia" w:ascii="宋体" w:hAnsi="宋体" w:cs="宋体"/>
          <w:color w:val="auto"/>
          <w:kern w:val="0"/>
          <w:sz w:val="21"/>
          <w:szCs w:val="21"/>
          <w:highlight w:val="none"/>
        </w:rPr>
      </w:pPr>
    </w:p>
    <w:p w14:paraId="54C6E770">
      <w:pPr>
        <w:widowControl/>
        <w:wordWrap w:val="0"/>
        <w:spacing w:line="360" w:lineRule="auto"/>
        <w:jc w:val="right"/>
        <w:rPr>
          <w:rFonts w:hint="eastAsia" w:ascii="宋体" w:hAnsi="宋体" w:cs="宋体"/>
          <w:color w:val="auto"/>
          <w:kern w:val="0"/>
          <w:sz w:val="21"/>
          <w:szCs w:val="21"/>
          <w:highlight w:val="none"/>
        </w:rPr>
      </w:pPr>
    </w:p>
    <w:p w14:paraId="6AC0D719">
      <w:pPr>
        <w:widowControl/>
        <w:wordWrap w:val="0"/>
        <w:spacing w:line="360" w:lineRule="auto"/>
        <w:jc w:val="right"/>
        <w:rPr>
          <w:rFonts w:hint="eastAsia" w:ascii="宋体" w:hAnsi="宋体" w:cs="宋体"/>
          <w:color w:val="auto"/>
          <w:kern w:val="0"/>
          <w:sz w:val="21"/>
          <w:szCs w:val="21"/>
          <w:highlight w:val="none"/>
        </w:rPr>
      </w:pPr>
    </w:p>
    <w:p w14:paraId="6A4AA017">
      <w:pPr>
        <w:widowControl/>
        <w:wordWrap w:val="0"/>
        <w:spacing w:line="360" w:lineRule="auto"/>
        <w:jc w:val="right"/>
        <w:rPr>
          <w:rFonts w:hint="eastAsia" w:ascii="宋体" w:hAnsi="宋体" w:cs="宋体"/>
          <w:color w:val="auto"/>
          <w:kern w:val="0"/>
          <w:sz w:val="21"/>
          <w:szCs w:val="21"/>
          <w:highlight w:val="none"/>
        </w:rPr>
      </w:pPr>
    </w:p>
    <w:p w14:paraId="19D0163E">
      <w:pPr>
        <w:widowControl/>
        <w:wordWrap/>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投标人：（全称并加盖公章）</w:t>
      </w:r>
    </w:p>
    <w:p w14:paraId="6EFD5D48">
      <w:pPr>
        <w:widowControl/>
        <w:wordWrap w:val="0"/>
        <w:spacing w:line="460" w:lineRule="exact"/>
        <w:ind w:firstLine="3360" w:firstLineChars="1600"/>
        <w:jc w:val="left"/>
        <w:rPr>
          <w:rFonts w:ascii="宋体" w:hAnsi="宋体" w:cs="宋体"/>
          <w:b/>
          <w:color w:val="auto"/>
          <w:kern w:val="0"/>
          <w:sz w:val="21"/>
          <w:szCs w:val="21"/>
          <w:highlight w:val="none"/>
        </w:rPr>
      </w:pPr>
      <w:r>
        <w:rPr>
          <w:rFonts w:hint="eastAsia" w:ascii="宋体" w:hAnsi="宋体" w:cs="宋体"/>
          <w:color w:val="auto"/>
          <w:kern w:val="0"/>
          <w:sz w:val="21"/>
          <w:szCs w:val="21"/>
          <w:highlight w:val="none"/>
        </w:rPr>
        <w:t>年    月    日</w:t>
      </w:r>
    </w:p>
    <w:p w14:paraId="56EAFD2A">
      <w:pPr>
        <w:widowControl/>
        <w:spacing w:line="360" w:lineRule="auto"/>
        <w:ind w:firstLine="7228" w:firstLineChars="2250"/>
        <w:jc w:val="left"/>
        <w:rPr>
          <w:rFonts w:ascii="宋体" w:hAnsi="宋体" w:cs="宋体"/>
          <w:b/>
          <w:color w:val="auto"/>
          <w:kern w:val="0"/>
          <w:sz w:val="32"/>
          <w:szCs w:val="32"/>
          <w:highlight w:val="none"/>
        </w:rPr>
      </w:pPr>
    </w:p>
    <w:p w14:paraId="63C08F9F">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28ED9B8">
      <w:pPr>
        <w:widowControl/>
        <w:snapToGrid w:val="0"/>
        <w:spacing w:before="156" w:after="156" w:line="360" w:lineRule="auto"/>
        <w:jc w:val="left"/>
        <w:rPr>
          <w:rFonts w:ascii="宋体" w:hAnsi="宋体" w:cs="宋体"/>
          <w:b/>
          <w:color w:val="auto"/>
          <w:kern w:val="0"/>
          <w:sz w:val="24"/>
          <w:highlight w:val="none"/>
        </w:rPr>
      </w:pPr>
    </w:p>
    <w:p w14:paraId="036583FA">
      <w:pPr>
        <w:widowControl/>
        <w:snapToGrid w:val="0"/>
        <w:spacing w:before="156" w:after="156" w:line="360" w:lineRule="auto"/>
        <w:jc w:val="left"/>
        <w:outlineLvl w:val="0"/>
        <w:rPr>
          <w:rFonts w:ascii="宋体" w:hAnsi="宋体" w:cs="宋体"/>
          <w:b/>
          <w:color w:val="auto"/>
          <w:kern w:val="0"/>
          <w:sz w:val="24"/>
          <w:highlight w:val="none"/>
        </w:rPr>
      </w:pPr>
      <w:bookmarkStart w:id="207" w:name="_Toc18105"/>
      <w:bookmarkStart w:id="208" w:name="_Toc24693"/>
      <w:r>
        <w:rPr>
          <w:rFonts w:hint="eastAsia" w:ascii="Arial" w:hAnsi="Arial" w:eastAsia="新宋体"/>
          <w:b/>
          <w:color w:val="auto"/>
          <w:sz w:val="28"/>
          <w:highlight w:val="none"/>
        </w:rPr>
        <w:t>附件9               证明文件</w:t>
      </w:r>
      <w:bookmarkEnd w:id="207"/>
      <w:bookmarkEnd w:id="208"/>
    </w:p>
    <w:p w14:paraId="6B867BE8">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cs="宋体"/>
          <w:b/>
          <w:bCs/>
          <w:color w:val="auto"/>
          <w:kern w:val="0"/>
          <w:sz w:val="24"/>
          <w:szCs w:val="24"/>
          <w:highlight w:val="none"/>
          <w:shd w:val="clear" w:color="auto" w:fill="auto"/>
          <w:lang w:val="en-US" w:eastAsia="zh-CN"/>
        </w:rPr>
        <w:t>9</w:t>
      </w:r>
      <w:r>
        <w:rPr>
          <w:rFonts w:hint="eastAsia" w:ascii="宋体" w:hAnsi="宋体" w:eastAsia="宋体" w:cs="宋体"/>
          <w:b/>
          <w:bCs/>
          <w:color w:val="auto"/>
          <w:kern w:val="0"/>
          <w:sz w:val="24"/>
          <w:szCs w:val="24"/>
          <w:highlight w:val="none"/>
          <w:shd w:val="clear" w:color="auto" w:fill="auto"/>
        </w:rPr>
        <w:t>.</w:t>
      </w:r>
      <w:r>
        <w:rPr>
          <w:rFonts w:hint="eastAsia" w:ascii="宋体" w:hAnsi="宋体" w:cs="宋体"/>
          <w:b/>
          <w:bCs/>
          <w:color w:val="auto"/>
          <w:kern w:val="0"/>
          <w:sz w:val="24"/>
          <w:szCs w:val="24"/>
          <w:highlight w:val="none"/>
          <w:shd w:val="clear" w:color="auto" w:fill="auto"/>
          <w:lang w:val="en-US" w:eastAsia="zh-CN"/>
        </w:rPr>
        <w:t xml:space="preserve">1  </w:t>
      </w:r>
      <w:r>
        <w:rPr>
          <w:rFonts w:hint="eastAsia" w:ascii="宋体" w:hAnsi="宋体" w:eastAsia="宋体" w:cs="宋体"/>
          <w:b/>
          <w:bCs/>
          <w:color w:val="auto"/>
          <w:kern w:val="0"/>
          <w:sz w:val="24"/>
          <w:szCs w:val="24"/>
          <w:highlight w:val="none"/>
          <w:shd w:val="clear" w:color="auto" w:fill="auto"/>
        </w:rPr>
        <w:t>驻马店市政府采购供应商信用承诺函</w:t>
      </w:r>
    </w:p>
    <w:p w14:paraId="09B370A6">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textAlignment w:val="auto"/>
        <w:rPr>
          <w:rFonts w:hint="default" w:ascii="宋体" w:hAnsi="宋体" w:eastAsia="宋体" w:cs="宋体"/>
          <w:color w:val="auto"/>
          <w:kern w:val="0"/>
          <w:sz w:val="21"/>
          <w:szCs w:val="21"/>
          <w:highlight w:val="none"/>
          <w:u w:val="single"/>
          <w:shd w:val="clear" w:color="auto" w:fill="auto"/>
          <w:lang w:val="en-US" w:eastAsia="zh-CN"/>
        </w:rPr>
      </w:pPr>
      <w:r>
        <w:rPr>
          <w:rFonts w:hint="eastAsia" w:ascii="宋体" w:hAnsi="宋体" w:eastAsia="宋体" w:cs="宋体"/>
          <w:color w:val="auto"/>
          <w:kern w:val="0"/>
          <w:sz w:val="21"/>
          <w:szCs w:val="21"/>
          <w:highlight w:val="none"/>
          <w:shd w:val="clear" w:color="auto" w:fill="auto"/>
        </w:rPr>
        <w:t>致</w:t>
      </w:r>
      <w:r>
        <w:rPr>
          <w:rFonts w:hint="eastAsia" w:ascii="宋体" w:hAnsi="宋体" w:eastAsia="宋体" w:cs="宋体"/>
          <w:color w:val="auto"/>
          <w:kern w:val="0"/>
          <w:sz w:val="21"/>
          <w:szCs w:val="21"/>
          <w:highlight w:val="none"/>
          <w:shd w:val="clear" w:color="auto" w:fill="auto"/>
          <w:lang w:val="en-US" w:eastAsia="zh-CN"/>
        </w:rPr>
        <w:t xml:space="preserve"> </w:t>
      </w:r>
      <w:r>
        <w:rPr>
          <w:rFonts w:hint="eastAsia" w:ascii="宋体" w:hAnsi="宋体" w:eastAsia="宋体" w:cs="宋体"/>
          <w:color w:val="auto"/>
          <w:kern w:val="0"/>
          <w:sz w:val="21"/>
          <w:szCs w:val="21"/>
          <w:highlight w:val="none"/>
          <w:shd w:val="clear" w:color="auto" w:fill="auto"/>
        </w:rPr>
        <w:t>：</w:t>
      </w:r>
      <w:r>
        <w:rPr>
          <w:rFonts w:hint="eastAsia" w:ascii="宋体" w:hAnsi="宋体" w:eastAsia="宋体" w:cs="宋体"/>
          <w:color w:val="auto"/>
          <w:kern w:val="0"/>
          <w:sz w:val="21"/>
          <w:szCs w:val="21"/>
          <w:highlight w:val="none"/>
          <w:u w:val="single"/>
          <w:shd w:val="clear" w:color="auto" w:fill="auto"/>
          <w:lang w:val="en-US" w:eastAsia="zh-CN"/>
        </w:rPr>
        <w:t xml:space="preserve">            </w:t>
      </w:r>
    </w:p>
    <w:p w14:paraId="024F693F">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单位名称（自然人姓名）：</w:t>
      </w:r>
    </w:p>
    <w:p w14:paraId="638109DE">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统一社会信用代码（身份证号码）：</w:t>
      </w:r>
    </w:p>
    <w:p w14:paraId="7662D059">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法定代表人（负责人）：</w:t>
      </w:r>
    </w:p>
    <w:p w14:paraId="5995991C">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联系地址和电话：</w:t>
      </w:r>
    </w:p>
    <w:p w14:paraId="53ACFF3B">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C3D8E2D">
      <w:pPr>
        <w:keepNext w:val="0"/>
        <w:keepLines w:val="0"/>
        <w:pageBreakBefore w:val="0"/>
        <w:widowControl/>
        <w:numPr>
          <w:ilvl w:val="0"/>
          <w:numId w:val="10"/>
        </w:numPr>
        <w:kinsoku/>
        <w:wordWrap/>
        <w:overflowPunct/>
        <w:topLinePunct w:val="0"/>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具有独立承担民事责任的能力；</w:t>
      </w:r>
    </w:p>
    <w:p w14:paraId="3D50F06B">
      <w:pPr>
        <w:keepNext w:val="0"/>
        <w:keepLines w:val="0"/>
        <w:pageBreakBefore w:val="0"/>
        <w:widowControl/>
        <w:numPr>
          <w:ilvl w:val="0"/>
          <w:numId w:val="10"/>
        </w:numPr>
        <w:kinsoku/>
        <w:wordWrap/>
        <w:overflowPunct/>
        <w:topLinePunct w:val="0"/>
        <w:autoSpaceDE/>
        <w:autoSpaceDN/>
        <w:bidi w:val="0"/>
        <w:adjustRightInd/>
        <w:snapToGrid w:val="0"/>
        <w:spacing w:beforeAutospacing="0" w:afterAutospacing="0" w:line="360" w:lineRule="auto"/>
        <w:ind w:left="0" w:leftChars="0" w:firstLine="420" w:firstLineChars="20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具有良好的商业信誉和健全的财务会计制度；</w:t>
      </w:r>
    </w:p>
    <w:p w14:paraId="05AA68A5">
      <w:pPr>
        <w:keepNext w:val="0"/>
        <w:keepLines w:val="0"/>
        <w:pageBreakBefore w:val="0"/>
        <w:widowControl/>
        <w:numPr>
          <w:ilvl w:val="0"/>
          <w:numId w:val="10"/>
        </w:numPr>
        <w:kinsoku/>
        <w:wordWrap/>
        <w:overflowPunct/>
        <w:topLinePunct w:val="0"/>
        <w:autoSpaceDE/>
        <w:autoSpaceDN/>
        <w:bidi w:val="0"/>
        <w:adjustRightInd/>
        <w:snapToGrid w:val="0"/>
        <w:spacing w:beforeAutospacing="0" w:afterAutospacing="0" w:line="360" w:lineRule="auto"/>
        <w:ind w:left="0" w:leftChars="0" w:firstLine="420" w:firstLineChars="20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具有履行合同所必需的设备和专业技术能力；</w:t>
      </w:r>
    </w:p>
    <w:p w14:paraId="3F77A733">
      <w:pPr>
        <w:keepNext w:val="0"/>
        <w:keepLines w:val="0"/>
        <w:pageBreakBefore w:val="0"/>
        <w:widowControl/>
        <w:numPr>
          <w:ilvl w:val="0"/>
          <w:numId w:val="10"/>
        </w:numPr>
        <w:kinsoku/>
        <w:wordWrap/>
        <w:overflowPunct/>
        <w:topLinePunct w:val="0"/>
        <w:autoSpaceDE/>
        <w:autoSpaceDN/>
        <w:bidi w:val="0"/>
        <w:adjustRightInd/>
        <w:snapToGrid w:val="0"/>
        <w:spacing w:beforeAutospacing="0" w:afterAutospacing="0" w:line="360" w:lineRule="auto"/>
        <w:ind w:left="0" w:leftChars="0" w:firstLine="420" w:firstLineChars="20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有依法缴纳税收和社会保障资金的良好记录；</w:t>
      </w:r>
    </w:p>
    <w:p w14:paraId="79586566">
      <w:pPr>
        <w:keepNext w:val="0"/>
        <w:keepLines w:val="0"/>
        <w:pageBreakBefore w:val="0"/>
        <w:widowControl/>
        <w:numPr>
          <w:ilvl w:val="0"/>
          <w:numId w:val="10"/>
        </w:numPr>
        <w:kinsoku/>
        <w:wordWrap/>
        <w:overflowPunct/>
        <w:topLinePunct w:val="0"/>
        <w:autoSpaceDE/>
        <w:autoSpaceDN/>
        <w:bidi w:val="0"/>
        <w:adjustRightInd/>
        <w:snapToGrid w:val="0"/>
        <w:spacing w:beforeAutospacing="0" w:afterAutospacing="0" w:line="360" w:lineRule="auto"/>
        <w:ind w:left="0" w:leftChars="0" w:firstLine="420" w:firstLineChars="20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参加政府采购活动前三年内，在经营活动中没有重大违法记录；</w:t>
      </w:r>
    </w:p>
    <w:p w14:paraId="1D6ABA61">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（六）未被列入严重失信主体名单、失信被执行人、税收违法黑名单、政府采购严重违法失信行为记录名单，未曾作出虚假承诺；</w:t>
      </w:r>
    </w:p>
    <w:p w14:paraId="4645D693">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（七）符合法律、行政法规规定的其他条件。</w:t>
      </w:r>
    </w:p>
    <w:p w14:paraId="35FF0466">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我单位（本人）保证上述承诺事项的真实性，如有弄虚作假或其他违法违规行为，愿意承担一切法律责任，并承担因此所造成的一切损失。</w:t>
      </w:r>
    </w:p>
    <w:p w14:paraId="64024AFE">
      <w:pPr>
        <w:pStyle w:val="32"/>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3570" w:firstLineChars="1700"/>
        <w:textAlignment w:val="auto"/>
        <w:rPr>
          <w:rFonts w:hint="eastAsia" w:ascii="宋体" w:hAnsi="宋体" w:eastAsia="宋体" w:cs="宋体"/>
          <w:color w:val="auto"/>
          <w:kern w:val="0"/>
          <w:sz w:val="21"/>
          <w:szCs w:val="21"/>
          <w:highlight w:val="none"/>
          <w:shd w:val="clear" w:color="auto" w:fill="auto"/>
        </w:rPr>
      </w:pPr>
      <w:r>
        <w:rPr>
          <w:rFonts w:hint="eastAsia" w:eastAsia="宋体" w:cs="宋体"/>
          <w:color w:val="auto"/>
          <w:kern w:val="0"/>
          <w:sz w:val="21"/>
          <w:szCs w:val="21"/>
          <w:highlight w:val="none"/>
          <w:shd w:val="clear" w:color="auto" w:fill="auto"/>
          <w:lang w:val="en-US" w:eastAsia="zh-CN"/>
        </w:rPr>
        <w:t>投标人</w:t>
      </w:r>
      <w:r>
        <w:rPr>
          <w:rFonts w:hint="eastAsia" w:ascii="宋体" w:hAnsi="宋体" w:eastAsia="宋体" w:cs="宋体"/>
          <w:color w:val="auto"/>
          <w:kern w:val="0"/>
          <w:sz w:val="21"/>
          <w:szCs w:val="21"/>
          <w:highlight w:val="none"/>
          <w:shd w:val="clear" w:color="auto" w:fill="auto"/>
        </w:rPr>
        <w:t>名称（盖章）：</w:t>
      </w:r>
    </w:p>
    <w:p w14:paraId="4FB5D3D9">
      <w:pPr>
        <w:pStyle w:val="32"/>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2940" w:firstLineChars="140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法定代表人或授权代表（签字）：</w:t>
      </w:r>
    </w:p>
    <w:p w14:paraId="0F1CA291">
      <w:pPr>
        <w:pStyle w:val="32"/>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3360" w:firstLineChars="160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日期：</w:t>
      </w:r>
      <w:r>
        <w:rPr>
          <w:rFonts w:hint="eastAsia" w:eastAsia="宋体" w:cs="宋体"/>
          <w:color w:val="auto"/>
          <w:kern w:val="0"/>
          <w:sz w:val="21"/>
          <w:szCs w:val="21"/>
          <w:highlight w:val="none"/>
          <w:shd w:val="clear" w:color="auto" w:fill="auto"/>
          <w:lang w:val="en-US" w:eastAsia="zh-CN"/>
        </w:rPr>
        <w:t xml:space="preserve">   </w:t>
      </w:r>
      <w:r>
        <w:rPr>
          <w:rFonts w:hint="eastAsia" w:ascii="宋体" w:hAnsi="宋体" w:eastAsia="宋体" w:cs="宋体"/>
          <w:color w:val="auto"/>
          <w:kern w:val="0"/>
          <w:sz w:val="21"/>
          <w:szCs w:val="21"/>
          <w:highlight w:val="none"/>
          <w:shd w:val="clear" w:color="auto" w:fill="auto"/>
        </w:rPr>
        <w:t>年</w:t>
      </w:r>
      <w:r>
        <w:rPr>
          <w:rFonts w:hint="eastAsia" w:eastAsia="宋体" w:cs="宋体"/>
          <w:color w:val="auto"/>
          <w:kern w:val="0"/>
          <w:sz w:val="21"/>
          <w:szCs w:val="21"/>
          <w:highlight w:val="none"/>
          <w:shd w:val="clear" w:color="auto" w:fill="auto"/>
          <w:lang w:val="en-US" w:eastAsia="zh-CN"/>
        </w:rPr>
        <w:t xml:space="preserve">   </w:t>
      </w:r>
      <w:r>
        <w:rPr>
          <w:rFonts w:hint="eastAsia" w:ascii="宋体" w:hAnsi="宋体" w:eastAsia="宋体" w:cs="宋体"/>
          <w:color w:val="auto"/>
          <w:kern w:val="0"/>
          <w:sz w:val="21"/>
          <w:szCs w:val="21"/>
          <w:highlight w:val="none"/>
          <w:shd w:val="clear" w:color="auto" w:fill="auto"/>
        </w:rPr>
        <w:t>月</w:t>
      </w:r>
      <w:r>
        <w:rPr>
          <w:rFonts w:hint="eastAsia" w:eastAsia="宋体" w:cs="宋体"/>
          <w:color w:val="auto"/>
          <w:kern w:val="0"/>
          <w:sz w:val="21"/>
          <w:szCs w:val="21"/>
          <w:highlight w:val="none"/>
          <w:shd w:val="clear" w:color="auto" w:fill="auto"/>
          <w:lang w:val="en-US" w:eastAsia="zh-CN"/>
        </w:rPr>
        <w:t xml:space="preserve">   </w:t>
      </w:r>
      <w:r>
        <w:rPr>
          <w:rFonts w:hint="eastAsia" w:ascii="宋体" w:hAnsi="宋体" w:eastAsia="宋体" w:cs="宋体"/>
          <w:color w:val="auto"/>
          <w:kern w:val="0"/>
          <w:sz w:val="21"/>
          <w:szCs w:val="21"/>
          <w:highlight w:val="none"/>
          <w:shd w:val="clear" w:color="auto" w:fill="auto"/>
        </w:rPr>
        <w:t>日</w:t>
      </w:r>
    </w:p>
    <w:p w14:paraId="431C10C8">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注：1.</w:t>
      </w:r>
      <w:r>
        <w:rPr>
          <w:rFonts w:hint="eastAsia" w:ascii="宋体" w:hAnsi="宋体" w:eastAsia="宋体" w:cs="宋体"/>
          <w:color w:val="auto"/>
          <w:kern w:val="0"/>
          <w:sz w:val="21"/>
          <w:szCs w:val="21"/>
          <w:highlight w:val="none"/>
          <w:shd w:val="clear" w:color="auto" w:fill="auto"/>
          <w:lang w:val="en-US" w:eastAsia="zh-CN"/>
        </w:rPr>
        <w:t>投标人</w:t>
      </w:r>
      <w:r>
        <w:rPr>
          <w:rFonts w:hint="eastAsia" w:ascii="宋体" w:hAnsi="宋体" w:eastAsia="宋体" w:cs="宋体"/>
          <w:color w:val="auto"/>
          <w:kern w:val="0"/>
          <w:sz w:val="21"/>
          <w:szCs w:val="21"/>
          <w:highlight w:val="none"/>
          <w:shd w:val="clear" w:color="auto" w:fill="auto"/>
        </w:rPr>
        <w:t>须在投标文件中按此模板提供承诺函，未提供视为未实质性响应招标文件要求，按无效投标处理。</w:t>
      </w:r>
    </w:p>
    <w:p w14:paraId="35C705B1">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rPr>
        <w:t>2.</w:t>
      </w:r>
      <w:r>
        <w:rPr>
          <w:rFonts w:hint="eastAsia" w:ascii="宋体" w:hAnsi="宋体" w:eastAsia="宋体" w:cs="宋体"/>
          <w:color w:val="auto"/>
          <w:kern w:val="0"/>
          <w:sz w:val="21"/>
          <w:szCs w:val="21"/>
          <w:highlight w:val="none"/>
          <w:shd w:val="clear" w:color="auto" w:fill="auto"/>
          <w:lang w:val="en-US" w:eastAsia="zh-CN"/>
        </w:rPr>
        <w:t>采购人有权在发放中标通知书前要求中标人提供证明材料，以备核实供应商承诺事项的真实性</w:t>
      </w:r>
      <w:r>
        <w:rPr>
          <w:rFonts w:hint="eastAsia" w:ascii="宋体" w:hAnsi="宋体" w:eastAsia="宋体" w:cs="宋体"/>
          <w:color w:val="auto"/>
          <w:kern w:val="0"/>
          <w:sz w:val="21"/>
          <w:szCs w:val="21"/>
          <w:highlight w:val="none"/>
          <w:shd w:val="clear" w:color="auto" w:fill="auto"/>
        </w:rPr>
        <w:t>。</w:t>
      </w:r>
    </w:p>
    <w:p w14:paraId="00ED4BFF">
      <w:pPr>
        <w:rPr>
          <w:rFonts w:hint="eastAsia" w:ascii="宋体" w:hAnsi="宋体" w:eastAsia="宋体" w:cs="宋体"/>
          <w:color w:val="auto"/>
          <w:kern w:val="0"/>
          <w:sz w:val="24"/>
          <w:szCs w:val="24"/>
          <w:highlight w:val="none"/>
          <w:shd w:val="clear" w:color="auto" w:fill="auto"/>
          <w:lang w:val="en-US" w:eastAsia="zh-CN" w:bidi="ar"/>
        </w:rPr>
      </w:pPr>
    </w:p>
    <w:p w14:paraId="42A2A624">
      <w:pPr>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br w:type="page"/>
      </w:r>
    </w:p>
    <w:p w14:paraId="66D7A339">
      <w:pPr>
        <w:pStyle w:val="31"/>
        <w:rPr>
          <w:rFonts w:hint="eastAsia"/>
          <w:lang w:val="en-US" w:eastAsia="zh-CN"/>
        </w:rPr>
      </w:pPr>
    </w:p>
    <w:p w14:paraId="05CFE7E5">
      <w:pPr>
        <w:widowControl/>
        <w:spacing w:line="460" w:lineRule="atLeast"/>
        <w:jc w:val="center"/>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shd w:val="clear" w:color="auto" w:fill="auto"/>
          <w:lang w:val="en-US" w:eastAsia="zh-CN" w:bidi="ar"/>
        </w:rPr>
        <w:t>9</w:t>
      </w:r>
      <w:r>
        <w:rPr>
          <w:rFonts w:hint="eastAsia" w:ascii="宋体" w:hAnsi="宋体" w:eastAsia="宋体" w:cs="宋体"/>
          <w:b/>
          <w:bCs/>
          <w:color w:val="auto"/>
          <w:kern w:val="0"/>
          <w:sz w:val="24"/>
          <w:szCs w:val="24"/>
          <w:highlight w:val="none"/>
          <w:shd w:val="clear" w:color="auto" w:fill="auto"/>
          <w:lang w:val="en-US" w:eastAsia="zh-CN" w:bidi="ar"/>
        </w:rPr>
        <w:t>.</w:t>
      </w:r>
      <w:r>
        <w:rPr>
          <w:rFonts w:hint="eastAsia" w:ascii="宋体" w:hAnsi="宋体" w:cs="宋体"/>
          <w:b/>
          <w:bCs/>
          <w:color w:val="auto"/>
          <w:kern w:val="0"/>
          <w:sz w:val="24"/>
          <w:szCs w:val="24"/>
          <w:highlight w:val="none"/>
          <w:shd w:val="clear" w:color="auto" w:fill="auto"/>
          <w:lang w:val="en-US" w:eastAsia="zh-CN" w:bidi="ar"/>
        </w:rPr>
        <w:t>2 供应商是生产厂家的须具有《医疗器械生产许可证》及《医疗器械注册证》；供应商是代理商的须具有《医疗器械经营许可证》或医疗器械经营备案凭证，并提供有效期内的的《医疗器械注册证》</w:t>
      </w:r>
      <w:r>
        <w:rPr>
          <w:rFonts w:hint="eastAsia" w:ascii="宋体" w:hAnsi="宋体" w:eastAsia="宋体" w:cs="宋体"/>
          <w:b/>
          <w:bCs/>
          <w:color w:val="auto"/>
          <w:kern w:val="0"/>
          <w:sz w:val="24"/>
          <w:szCs w:val="24"/>
          <w:highlight w:val="none"/>
          <w:shd w:val="clear" w:color="auto" w:fill="auto"/>
          <w:lang w:val="en-US" w:eastAsia="zh-CN" w:bidi="ar"/>
        </w:rPr>
        <w:t>。</w:t>
      </w:r>
    </w:p>
    <w:p w14:paraId="4F3FD267">
      <w:pPr>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br w:type="page"/>
      </w:r>
    </w:p>
    <w:p w14:paraId="6E16F333">
      <w:pPr>
        <w:bidi w:val="0"/>
        <w:rPr>
          <w:rFonts w:hint="default"/>
          <w:lang w:val="en-US" w:eastAsia="zh-CN"/>
        </w:rPr>
      </w:pPr>
    </w:p>
    <w:p w14:paraId="499FF696">
      <w:pPr>
        <w:widowControl/>
        <w:spacing w:line="460" w:lineRule="atLeast"/>
        <w:ind w:firstLine="2891" w:firstLineChars="1200"/>
        <w:jc w:val="left"/>
        <w:rPr>
          <w:rFonts w:hint="eastAsia" w:eastAsiaTheme="minorEastAsia"/>
          <w:b/>
          <w:bCs/>
          <w:color w:val="auto"/>
          <w:sz w:val="24"/>
          <w:highlight w:val="none"/>
          <w:lang w:val="en-US" w:eastAsia="zh-CN"/>
        </w:rPr>
      </w:pPr>
      <w:r>
        <w:rPr>
          <w:rFonts w:hint="eastAsia" w:ascii="宋体" w:hAnsi="宋体" w:cs="宋体"/>
          <w:b/>
          <w:bCs/>
          <w:color w:val="auto"/>
          <w:kern w:val="0"/>
          <w:sz w:val="24"/>
          <w:highlight w:val="none"/>
          <w:lang w:val="en-US" w:eastAsia="zh-CN"/>
        </w:rPr>
        <w:t>9</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 xml:space="preserve">3 </w:t>
      </w:r>
      <w:r>
        <w:rPr>
          <w:rFonts w:hint="eastAsia"/>
          <w:b/>
          <w:bCs/>
          <w:color w:val="auto"/>
          <w:sz w:val="24"/>
          <w:highlight w:val="none"/>
        </w:rPr>
        <w:t>投标人</w:t>
      </w:r>
      <w:r>
        <w:rPr>
          <w:rFonts w:hint="eastAsia"/>
          <w:b/>
          <w:bCs/>
          <w:color w:val="auto"/>
          <w:sz w:val="24"/>
          <w:highlight w:val="none"/>
          <w:lang w:val="en-US" w:eastAsia="zh-CN"/>
        </w:rPr>
        <w:t>基本</w:t>
      </w:r>
      <w:r>
        <w:rPr>
          <w:rFonts w:hint="eastAsia"/>
          <w:b/>
          <w:bCs/>
          <w:color w:val="auto"/>
          <w:sz w:val="24"/>
          <w:highlight w:val="none"/>
        </w:rPr>
        <w:t>情况</w:t>
      </w:r>
      <w:r>
        <w:rPr>
          <w:rFonts w:hint="eastAsia"/>
          <w:b/>
          <w:bCs/>
          <w:color w:val="auto"/>
          <w:sz w:val="24"/>
          <w:highlight w:val="none"/>
          <w:lang w:val="en-US" w:eastAsia="zh-CN"/>
        </w:rPr>
        <w:t>表</w:t>
      </w:r>
    </w:p>
    <w:tbl>
      <w:tblPr>
        <w:tblStyle w:val="33"/>
        <w:tblpPr w:leftFromText="180" w:rightFromText="180" w:vertAnchor="text" w:horzAnchor="page" w:tblpXSpec="center" w:tblpY="149"/>
        <w:tblOverlap w:val="never"/>
        <w:tblW w:w="9379" w:type="dxa"/>
        <w:jc w:val="center"/>
        <w:tblLayout w:type="fixed"/>
        <w:tblCellMar>
          <w:top w:w="0" w:type="dxa"/>
          <w:left w:w="0" w:type="dxa"/>
          <w:bottom w:w="0" w:type="dxa"/>
          <w:right w:w="0" w:type="dxa"/>
        </w:tblCellMar>
      </w:tblPr>
      <w:tblGrid>
        <w:gridCol w:w="2138"/>
        <w:gridCol w:w="1067"/>
        <w:gridCol w:w="1548"/>
        <w:gridCol w:w="1599"/>
        <w:gridCol w:w="3027"/>
      </w:tblGrid>
      <w:tr w14:paraId="17C68925">
        <w:tblPrEx>
          <w:tblCellMar>
            <w:top w:w="0" w:type="dxa"/>
            <w:left w:w="0" w:type="dxa"/>
            <w:bottom w:w="0" w:type="dxa"/>
            <w:right w:w="0" w:type="dxa"/>
          </w:tblCellMar>
        </w:tblPrEx>
        <w:trPr>
          <w:trHeight w:val="775" w:hRule="atLeast"/>
          <w:jc w:val="center"/>
        </w:trPr>
        <w:tc>
          <w:tcPr>
            <w:tcW w:w="2138" w:type="dxa"/>
            <w:tcBorders>
              <w:top w:val="single" w:color="auto" w:sz="4" w:space="0"/>
              <w:left w:val="single" w:color="auto" w:sz="4" w:space="0"/>
              <w:bottom w:val="single" w:color="auto" w:sz="4" w:space="0"/>
              <w:right w:val="single" w:color="auto" w:sz="4" w:space="0"/>
            </w:tcBorders>
            <w:noWrap w:val="0"/>
            <w:vAlign w:val="center"/>
          </w:tcPr>
          <w:p w14:paraId="02EC28CF">
            <w:pPr>
              <w:spacing w:line="360" w:lineRule="auto"/>
              <w:jc w:val="center"/>
              <w:rPr>
                <w:rFonts w:ascii="Times New Roman" w:hAnsi="Times New Roman" w:cs="Times New Roman"/>
                <w:color w:val="auto"/>
                <w:kern w:val="24"/>
                <w:sz w:val="21"/>
                <w:szCs w:val="21"/>
                <w:highlight w:val="none"/>
              </w:rPr>
            </w:pPr>
            <w:r>
              <w:rPr>
                <w:rFonts w:hint="eastAsia" w:ascii="Times New Roman" w:hAnsi="Times New Roman" w:cs="Times New Roman"/>
                <w:color w:val="auto"/>
                <w:kern w:val="24"/>
                <w:sz w:val="21"/>
                <w:szCs w:val="21"/>
                <w:highlight w:val="none"/>
                <w:lang w:val="en-US" w:eastAsia="zh-CN"/>
              </w:rPr>
              <w:t>投标人</w:t>
            </w:r>
            <w:r>
              <w:rPr>
                <w:rFonts w:ascii="Times New Roman" w:hAnsi="Times New Roman" w:cs="Times New Roman"/>
                <w:color w:val="auto"/>
                <w:kern w:val="24"/>
                <w:sz w:val="21"/>
                <w:szCs w:val="21"/>
                <w:highlight w:val="none"/>
              </w:rPr>
              <w:t>名称</w:t>
            </w:r>
          </w:p>
        </w:tc>
        <w:tc>
          <w:tcPr>
            <w:tcW w:w="7241" w:type="dxa"/>
            <w:gridSpan w:val="4"/>
            <w:tcBorders>
              <w:top w:val="single" w:color="auto" w:sz="4" w:space="0"/>
              <w:left w:val="single" w:color="auto" w:sz="4" w:space="0"/>
              <w:bottom w:val="single" w:color="auto" w:sz="4" w:space="0"/>
              <w:right w:val="single" w:color="auto" w:sz="4" w:space="0"/>
            </w:tcBorders>
            <w:noWrap w:val="0"/>
            <w:vAlign w:val="bottom"/>
          </w:tcPr>
          <w:p w14:paraId="52BCCD39">
            <w:pPr>
              <w:spacing w:line="360" w:lineRule="auto"/>
              <w:jc w:val="center"/>
              <w:rPr>
                <w:rFonts w:ascii="Times New Roman" w:hAnsi="Times New Roman" w:cs="Times New Roman"/>
                <w:color w:val="auto"/>
                <w:kern w:val="24"/>
                <w:sz w:val="21"/>
                <w:szCs w:val="21"/>
                <w:highlight w:val="none"/>
              </w:rPr>
            </w:pPr>
          </w:p>
        </w:tc>
      </w:tr>
      <w:tr w14:paraId="2B49FAB8">
        <w:tblPrEx>
          <w:tblCellMar>
            <w:top w:w="0" w:type="dxa"/>
            <w:left w:w="0" w:type="dxa"/>
            <w:bottom w:w="0" w:type="dxa"/>
            <w:right w:w="0" w:type="dxa"/>
          </w:tblCellMar>
        </w:tblPrEx>
        <w:trPr>
          <w:trHeight w:val="795" w:hRule="atLeast"/>
          <w:jc w:val="center"/>
        </w:trPr>
        <w:tc>
          <w:tcPr>
            <w:tcW w:w="2138" w:type="dxa"/>
            <w:tcBorders>
              <w:top w:val="single" w:color="auto" w:sz="4" w:space="0"/>
              <w:left w:val="single" w:color="auto" w:sz="4" w:space="0"/>
              <w:bottom w:val="single" w:color="auto" w:sz="4" w:space="0"/>
              <w:right w:val="single" w:color="auto" w:sz="4" w:space="0"/>
            </w:tcBorders>
            <w:noWrap w:val="0"/>
            <w:vAlign w:val="center"/>
          </w:tcPr>
          <w:p w14:paraId="10F1EB89">
            <w:pPr>
              <w:spacing w:line="360" w:lineRule="auto"/>
              <w:jc w:val="center"/>
              <w:rPr>
                <w:rFonts w:ascii="Times New Roman" w:hAnsi="Times New Roman" w:cs="Times New Roman"/>
                <w:color w:val="auto"/>
                <w:kern w:val="24"/>
                <w:sz w:val="21"/>
                <w:szCs w:val="21"/>
                <w:highlight w:val="none"/>
              </w:rPr>
            </w:pPr>
            <w:r>
              <w:rPr>
                <w:rFonts w:ascii="Times New Roman" w:hAnsi="Times New Roman" w:cs="Times New Roman"/>
                <w:color w:val="auto"/>
                <w:kern w:val="24"/>
                <w:sz w:val="21"/>
                <w:szCs w:val="21"/>
                <w:highlight w:val="none"/>
              </w:rPr>
              <w:t>注册地址</w:t>
            </w:r>
          </w:p>
        </w:tc>
        <w:tc>
          <w:tcPr>
            <w:tcW w:w="2615" w:type="dxa"/>
            <w:gridSpan w:val="2"/>
            <w:tcBorders>
              <w:top w:val="single" w:color="auto" w:sz="4" w:space="0"/>
              <w:left w:val="single" w:color="auto" w:sz="4" w:space="0"/>
              <w:bottom w:val="single" w:color="auto" w:sz="4" w:space="0"/>
              <w:right w:val="single" w:color="auto" w:sz="4" w:space="0"/>
            </w:tcBorders>
            <w:noWrap w:val="0"/>
            <w:vAlign w:val="bottom"/>
          </w:tcPr>
          <w:p w14:paraId="35A2D9F1">
            <w:pPr>
              <w:spacing w:line="360" w:lineRule="auto"/>
              <w:jc w:val="center"/>
              <w:rPr>
                <w:rFonts w:ascii="Times New Roman" w:hAnsi="Times New Roman" w:cs="Times New Roman"/>
                <w:color w:val="auto"/>
                <w:kern w:val="24"/>
                <w:sz w:val="21"/>
                <w:szCs w:val="21"/>
                <w:highlight w:val="none"/>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74F07EFA">
            <w:pPr>
              <w:spacing w:line="360" w:lineRule="auto"/>
              <w:jc w:val="center"/>
              <w:rPr>
                <w:rFonts w:ascii="Times New Roman" w:hAnsi="Times New Roman" w:cs="Times New Roman"/>
                <w:color w:val="auto"/>
                <w:kern w:val="24"/>
                <w:sz w:val="21"/>
                <w:szCs w:val="21"/>
                <w:highlight w:val="none"/>
              </w:rPr>
            </w:pPr>
            <w:r>
              <w:rPr>
                <w:rFonts w:ascii="Times New Roman" w:hAnsi="Times New Roman" w:cs="Times New Roman"/>
                <w:color w:val="auto"/>
                <w:kern w:val="24"/>
                <w:sz w:val="21"/>
                <w:szCs w:val="21"/>
                <w:highlight w:val="none"/>
              </w:rPr>
              <w:t>邮政编码</w:t>
            </w:r>
          </w:p>
        </w:tc>
        <w:tc>
          <w:tcPr>
            <w:tcW w:w="3027" w:type="dxa"/>
            <w:tcBorders>
              <w:top w:val="single" w:color="auto" w:sz="4" w:space="0"/>
              <w:left w:val="single" w:color="auto" w:sz="4" w:space="0"/>
              <w:bottom w:val="single" w:color="auto" w:sz="4" w:space="0"/>
              <w:right w:val="single" w:color="auto" w:sz="4" w:space="0"/>
            </w:tcBorders>
            <w:noWrap w:val="0"/>
            <w:vAlign w:val="bottom"/>
          </w:tcPr>
          <w:p w14:paraId="25B4DA21">
            <w:pPr>
              <w:spacing w:line="360" w:lineRule="auto"/>
              <w:jc w:val="center"/>
              <w:rPr>
                <w:rFonts w:ascii="Times New Roman" w:hAnsi="Times New Roman" w:cs="Times New Roman"/>
                <w:color w:val="auto"/>
                <w:kern w:val="24"/>
                <w:sz w:val="21"/>
                <w:szCs w:val="21"/>
                <w:highlight w:val="none"/>
              </w:rPr>
            </w:pPr>
          </w:p>
        </w:tc>
      </w:tr>
      <w:tr w14:paraId="2B630A73">
        <w:tblPrEx>
          <w:tblCellMar>
            <w:top w:w="0" w:type="dxa"/>
            <w:left w:w="0" w:type="dxa"/>
            <w:bottom w:w="0" w:type="dxa"/>
            <w:right w:w="0" w:type="dxa"/>
          </w:tblCellMar>
        </w:tblPrEx>
        <w:trPr>
          <w:trHeight w:val="813" w:hRule="atLeast"/>
          <w:jc w:val="center"/>
        </w:trPr>
        <w:tc>
          <w:tcPr>
            <w:tcW w:w="2138" w:type="dxa"/>
            <w:vMerge w:val="restart"/>
            <w:tcBorders>
              <w:top w:val="single" w:color="auto" w:sz="4" w:space="0"/>
              <w:left w:val="single" w:color="auto" w:sz="4" w:space="0"/>
              <w:bottom w:val="single" w:color="auto" w:sz="4" w:space="0"/>
              <w:right w:val="single" w:color="auto" w:sz="4" w:space="0"/>
            </w:tcBorders>
            <w:noWrap w:val="0"/>
            <w:vAlign w:val="center"/>
          </w:tcPr>
          <w:p w14:paraId="6B223D7A">
            <w:pPr>
              <w:spacing w:line="360" w:lineRule="auto"/>
              <w:jc w:val="center"/>
              <w:rPr>
                <w:rFonts w:ascii="Times New Roman" w:hAnsi="Times New Roman" w:cs="Times New Roman"/>
                <w:color w:val="auto"/>
                <w:kern w:val="24"/>
                <w:sz w:val="21"/>
                <w:szCs w:val="21"/>
                <w:highlight w:val="none"/>
              </w:rPr>
            </w:pPr>
            <w:r>
              <w:rPr>
                <w:rFonts w:ascii="Times New Roman" w:hAnsi="Times New Roman" w:cs="Times New Roman"/>
                <w:color w:val="auto"/>
                <w:kern w:val="24"/>
                <w:sz w:val="21"/>
                <w:szCs w:val="21"/>
                <w:highlight w:val="none"/>
              </w:rPr>
              <w:t>联系方式</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50C67D21">
            <w:pPr>
              <w:spacing w:line="360" w:lineRule="auto"/>
              <w:jc w:val="center"/>
              <w:rPr>
                <w:rFonts w:ascii="Times New Roman" w:hAnsi="Times New Roman" w:cs="Times New Roman"/>
                <w:color w:val="auto"/>
                <w:kern w:val="24"/>
                <w:sz w:val="21"/>
                <w:szCs w:val="21"/>
                <w:highlight w:val="none"/>
              </w:rPr>
            </w:pPr>
            <w:r>
              <w:rPr>
                <w:rFonts w:ascii="Times New Roman" w:hAnsi="Times New Roman" w:cs="Times New Roman"/>
                <w:color w:val="auto"/>
                <w:kern w:val="24"/>
                <w:sz w:val="21"/>
                <w:szCs w:val="21"/>
                <w:highlight w:val="none"/>
              </w:rPr>
              <w:t>联系人</w:t>
            </w:r>
          </w:p>
        </w:tc>
        <w:tc>
          <w:tcPr>
            <w:tcW w:w="1548" w:type="dxa"/>
            <w:tcBorders>
              <w:top w:val="single" w:color="auto" w:sz="4" w:space="0"/>
              <w:left w:val="single" w:color="auto" w:sz="4" w:space="0"/>
              <w:bottom w:val="single" w:color="auto" w:sz="4" w:space="0"/>
              <w:right w:val="single" w:color="auto" w:sz="4" w:space="0"/>
            </w:tcBorders>
            <w:noWrap w:val="0"/>
            <w:vAlign w:val="bottom"/>
          </w:tcPr>
          <w:p w14:paraId="7ECE9B62">
            <w:pPr>
              <w:spacing w:line="360" w:lineRule="auto"/>
              <w:jc w:val="center"/>
              <w:rPr>
                <w:rFonts w:ascii="Times New Roman" w:hAnsi="Times New Roman" w:cs="Times New Roman"/>
                <w:color w:val="auto"/>
                <w:kern w:val="24"/>
                <w:sz w:val="21"/>
                <w:szCs w:val="21"/>
                <w:highlight w:val="none"/>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2D7C12E8">
            <w:pPr>
              <w:spacing w:line="360" w:lineRule="auto"/>
              <w:jc w:val="center"/>
              <w:rPr>
                <w:rFonts w:ascii="Times New Roman" w:hAnsi="Times New Roman" w:cs="Times New Roman"/>
                <w:color w:val="auto"/>
                <w:kern w:val="24"/>
                <w:sz w:val="21"/>
                <w:szCs w:val="21"/>
                <w:highlight w:val="none"/>
              </w:rPr>
            </w:pPr>
            <w:r>
              <w:rPr>
                <w:rFonts w:ascii="Times New Roman" w:hAnsi="Times New Roman" w:cs="Times New Roman"/>
                <w:color w:val="auto"/>
                <w:kern w:val="24"/>
                <w:sz w:val="21"/>
                <w:szCs w:val="21"/>
                <w:highlight w:val="none"/>
              </w:rPr>
              <w:t>电话</w:t>
            </w:r>
          </w:p>
        </w:tc>
        <w:tc>
          <w:tcPr>
            <w:tcW w:w="3027" w:type="dxa"/>
            <w:tcBorders>
              <w:top w:val="single" w:color="auto" w:sz="4" w:space="0"/>
              <w:left w:val="single" w:color="auto" w:sz="4" w:space="0"/>
              <w:bottom w:val="single" w:color="auto" w:sz="4" w:space="0"/>
              <w:right w:val="single" w:color="auto" w:sz="4" w:space="0"/>
            </w:tcBorders>
            <w:noWrap w:val="0"/>
            <w:vAlign w:val="bottom"/>
          </w:tcPr>
          <w:p w14:paraId="15C78611">
            <w:pPr>
              <w:spacing w:line="360" w:lineRule="auto"/>
              <w:jc w:val="center"/>
              <w:rPr>
                <w:rFonts w:ascii="Times New Roman" w:hAnsi="Times New Roman" w:cs="Times New Roman"/>
                <w:color w:val="auto"/>
                <w:kern w:val="24"/>
                <w:sz w:val="21"/>
                <w:szCs w:val="21"/>
                <w:highlight w:val="none"/>
              </w:rPr>
            </w:pPr>
          </w:p>
        </w:tc>
      </w:tr>
      <w:tr w14:paraId="5AFC8675">
        <w:tblPrEx>
          <w:tblCellMar>
            <w:top w:w="0" w:type="dxa"/>
            <w:left w:w="0" w:type="dxa"/>
            <w:bottom w:w="0" w:type="dxa"/>
            <w:right w:w="0" w:type="dxa"/>
          </w:tblCellMar>
        </w:tblPrEx>
        <w:trPr>
          <w:trHeight w:val="813" w:hRule="atLeast"/>
          <w:jc w:val="center"/>
        </w:trPr>
        <w:tc>
          <w:tcPr>
            <w:tcW w:w="2138" w:type="dxa"/>
            <w:vMerge w:val="continue"/>
            <w:tcBorders>
              <w:top w:val="single" w:color="auto" w:sz="4" w:space="0"/>
              <w:left w:val="single" w:color="auto" w:sz="4" w:space="0"/>
              <w:bottom w:val="single" w:color="auto" w:sz="4" w:space="0"/>
              <w:right w:val="single" w:color="auto" w:sz="4" w:space="0"/>
            </w:tcBorders>
            <w:noWrap w:val="0"/>
            <w:vAlign w:val="bottom"/>
          </w:tcPr>
          <w:p w14:paraId="4663B7E9">
            <w:pPr>
              <w:spacing w:line="360" w:lineRule="auto"/>
              <w:jc w:val="center"/>
              <w:rPr>
                <w:rFonts w:ascii="Times New Roman" w:hAnsi="Times New Roman" w:cs="Times New Roman"/>
                <w:color w:val="auto"/>
                <w:kern w:val="24"/>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5B75664D">
            <w:pPr>
              <w:spacing w:line="360" w:lineRule="auto"/>
              <w:jc w:val="center"/>
              <w:rPr>
                <w:rFonts w:ascii="Times New Roman" w:hAnsi="Times New Roman" w:cs="Times New Roman"/>
                <w:color w:val="auto"/>
                <w:kern w:val="24"/>
                <w:sz w:val="21"/>
                <w:szCs w:val="21"/>
                <w:highlight w:val="none"/>
              </w:rPr>
            </w:pPr>
            <w:r>
              <w:rPr>
                <w:rFonts w:ascii="Times New Roman" w:hAnsi="Times New Roman" w:cs="Times New Roman"/>
                <w:color w:val="auto"/>
                <w:kern w:val="24"/>
                <w:sz w:val="21"/>
                <w:szCs w:val="21"/>
                <w:highlight w:val="none"/>
              </w:rPr>
              <w:t>传真</w:t>
            </w:r>
          </w:p>
        </w:tc>
        <w:tc>
          <w:tcPr>
            <w:tcW w:w="1548" w:type="dxa"/>
            <w:tcBorders>
              <w:top w:val="single" w:color="auto" w:sz="4" w:space="0"/>
              <w:left w:val="single" w:color="auto" w:sz="4" w:space="0"/>
              <w:bottom w:val="single" w:color="auto" w:sz="4" w:space="0"/>
              <w:right w:val="single" w:color="auto" w:sz="4" w:space="0"/>
            </w:tcBorders>
            <w:noWrap w:val="0"/>
            <w:vAlign w:val="bottom"/>
          </w:tcPr>
          <w:p w14:paraId="71150C3B">
            <w:pPr>
              <w:spacing w:line="360" w:lineRule="auto"/>
              <w:jc w:val="center"/>
              <w:rPr>
                <w:rFonts w:ascii="Times New Roman" w:hAnsi="Times New Roman" w:cs="Times New Roman"/>
                <w:color w:val="auto"/>
                <w:kern w:val="24"/>
                <w:sz w:val="21"/>
                <w:szCs w:val="21"/>
                <w:highlight w:val="none"/>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09C59D18">
            <w:pPr>
              <w:spacing w:line="360" w:lineRule="auto"/>
              <w:jc w:val="center"/>
              <w:rPr>
                <w:rFonts w:ascii="Times New Roman" w:hAnsi="Times New Roman" w:cs="Times New Roman"/>
                <w:color w:val="auto"/>
                <w:kern w:val="24"/>
                <w:sz w:val="21"/>
                <w:szCs w:val="21"/>
                <w:highlight w:val="none"/>
              </w:rPr>
            </w:pPr>
            <w:r>
              <w:rPr>
                <w:rFonts w:ascii="Times New Roman" w:hAnsi="Times New Roman" w:cs="Times New Roman"/>
                <w:color w:val="auto"/>
                <w:kern w:val="24"/>
                <w:sz w:val="21"/>
                <w:szCs w:val="21"/>
                <w:highlight w:val="none"/>
              </w:rPr>
              <w:t>网址</w:t>
            </w:r>
          </w:p>
        </w:tc>
        <w:tc>
          <w:tcPr>
            <w:tcW w:w="3027" w:type="dxa"/>
            <w:tcBorders>
              <w:top w:val="single" w:color="auto" w:sz="4" w:space="0"/>
              <w:left w:val="single" w:color="auto" w:sz="4" w:space="0"/>
              <w:bottom w:val="single" w:color="auto" w:sz="4" w:space="0"/>
              <w:right w:val="single" w:color="auto" w:sz="4" w:space="0"/>
            </w:tcBorders>
            <w:noWrap w:val="0"/>
            <w:vAlign w:val="bottom"/>
          </w:tcPr>
          <w:p w14:paraId="3B259719">
            <w:pPr>
              <w:spacing w:line="360" w:lineRule="auto"/>
              <w:jc w:val="center"/>
              <w:rPr>
                <w:rFonts w:ascii="Times New Roman" w:hAnsi="Times New Roman" w:cs="Times New Roman"/>
                <w:color w:val="auto"/>
                <w:kern w:val="24"/>
                <w:sz w:val="21"/>
                <w:szCs w:val="21"/>
                <w:highlight w:val="none"/>
              </w:rPr>
            </w:pPr>
          </w:p>
        </w:tc>
      </w:tr>
      <w:tr w14:paraId="21A28E46">
        <w:tblPrEx>
          <w:tblCellMar>
            <w:top w:w="0" w:type="dxa"/>
            <w:left w:w="0" w:type="dxa"/>
            <w:bottom w:w="0" w:type="dxa"/>
            <w:right w:w="0" w:type="dxa"/>
          </w:tblCellMar>
        </w:tblPrEx>
        <w:trPr>
          <w:trHeight w:val="596" w:hRule="atLeast"/>
          <w:jc w:val="center"/>
        </w:trPr>
        <w:tc>
          <w:tcPr>
            <w:tcW w:w="2138" w:type="dxa"/>
            <w:tcBorders>
              <w:top w:val="single" w:color="auto" w:sz="4" w:space="0"/>
              <w:left w:val="single" w:color="auto" w:sz="4" w:space="0"/>
              <w:bottom w:val="single" w:color="auto" w:sz="4" w:space="0"/>
              <w:right w:val="single" w:color="auto" w:sz="4" w:space="0"/>
            </w:tcBorders>
            <w:noWrap w:val="0"/>
            <w:vAlign w:val="center"/>
          </w:tcPr>
          <w:p w14:paraId="25DE18AD">
            <w:pPr>
              <w:spacing w:line="360" w:lineRule="auto"/>
              <w:jc w:val="center"/>
              <w:rPr>
                <w:rFonts w:ascii="Times New Roman" w:hAnsi="Times New Roman" w:cs="Times New Roman"/>
                <w:color w:val="auto"/>
                <w:kern w:val="24"/>
                <w:sz w:val="21"/>
                <w:szCs w:val="21"/>
                <w:highlight w:val="none"/>
              </w:rPr>
            </w:pPr>
            <w:r>
              <w:rPr>
                <w:rFonts w:ascii="Times New Roman" w:hAnsi="Times New Roman" w:cs="Times New Roman"/>
                <w:color w:val="auto"/>
                <w:kern w:val="24"/>
                <w:sz w:val="21"/>
                <w:szCs w:val="21"/>
                <w:highlight w:val="none"/>
              </w:rPr>
              <w:t>法定代表人</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25EB0017">
            <w:pPr>
              <w:spacing w:line="360" w:lineRule="auto"/>
              <w:jc w:val="center"/>
              <w:rPr>
                <w:rFonts w:ascii="Times New Roman" w:hAnsi="Times New Roman" w:cs="Times New Roman"/>
                <w:color w:val="auto"/>
                <w:kern w:val="24"/>
                <w:sz w:val="21"/>
                <w:szCs w:val="21"/>
                <w:highlight w:val="none"/>
              </w:rPr>
            </w:pPr>
            <w:r>
              <w:rPr>
                <w:rFonts w:ascii="Times New Roman" w:hAnsi="Times New Roman" w:cs="Times New Roman"/>
                <w:color w:val="auto"/>
                <w:kern w:val="24"/>
                <w:sz w:val="21"/>
                <w:szCs w:val="21"/>
                <w:highlight w:val="none"/>
              </w:rPr>
              <w:t>姓名</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61870FB2">
            <w:pPr>
              <w:spacing w:line="360" w:lineRule="auto"/>
              <w:jc w:val="center"/>
              <w:rPr>
                <w:rFonts w:ascii="Times New Roman" w:hAnsi="Times New Roman" w:cs="Times New Roman"/>
                <w:color w:val="auto"/>
                <w:kern w:val="24"/>
                <w:sz w:val="21"/>
                <w:szCs w:val="21"/>
                <w:highlight w:val="none"/>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2BA385EB">
            <w:pPr>
              <w:spacing w:line="360" w:lineRule="auto"/>
              <w:jc w:val="center"/>
              <w:rPr>
                <w:rFonts w:ascii="Times New Roman" w:hAnsi="Times New Roman" w:cs="Times New Roman"/>
                <w:color w:val="auto"/>
                <w:kern w:val="24"/>
                <w:sz w:val="21"/>
                <w:szCs w:val="21"/>
                <w:highlight w:val="none"/>
              </w:rPr>
            </w:pPr>
            <w:r>
              <w:rPr>
                <w:rFonts w:ascii="Times New Roman" w:hAnsi="Times New Roman" w:cs="Times New Roman"/>
                <w:color w:val="auto"/>
                <w:kern w:val="24"/>
                <w:sz w:val="21"/>
                <w:szCs w:val="21"/>
                <w:highlight w:val="none"/>
              </w:rPr>
              <w:t>电话</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19EEA72C">
            <w:pPr>
              <w:spacing w:line="360" w:lineRule="auto"/>
              <w:jc w:val="center"/>
              <w:rPr>
                <w:rFonts w:ascii="Times New Roman" w:hAnsi="Times New Roman" w:cs="Times New Roman"/>
                <w:color w:val="auto"/>
                <w:kern w:val="24"/>
                <w:sz w:val="21"/>
                <w:szCs w:val="21"/>
                <w:highlight w:val="none"/>
              </w:rPr>
            </w:pPr>
          </w:p>
        </w:tc>
      </w:tr>
      <w:tr w14:paraId="4EA3D548">
        <w:tblPrEx>
          <w:tblCellMar>
            <w:top w:w="0" w:type="dxa"/>
            <w:left w:w="0" w:type="dxa"/>
            <w:bottom w:w="0" w:type="dxa"/>
            <w:right w:w="0" w:type="dxa"/>
          </w:tblCellMar>
        </w:tblPrEx>
        <w:trPr>
          <w:trHeight w:val="596" w:hRule="atLeast"/>
          <w:jc w:val="center"/>
        </w:trPr>
        <w:tc>
          <w:tcPr>
            <w:tcW w:w="2138" w:type="dxa"/>
            <w:tcBorders>
              <w:top w:val="single" w:color="auto" w:sz="4" w:space="0"/>
              <w:left w:val="single" w:color="auto" w:sz="4" w:space="0"/>
              <w:bottom w:val="single" w:color="auto" w:sz="4" w:space="0"/>
              <w:right w:val="single" w:color="auto" w:sz="4" w:space="0"/>
            </w:tcBorders>
            <w:noWrap w:val="0"/>
            <w:vAlign w:val="center"/>
          </w:tcPr>
          <w:p w14:paraId="72478F2A">
            <w:pPr>
              <w:spacing w:line="360" w:lineRule="auto"/>
              <w:jc w:val="center"/>
              <w:rPr>
                <w:rFonts w:ascii="Times New Roman" w:hAnsi="Times New Roman" w:cs="Times New Roman"/>
                <w:color w:val="auto"/>
                <w:kern w:val="24"/>
                <w:sz w:val="21"/>
                <w:szCs w:val="21"/>
                <w:highlight w:val="none"/>
              </w:rPr>
            </w:pPr>
            <w:r>
              <w:rPr>
                <w:rFonts w:ascii="Times New Roman" w:hAnsi="Times New Roman" w:cs="Times New Roman"/>
                <w:color w:val="auto"/>
                <w:kern w:val="24"/>
                <w:sz w:val="21"/>
                <w:szCs w:val="21"/>
                <w:highlight w:val="none"/>
              </w:rPr>
              <w:t>成立时间</w:t>
            </w:r>
          </w:p>
        </w:tc>
        <w:tc>
          <w:tcPr>
            <w:tcW w:w="7241" w:type="dxa"/>
            <w:gridSpan w:val="4"/>
            <w:tcBorders>
              <w:top w:val="single" w:color="auto" w:sz="4" w:space="0"/>
              <w:left w:val="single" w:color="auto" w:sz="4" w:space="0"/>
              <w:bottom w:val="single" w:color="auto" w:sz="4" w:space="0"/>
              <w:right w:val="single" w:color="auto" w:sz="4" w:space="0"/>
            </w:tcBorders>
            <w:noWrap w:val="0"/>
            <w:vAlign w:val="center"/>
          </w:tcPr>
          <w:p w14:paraId="40E6D726">
            <w:pPr>
              <w:spacing w:line="360" w:lineRule="auto"/>
              <w:jc w:val="center"/>
              <w:rPr>
                <w:rFonts w:ascii="Times New Roman" w:hAnsi="Times New Roman" w:cs="Times New Roman"/>
                <w:color w:val="auto"/>
                <w:kern w:val="24"/>
                <w:sz w:val="21"/>
                <w:szCs w:val="21"/>
                <w:highlight w:val="none"/>
              </w:rPr>
            </w:pPr>
          </w:p>
        </w:tc>
      </w:tr>
      <w:tr w14:paraId="5B697C20">
        <w:tblPrEx>
          <w:tblCellMar>
            <w:top w:w="0" w:type="dxa"/>
            <w:left w:w="0" w:type="dxa"/>
            <w:bottom w:w="0" w:type="dxa"/>
            <w:right w:w="0" w:type="dxa"/>
          </w:tblCellMar>
        </w:tblPrEx>
        <w:trPr>
          <w:trHeight w:val="596" w:hRule="atLeast"/>
          <w:jc w:val="center"/>
        </w:trPr>
        <w:tc>
          <w:tcPr>
            <w:tcW w:w="2138" w:type="dxa"/>
            <w:tcBorders>
              <w:top w:val="single" w:color="auto" w:sz="4" w:space="0"/>
              <w:left w:val="single" w:color="auto" w:sz="4" w:space="0"/>
              <w:bottom w:val="single" w:color="auto" w:sz="4" w:space="0"/>
              <w:right w:val="single" w:color="auto" w:sz="4" w:space="0"/>
            </w:tcBorders>
            <w:noWrap w:val="0"/>
            <w:vAlign w:val="center"/>
          </w:tcPr>
          <w:p w14:paraId="24961FE4">
            <w:pPr>
              <w:spacing w:line="360" w:lineRule="auto"/>
              <w:jc w:val="center"/>
              <w:rPr>
                <w:rFonts w:ascii="Times New Roman" w:hAnsi="Times New Roman" w:cs="Times New Roman"/>
                <w:color w:val="auto"/>
                <w:kern w:val="24"/>
                <w:sz w:val="21"/>
                <w:szCs w:val="21"/>
                <w:highlight w:val="none"/>
              </w:rPr>
            </w:pPr>
            <w:r>
              <w:rPr>
                <w:rFonts w:ascii="Times New Roman" w:hAnsi="Times New Roman" w:cs="Times New Roman"/>
                <w:color w:val="auto"/>
                <w:kern w:val="24"/>
                <w:sz w:val="21"/>
                <w:szCs w:val="21"/>
                <w:highlight w:val="none"/>
              </w:rPr>
              <w:t>营业执照号</w:t>
            </w:r>
          </w:p>
        </w:tc>
        <w:tc>
          <w:tcPr>
            <w:tcW w:w="7241" w:type="dxa"/>
            <w:gridSpan w:val="4"/>
            <w:tcBorders>
              <w:top w:val="single" w:color="auto" w:sz="4" w:space="0"/>
              <w:left w:val="single" w:color="auto" w:sz="4" w:space="0"/>
              <w:bottom w:val="single" w:color="auto" w:sz="4" w:space="0"/>
              <w:right w:val="single" w:color="auto" w:sz="4" w:space="0"/>
            </w:tcBorders>
            <w:noWrap w:val="0"/>
            <w:vAlign w:val="center"/>
          </w:tcPr>
          <w:p w14:paraId="524AA214">
            <w:pPr>
              <w:spacing w:line="360" w:lineRule="auto"/>
              <w:jc w:val="center"/>
              <w:rPr>
                <w:rFonts w:ascii="Times New Roman" w:hAnsi="Times New Roman" w:cs="Times New Roman"/>
                <w:color w:val="auto"/>
                <w:kern w:val="24"/>
                <w:sz w:val="21"/>
                <w:szCs w:val="21"/>
                <w:highlight w:val="none"/>
              </w:rPr>
            </w:pPr>
          </w:p>
        </w:tc>
      </w:tr>
      <w:tr w14:paraId="44CD191B">
        <w:tblPrEx>
          <w:tblCellMar>
            <w:top w:w="0" w:type="dxa"/>
            <w:left w:w="0" w:type="dxa"/>
            <w:bottom w:w="0" w:type="dxa"/>
            <w:right w:w="0" w:type="dxa"/>
          </w:tblCellMar>
        </w:tblPrEx>
        <w:trPr>
          <w:trHeight w:val="596" w:hRule="atLeast"/>
          <w:jc w:val="center"/>
        </w:trPr>
        <w:tc>
          <w:tcPr>
            <w:tcW w:w="2138" w:type="dxa"/>
            <w:tcBorders>
              <w:top w:val="single" w:color="auto" w:sz="4" w:space="0"/>
              <w:left w:val="single" w:color="auto" w:sz="4" w:space="0"/>
              <w:bottom w:val="single" w:color="auto" w:sz="4" w:space="0"/>
              <w:right w:val="single" w:color="auto" w:sz="4" w:space="0"/>
            </w:tcBorders>
            <w:noWrap w:val="0"/>
            <w:vAlign w:val="center"/>
          </w:tcPr>
          <w:p w14:paraId="7202A194">
            <w:pPr>
              <w:spacing w:line="360" w:lineRule="auto"/>
              <w:jc w:val="center"/>
              <w:rPr>
                <w:rFonts w:ascii="Times New Roman" w:hAnsi="Times New Roman" w:cs="Times New Roman"/>
                <w:color w:val="auto"/>
                <w:kern w:val="24"/>
                <w:sz w:val="21"/>
                <w:szCs w:val="21"/>
                <w:highlight w:val="none"/>
              </w:rPr>
            </w:pPr>
            <w:r>
              <w:rPr>
                <w:rFonts w:ascii="Times New Roman" w:hAnsi="Times New Roman" w:cs="Times New Roman"/>
                <w:color w:val="auto"/>
                <w:kern w:val="24"/>
                <w:sz w:val="21"/>
                <w:szCs w:val="21"/>
                <w:highlight w:val="none"/>
              </w:rPr>
              <w:t>注册资金</w:t>
            </w:r>
          </w:p>
        </w:tc>
        <w:tc>
          <w:tcPr>
            <w:tcW w:w="7241" w:type="dxa"/>
            <w:gridSpan w:val="4"/>
            <w:tcBorders>
              <w:top w:val="single" w:color="auto" w:sz="4" w:space="0"/>
              <w:left w:val="single" w:color="auto" w:sz="4" w:space="0"/>
              <w:bottom w:val="single" w:color="auto" w:sz="4" w:space="0"/>
              <w:right w:val="single" w:color="auto" w:sz="4" w:space="0"/>
            </w:tcBorders>
            <w:noWrap w:val="0"/>
            <w:vAlign w:val="center"/>
          </w:tcPr>
          <w:p w14:paraId="1B43B37D">
            <w:pPr>
              <w:spacing w:line="360" w:lineRule="auto"/>
              <w:jc w:val="center"/>
              <w:rPr>
                <w:rFonts w:ascii="Times New Roman" w:hAnsi="Times New Roman" w:cs="Times New Roman"/>
                <w:color w:val="auto"/>
                <w:kern w:val="24"/>
                <w:sz w:val="21"/>
                <w:szCs w:val="21"/>
                <w:highlight w:val="none"/>
              </w:rPr>
            </w:pPr>
          </w:p>
        </w:tc>
      </w:tr>
      <w:tr w14:paraId="4C1F93A4">
        <w:tblPrEx>
          <w:tblCellMar>
            <w:top w:w="0" w:type="dxa"/>
            <w:left w:w="0" w:type="dxa"/>
            <w:bottom w:w="0" w:type="dxa"/>
            <w:right w:w="0" w:type="dxa"/>
          </w:tblCellMar>
        </w:tblPrEx>
        <w:trPr>
          <w:trHeight w:val="596" w:hRule="atLeast"/>
          <w:jc w:val="center"/>
        </w:trPr>
        <w:tc>
          <w:tcPr>
            <w:tcW w:w="2138" w:type="dxa"/>
            <w:tcBorders>
              <w:top w:val="single" w:color="auto" w:sz="4" w:space="0"/>
              <w:left w:val="single" w:color="auto" w:sz="4" w:space="0"/>
              <w:bottom w:val="single" w:color="auto" w:sz="4" w:space="0"/>
              <w:right w:val="single" w:color="auto" w:sz="4" w:space="0"/>
            </w:tcBorders>
            <w:noWrap w:val="0"/>
            <w:vAlign w:val="center"/>
          </w:tcPr>
          <w:p w14:paraId="4E3F7BED">
            <w:pPr>
              <w:spacing w:line="360" w:lineRule="auto"/>
              <w:jc w:val="center"/>
              <w:rPr>
                <w:rFonts w:ascii="Times New Roman" w:hAnsi="Times New Roman" w:cs="Times New Roman"/>
                <w:color w:val="auto"/>
                <w:kern w:val="24"/>
                <w:sz w:val="21"/>
                <w:szCs w:val="21"/>
                <w:highlight w:val="none"/>
              </w:rPr>
            </w:pPr>
            <w:r>
              <w:rPr>
                <w:rFonts w:ascii="Times New Roman" w:hAnsi="Times New Roman" w:cs="Times New Roman"/>
                <w:color w:val="auto"/>
                <w:kern w:val="24"/>
                <w:sz w:val="21"/>
                <w:szCs w:val="21"/>
                <w:highlight w:val="none"/>
              </w:rPr>
              <w:t>开户银行</w:t>
            </w:r>
          </w:p>
        </w:tc>
        <w:tc>
          <w:tcPr>
            <w:tcW w:w="7241" w:type="dxa"/>
            <w:gridSpan w:val="4"/>
            <w:tcBorders>
              <w:top w:val="single" w:color="auto" w:sz="4" w:space="0"/>
              <w:left w:val="single" w:color="auto" w:sz="4" w:space="0"/>
              <w:bottom w:val="single" w:color="auto" w:sz="4" w:space="0"/>
              <w:right w:val="single" w:color="auto" w:sz="4" w:space="0"/>
            </w:tcBorders>
            <w:noWrap w:val="0"/>
            <w:vAlign w:val="center"/>
          </w:tcPr>
          <w:p w14:paraId="35B6E38B">
            <w:pPr>
              <w:spacing w:line="360" w:lineRule="auto"/>
              <w:jc w:val="center"/>
              <w:rPr>
                <w:rFonts w:ascii="Times New Roman" w:hAnsi="Times New Roman" w:cs="Times New Roman"/>
                <w:color w:val="auto"/>
                <w:kern w:val="24"/>
                <w:sz w:val="21"/>
                <w:szCs w:val="21"/>
                <w:highlight w:val="none"/>
              </w:rPr>
            </w:pPr>
          </w:p>
        </w:tc>
      </w:tr>
      <w:tr w14:paraId="70BAAD6A">
        <w:tblPrEx>
          <w:tblCellMar>
            <w:top w:w="0" w:type="dxa"/>
            <w:left w:w="0" w:type="dxa"/>
            <w:bottom w:w="0" w:type="dxa"/>
            <w:right w:w="0" w:type="dxa"/>
          </w:tblCellMar>
        </w:tblPrEx>
        <w:trPr>
          <w:trHeight w:val="795" w:hRule="atLeast"/>
          <w:jc w:val="center"/>
        </w:trPr>
        <w:tc>
          <w:tcPr>
            <w:tcW w:w="2138" w:type="dxa"/>
            <w:tcBorders>
              <w:top w:val="single" w:color="auto" w:sz="4" w:space="0"/>
              <w:left w:val="single" w:color="auto" w:sz="4" w:space="0"/>
              <w:bottom w:val="single" w:color="auto" w:sz="4" w:space="0"/>
              <w:right w:val="single" w:color="auto" w:sz="4" w:space="0"/>
            </w:tcBorders>
            <w:noWrap w:val="0"/>
            <w:vAlign w:val="center"/>
          </w:tcPr>
          <w:p w14:paraId="59D09D26">
            <w:pPr>
              <w:spacing w:line="360" w:lineRule="auto"/>
              <w:jc w:val="center"/>
              <w:rPr>
                <w:rFonts w:ascii="Times New Roman" w:hAnsi="Times New Roman" w:cs="Times New Roman"/>
                <w:color w:val="auto"/>
                <w:kern w:val="24"/>
                <w:sz w:val="21"/>
                <w:szCs w:val="21"/>
                <w:highlight w:val="none"/>
              </w:rPr>
            </w:pPr>
            <w:r>
              <w:rPr>
                <w:rFonts w:ascii="Times New Roman" w:hAnsi="Times New Roman" w:cs="Times New Roman"/>
                <w:color w:val="auto"/>
                <w:kern w:val="24"/>
                <w:sz w:val="21"/>
                <w:szCs w:val="21"/>
                <w:highlight w:val="none"/>
              </w:rPr>
              <w:t>账号</w:t>
            </w:r>
          </w:p>
        </w:tc>
        <w:tc>
          <w:tcPr>
            <w:tcW w:w="7241" w:type="dxa"/>
            <w:gridSpan w:val="4"/>
            <w:tcBorders>
              <w:top w:val="single" w:color="auto" w:sz="4" w:space="0"/>
              <w:left w:val="single" w:color="auto" w:sz="4" w:space="0"/>
              <w:bottom w:val="single" w:color="auto" w:sz="4" w:space="0"/>
              <w:right w:val="single" w:color="auto" w:sz="4" w:space="0"/>
            </w:tcBorders>
            <w:noWrap w:val="0"/>
            <w:vAlign w:val="bottom"/>
          </w:tcPr>
          <w:p w14:paraId="0F5132E9">
            <w:pPr>
              <w:spacing w:line="360" w:lineRule="auto"/>
              <w:jc w:val="center"/>
              <w:rPr>
                <w:rFonts w:ascii="Times New Roman" w:hAnsi="Times New Roman" w:cs="Times New Roman"/>
                <w:color w:val="auto"/>
                <w:kern w:val="24"/>
                <w:sz w:val="21"/>
                <w:szCs w:val="21"/>
                <w:highlight w:val="none"/>
              </w:rPr>
            </w:pPr>
          </w:p>
        </w:tc>
      </w:tr>
      <w:tr w14:paraId="3A645F83">
        <w:tblPrEx>
          <w:tblCellMar>
            <w:top w:w="0" w:type="dxa"/>
            <w:left w:w="0" w:type="dxa"/>
            <w:bottom w:w="0" w:type="dxa"/>
            <w:right w:w="0" w:type="dxa"/>
          </w:tblCellMar>
        </w:tblPrEx>
        <w:trPr>
          <w:trHeight w:val="795" w:hRule="atLeast"/>
          <w:jc w:val="center"/>
        </w:trPr>
        <w:tc>
          <w:tcPr>
            <w:tcW w:w="2138" w:type="dxa"/>
            <w:tcBorders>
              <w:top w:val="single" w:color="auto" w:sz="4" w:space="0"/>
              <w:left w:val="single" w:color="auto" w:sz="4" w:space="0"/>
              <w:bottom w:val="single" w:color="auto" w:sz="4" w:space="0"/>
              <w:right w:val="single" w:color="auto" w:sz="4" w:space="0"/>
            </w:tcBorders>
            <w:noWrap w:val="0"/>
            <w:vAlign w:val="center"/>
          </w:tcPr>
          <w:p w14:paraId="1372FF8C">
            <w:pPr>
              <w:spacing w:line="360" w:lineRule="auto"/>
              <w:jc w:val="center"/>
              <w:rPr>
                <w:rFonts w:ascii="Times New Roman" w:hAnsi="Times New Roman" w:cs="Times New Roman"/>
                <w:color w:val="auto"/>
                <w:kern w:val="24"/>
                <w:sz w:val="21"/>
                <w:szCs w:val="21"/>
                <w:highlight w:val="none"/>
              </w:rPr>
            </w:pPr>
            <w:r>
              <w:rPr>
                <w:rFonts w:ascii="Times New Roman" w:hAnsi="Times New Roman" w:cs="Times New Roman"/>
                <w:color w:val="auto"/>
                <w:kern w:val="24"/>
                <w:sz w:val="21"/>
                <w:szCs w:val="21"/>
                <w:highlight w:val="none"/>
              </w:rPr>
              <w:t>经营范围</w:t>
            </w:r>
          </w:p>
        </w:tc>
        <w:tc>
          <w:tcPr>
            <w:tcW w:w="7241" w:type="dxa"/>
            <w:gridSpan w:val="4"/>
            <w:tcBorders>
              <w:top w:val="single" w:color="auto" w:sz="4" w:space="0"/>
              <w:left w:val="single" w:color="auto" w:sz="4" w:space="0"/>
              <w:bottom w:val="single" w:color="auto" w:sz="4" w:space="0"/>
              <w:right w:val="single" w:color="auto" w:sz="4" w:space="0"/>
            </w:tcBorders>
            <w:noWrap w:val="0"/>
            <w:vAlign w:val="bottom"/>
          </w:tcPr>
          <w:p w14:paraId="32D6B0EE">
            <w:pPr>
              <w:spacing w:line="360" w:lineRule="auto"/>
              <w:jc w:val="center"/>
              <w:rPr>
                <w:rFonts w:ascii="Times New Roman" w:hAnsi="Times New Roman" w:cs="Times New Roman"/>
                <w:color w:val="auto"/>
                <w:kern w:val="24"/>
                <w:sz w:val="21"/>
                <w:szCs w:val="21"/>
                <w:highlight w:val="none"/>
              </w:rPr>
            </w:pPr>
          </w:p>
        </w:tc>
      </w:tr>
      <w:tr w14:paraId="2EF9B9B3">
        <w:tblPrEx>
          <w:tblCellMar>
            <w:top w:w="0" w:type="dxa"/>
            <w:left w:w="0" w:type="dxa"/>
            <w:bottom w:w="0" w:type="dxa"/>
            <w:right w:w="0" w:type="dxa"/>
          </w:tblCellMar>
        </w:tblPrEx>
        <w:trPr>
          <w:trHeight w:val="2082" w:hRule="atLeast"/>
          <w:jc w:val="center"/>
        </w:trPr>
        <w:tc>
          <w:tcPr>
            <w:tcW w:w="2138" w:type="dxa"/>
            <w:tcBorders>
              <w:top w:val="single" w:color="auto" w:sz="4" w:space="0"/>
              <w:left w:val="single" w:color="auto" w:sz="4" w:space="0"/>
              <w:bottom w:val="single" w:color="auto" w:sz="4" w:space="0"/>
              <w:right w:val="single" w:color="auto" w:sz="4" w:space="0"/>
            </w:tcBorders>
            <w:noWrap w:val="0"/>
            <w:vAlign w:val="center"/>
          </w:tcPr>
          <w:p w14:paraId="5725B06C">
            <w:pPr>
              <w:spacing w:line="360" w:lineRule="auto"/>
              <w:jc w:val="center"/>
              <w:rPr>
                <w:rFonts w:ascii="Times New Roman" w:hAnsi="Times New Roman" w:cs="Times New Roman"/>
                <w:color w:val="auto"/>
                <w:kern w:val="24"/>
                <w:sz w:val="21"/>
                <w:szCs w:val="21"/>
                <w:highlight w:val="none"/>
              </w:rPr>
            </w:pPr>
            <w:r>
              <w:rPr>
                <w:rFonts w:ascii="Times New Roman" w:hAnsi="Times New Roman" w:cs="Times New Roman"/>
                <w:color w:val="auto"/>
                <w:kern w:val="24"/>
                <w:sz w:val="21"/>
                <w:szCs w:val="21"/>
                <w:highlight w:val="none"/>
              </w:rPr>
              <w:t>备注</w:t>
            </w:r>
          </w:p>
        </w:tc>
        <w:tc>
          <w:tcPr>
            <w:tcW w:w="7241" w:type="dxa"/>
            <w:gridSpan w:val="4"/>
            <w:tcBorders>
              <w:top w:val="single" w:color="auto" w:sz="4" w:space="0"/>
              <w:left w:val="single" w:color="auto" w:sz="4" w:space="0"/>
              <w:bottom w:val="single" w:color="auto" w:sz="4" w:space="0"/>
              <w:right w:val="single" w:color="auto" w:sz="4" w:space="0"/>
            </w:tcBorders>
            <w:noWrap w:val="0"/>
            <w:vAlign w:val="top"/>
          </w:tcPr>
          <w:p w14:paraId="1C818AB5">
            <w:pPr>
              <w:spacing w:line="360" w:lineRule="auto"/>
              <w:rPr>
                <w:rFonts w:ascii="Times New Roman" w:hAnsi="Times New Roman" w:cs="Times New Roman"/>
                <w:b/>
                <w:color w:val="auto"/>
                <w:kern w:val="24"/>
                <w:sz w:val="21"/>
                <w:szCs w:val="21"/>
                <w:highlight w:val="none"/>
              </w:rPr>
            </w:pPr>
          </w:p>
        </w:tc>
      </w:tr>
    </w:tbl>
    <w:p w14:paraId="16BEC4D8">
      <w:pPr>
        <w:spacing w:line="360" w:lineRule="auto"/>
        <w:ind w:firstLine="210" w:firstLineChars="100"/>
        <w:jc w:val="both"/>
        <w:rPr>
          <w:rFonts w:hint="default" w:ascii="Times New Roman" w:hAnsi="Times New Roman" w:cs="Times New Roman"/>
          <w:color w:val="auto"/>
          <w:kern w:val="24"/>
          <w:sz w:val="24"/>
          <w:szCs w:val="24"/>
          <w:highlight w:val="none"/>
          <w:lang w:val="en-US" w:eastAsia="zh-CN"/>
        </w:rPr>
      </w:pPr>
      <w:r>
        <w:rPr>
          <w:rFonts w:hint="eastAsia" w:ascii="Times New Roman" w:hAnsi="Times New Roman" w:cs="Times New Roman"/>
          <w:color w:val="auto"/>
          <w:kern w:val="24"/>
          <w:sz w:val="21"/>
          <w:szCs w:val="21"/>
          <w:highlight w:val="none"/>
          <w:lang w:val="en-US" w:eastAsia="zh-CN"/>
        </w:rPr>
        <w:t>附：投标人营业执照</w:t>
      </w:r>
      <w:r>
        <w:rPr>
          <w:rFonts w:hint="eastAsia" w:cs="Times New Roman"/>
          <w:color w:val="auto"/>
          <w:kern w:val="24"/>
          <w:sz w:val="21"/>
          <w:szCs w:val="21"/>
          <w:highlight w:val="none"/>
          <w:lang w:val="en-US" w:eastAsia="zh-CN"/>
        </w:rPr>
        <w:t>等资料</w:t>
      </w:r>
      <w:r>
        <w:rPr>
          <w:rFonts w:hint="eastAsia" w:ascii="Times New Roman" w:hAnsi="Times New Roman" w:cs="Times New Roman"/>
          <w:color w:val="auto"/>
          <w:kern w:val="24"/>
          <w:sz w:val="21"/>
          <w:szCs w:val="21"/>
          <w:highlight w:val="none"/>
          <w:lang w:val="en-US" w:eastAsia="zh-CN"/>
        </w:rPr>
        <w:t>。</w:t>
      </w:r>
    </w:p>
    <w:p w14:paraId="37BE880B">
      <w:pPr>
        <w:pStyle w:val="32"/>
        <w:rPr>
          <w:color w:val="auto"/>
          <w:highlight w:val="none"/>
        </w:rPr>
      </w:pPr>
    </w:p>
    <w:p w14:paraId="5A27ACA9">
      <w:pPr>
        <w:rPr>
          <w:color w:val="auto"/>
          <w:highlight w:val="none"/>
        </w:rPr>
      </w:pPr>
    </w:p>
    <w:p w14:paraId="6107CD70">
      <w:pPr>
        <w:pStyle w:val="31"/>
        <w:rPr>
          <w:color w:val="auto"/>
          <w:highlight w:val="none"/>
        </w:rPr>
      </w:pPr>
    </w:p>
    <w:p w14:paraId="1D48940B">
      <w:pPr>
        <w:pStyle w:val="32"/>
        <w:rPr>
          <w:color w:val="auto"/>
          <w:highlight w:val="none"/>
        </w:rPr>
      </w:pPr>
    </w:p>
    <w:p w14:paraId="73ED616B">
      <w:pPr>
        <w:rPr>
          <w:color w:val="auto"/>
          <w:highlight w:val="none"/>
        </w:rPr>
      </w:pPr>
    </w:p>
    <w:p w14:paraId="4E24D9C9">
      <w:pPr>
        <w:pStyle w:val="31"/>
        <w:rPr>
          <w:color w:val="auto"/>
          <w:highlight w:val="none"/>
        </w:rPr>
      </w:pPr>
    </w:p>
    <w:p w14:paraId="51E4578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color w:val="auto"/>
          <w:sz w:val="24"/>
          <w:highlight w:val="none"/>
        </w:rPr>
      </w:pPr>
      <w:r>
        <w:rPr>
          <w:rFonts w:hint="eastAsia" w:ascii="宋体" w:hAnsi="宋体" w:cs="宋体"/>
          <w:b/>
          <w:bCs/>
          <w:color w:val="auto"/>
          <w:kern w:val="0"/>
          <w:sz w:val="24"/>
          <w:highlight w:val="none"/>
          <w:lang w:val="en-US" w:eastAsia="zh-CN"/>
        </w:rPr>
        <w:t>9</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 xml:space="preserve">4 </w:t>
      </w:r>
      <w:r>
        <w:rPr>
          <w:rFonts w:hint="eastAsia"/>
          <w:b/>
          <w:bCs/>
          <w:color w:val="auto"/>
          <w:sz w:val="24"/>
          <w:highlight w:val="none"/>
        </w:rPr>
        <w:t>投标人的供货及安装方案</w:t>
      </w:r>
      <w:r>
        <w:rPr>
          <w:rFonts w:hint="eastAsia"/>
          <w:b/>
          <w:bCs/>
          <w:color w:val="auto"/>
          <w:sz w:val="24"/>
          <w:highlight w:val="none"/>
          <w:lang w:eastAsia="zh-CN"/>
        </w:rPr>
        <w:t>、</w:t>
      </w:r>
      <w:r>
        <w:rPr>
          <w:rFonts w:hint="eastAsia"/>
          <w:b/>
          <w:bCs/>
          <w:color w:val="auto"/>
          <w:sz w:val="24"/>
          <w:highlight w:val="none"/>
        </w:rPr>
        <w:t>质量保证措施</w:t>
      </w:r>
      <w:r>
        <w:rPr>
          <w:rFonts w:hint="eastAsia"/>
          <w:b/>
          <w:bCs/>
          <w:color w:val="auto"/>
          <w:sz w:val="24"/>
          <w:highlight w:val="none"/>
          <w:lang w:val="en-US" w:eastAsia="zh-CN"/>
        </w:rPr>
        <w:t>等</w:t>
      </w:r>
      <w:r>
        <w:rPr>
          <w:rFonts w:hint="eastAsia"/>
          <w:color w:val="auto"/>
          <w:sz w:val="24"/>
          <w:highlight w:val="none"/>
        </w:rPr>
        <w:t>（格式自拟，投标人代表签字并加盖公章）</w:t>
      </w:r>
    </w:p>
    <w:p w14:paraId="2A78C97E">
      <w:pPr>
        <w:pStyle w:val="63"/>
        <w:spacing w:line="480" w:lineRule="exact"/>
        <w:rPr>
          <w:rFonts w:hint="default" w:ascii="宋体" w:hAnsi="宋体" w:eastAsia="宋体" w:cs="宋体"/>
          <w:color w:val="000000"/>
          <w:sz w:val="24"/>
          <w:lang w:val="en-US" w:eastAsia="zh-CN"/>
        </w:rPr>
      </w:pPr>
    </w:p>
    <w:p w14:paraId="1FD3480A">
      <w:pPr>
        <w:bidi w:val="0"/>
        <w:jc w:val="center"/>
        <w:rPr>
          <w:rFonts w:hint="eastAsia" w:ascii="宋体" w:hAnsi="宋体" w:eastAsia="宋体" w:cs="宋体"/>
          <w:b/>
          <w:bCs/>
          <w:color w:val="auto"/>
          <w:kern w:val="2"/>
          <w:sz w:val="24"/>
          <w:szCs w:val="24"/>
          <w:lang w:val="en-US" w:eastAsia="zh-CN" w:bidi="ar-SA"/>
        </w:rPr>
      </w:pPr>
      <w:r>
        <w:rPr>
          <w:rFonts w:hint="eastAsia" w:ascii="宋体" w:hAnsi="宋体" w:cs="宋体"/>
          <w:b w:val="0"/>
          <w:bCs w:val="0"/>
          <w:color w:val="000000"/>
          <w:kern w:val="0"/>
          <w:sz w:val="24"/>
        </w:rPr>
        <w:br w:type="page"/>
      </w:r>
      <w:bookmarkStart w:id="209" w:name="_Toc12960"/>
      <w:r>
        <w:rPr>
          <w:rFonts w:hint="eastAsia" w:ascii="宋体" w:hAnsi="宋体" w:eastAsia="宋体" w:cs="宋体"/>
          <w:b/>
          <w:bCs/>
          <w:color w:val="auto"/>
          <w:kern w:val="2"/>
          <w:sz w:val="24"/>
          <w:szCs w:val="24"/>
          <w:lang w:val="en-US" w:eastAsia="zh-CN" w:bidi="ar-SA"/>
        </w:rPr>
        <w:t>9.</w:t>
      </w:r>
      <w:r>
        <w:rPr>
          <w:rFonts w:hint="eastAsia" w:ascii="宋体" w:hAnsi="宋体" w:cs="宋体"/>
          <w:b/>
          <w:bCs/>
          <w:color w:val="auto"/>
          <w:kern w:val="2"/>
          <w:sz w:val="24"/>
          <w:szCs w:val="24"/>
          <w:lang w:val="en-US" w:eastAsia="zh-CN" w:bidi="ar-SA"/>
        </w:rPr>
        <w:t>5</w:t>
      </w:r>
      <w:r>
        <w:rPr>
          <w:rFonts w:hint="eastAsia" w:ascii="宋体" w:hAnsi="宋体" w:eastAsia="宋体" w:cs="宋体"/>
          <w:b/>
          <w:bCs/>
          <w:color w:val="auto"/>
          <w:kern w:val="2"/>
          <w:sz w:val="24"/>
          <w:szCs w:val="24"/>
          <w:lang w:val="en-US" w:eastAsia="zh-CN" w:bidi="ar-SA"/>
        </w:rPr>
        <w:t xml:space="preserve">  中小企业声明函</w:t>
      </w:r>
      <w:bookmarkEnd w:id="209"/>
      <w:r>
        <w:rPr>
          <w:rFonts w:hint="eastAsia" w:ascii="宋体" w:hAnsi="宋体" w:eastAsia="宋体" w:cs="宋体"/>
          <w:b/>
          <w:bCs/>
          <w:color w:val="auto"/>
          <w:kern w:val="2"/>
          <w:sz w:val="24"/>
          <w:szCs w:val="24"/>
          <w:lang w:val="en-US" w:eastAsia="zh-CN" w:bidi="ar-SA"/>
        </w:rPr>
        <w:t>（货物）（如有）</w:t>
      </w:r>
    </w:p>
    <w:p w14:paraId="6CFC7BE2">
      <w:pPr>
        <w:ind w:left="59" w:leftChars="28"/>
        <w:rPr>
          <w:rFonts w:hint="eastAsia"/>
          <w:color w:val="auto"/>
          <w:sz w:val="24"/>
          <w:highlight w:val="none"/>
        </w:rPr>
      </w:pPr>
    </w:p>
    <w:p w14:paraId="22D7397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本公司（联合体）郑重声明，根据《政府采购促进中小企业发展管理办法》（财库﹝2020﹞46 号）的规定，本公司 （联合体）参加</w:t>
      </w:r>
      <w:r>
        <w:rPr>
          <w:rFonts w:hint="eastAsia" w:ascii="宋体" w:hAnsi="宋体" w:eastAsia="宋体" w:cs="宋体"/>
          <w:i w:val="0"/>
          <w:iCs w:val="0"/>
          <w:color w:val="auto"/>
          <w:kern w:val="0"/>
          <w:sz w:val="21"/>
          <w:szCs w:val="21"/>
          <w:highlight w:val="none"/>
          <w:u w:val="single"/>
          <w:lang w:val="en-US" w:eastAsia="zh-CN" w:bidi="ar"/>
        </w:rPr>
        <w:t>（单位名称）</w:t>
      </w:r>
      <w:r>
        <w:rPr>
          <w:rFonts w:hint="eastAsia" w:ascii="宋体" w:hAnsi="宋体" w:eastAsia="宋体" w:cs="宋体"/>
          <w:i w:val="0"/>
          <w:iCs w:val="0"/>
          <w:color w:val="auto"/>
          <w:kern w:val="0"/>
          <w:sz w:val="21"/>
          <w:szCs w:val="21"/>
          <w:highlight w:val="none"/>
          <w:lang w:val="en-US" w:eastAsia="zh-CN" w:bidi="ar"/>
        </w:rPr>
        <w:t>的</w:t>
      </w:r>
      <w:r>
        <w:rPr>
          <w:rFonts w:hint="eastAsia" w:ascii="宋体" w:hAnsi="宋体" w:eastAsia="宋体" w:cs="宋体"/>
          <w:i w:val="0"/>
          <w:iCs w:val="0"/>
          <w:color w:val="auto"/>
          <w:kern w:val="0"/>
          <w:sz w:val="21"/>
          <w:szCs w:val="21"/>
          <w:highlight w:val="none"/>
          <w:u w:val="single"/>
          <w:lang w:val="en-US" w:eastAsia="zh-CN" w:bidi="ar"/>
        </w:rPr>
        <w:t>（项目名称）</w:t>
      </w:r>
      <w:r>
        <w:rPr>
          <w:rFonts w:hint="eastAsia" w:ascii="宋体" w:hAnsi="宋体" w:eastAsia="宋体" w:cs="宋体"/>
          <w:i w:val="0"/>
          <w:iCs w:val="0"/>
          <w:color w:val="auto"/>
          <w:kern w:val="0"/>
          <w:sz w:val="21"/>
          <w:szCs w:val="21"/>
          <w:highlight w:val="none"/>
          <w:lang w:val="en-US" w:eastAsia="zh-CN" w:bidi="ar"/>
        </w:rPr>
        <w:t>采购活动，提供的货物全部由符合政策要求的中小企业制造(或者：服务全部由符合政策要求的中小企业承接</w:t>
      </w:r>
      <w:r>
        <w:rPr>
          <w:rFonts w:hint="eastAsia" w:cs="宋体"/>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。相关企业（含联合体中的中小企业、签订分包意向协议的中小企业） </w:t>
      </w:r>
    </w:p>
    <w:p w14:paraId="56F6EE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的具体情况如下： </w:t>
      </w:r>
    </w:p>
    <w:p w14:paraId="2DF8962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1. </w:t>
      </w:r>
      <w:r>
        <w:rPr>
          <w:rFonts w:hint="eastAsia" w:ascii="宋体" w:hAnsi="宋体" w:eastAsia="宋体" w:cs="宋体"/>
          <w:i w:val="0"/>
          <w:iCs w:val="0"/>
          <w:color w:val="auto"/>
          <w:kern w:val="0"/>
          <w:sz w:val="21"/>
          <w:szCs w:val="21"/>
          <w:highlight w:val="none"/>
          <w:u w:val="single"/>
          <w:lang w:val="en-US" w:eastAsia="zh-CN" w:bidi="ar"/>
        </w:rPr>
        <w:t xml:space="preserve">（标的名称） </w:t>
      </w:r>
      <w:r>
        <w:rPr>
          <w:rFonts w:hint="eastAsia" w:ascii="宋体" w:hAnsi="宋体" w:eastAsia="宋体" w:cs="宋体"/>
          <w:i w:val="0"/>
          <w:iCs w:val="0"/>
          <w:color w:val="auto"/>
          <w:kern w:val="0"/>
          <w:sz w:val="21"/>
          <w:szCs w:val="21"/>
          <w:highlight w:val="none"/>
          <w:lang w:val="en-US" w:eastAsia="zh-CN" w:bidi="ar"/>
        </w:rPr>
        <w:t>，属于</w:t>
      </w:r>
      <w:r>
        <w:rPr>
          <w:rFonts w:hint="eastAsia" w:ascii="宋体" w:hAnsi="宋体" w:eastAsia="宋体" w:cs="宋体"/>
          <w:i w:val="0"/>
          <w:iCs w:val="0"/>
          <w:color w:val="auto"/>
          <w:kern w:val="0"/>
          <w:sz w:val="21"/>
          <w:szCs w:val="21"/>
          <w:highlight w:val="none"/>
          <w:u w:val="single"/>
          <w:lang w:val="en-US" w:eastAsia="zh-CN" w:bidi="ar"/>
        </w:rPr>
        <w:t xml:space="preserve">（采购文件中明确的所属行业） </w:t>
      </w:r>
      <w:r>
        <w:rPr>
          <w:rFonts w:hint="eastAsia" w:ascii="宋体" w:hAnsi="宋体" w:eastAsia="宋体" w:cs="宋体"/>
          <w:i w:val="0"/>
          <w:iCs w:val="0"/>
          <w:color w:val="auto"/>
          <w:kern w:val="0"/>
          <w:sz w:val="21"/>
          <w:szCs w:val="21"/>
          <w:highlight w:val="none"/>
          <w:lang w:val="en-US" w:eastAsia="zh-CN" w:bidi="ar"/>
        </w:rPr>
        <w:t>行业；制造商为</w:t>
      </w:r>
      <w:r>
        <w:rPr>
          <w:rFonts w:hint="eastAsia" w:ascii="宋体" w:hAnsi="宋体" w:eastAsia="宋体" w:cs="宋体"/>
          <w:i w:val="0"/>
          <w:iCs w:val="0"/>
          <w:color w:val="auto"/>
          <w:kern w:val="0"/>
          <w:sz w:val="21"/>
          <w:szCs w:val="21"/>
          <w:highlight w:val="none"/>
          <w:u w:val="single"/>
          <w:lang w:val="en-US" w:eastAsia="zh-CN" w:bidi="ar"/>
        </w:rPr>
        <w:t>（企业名称）</w:t>
      </w:r>
      <w:r>
        <w:rPr>
          <w:rFonts w:hint="eastAsia" w:ascii="宋体" w:hAnsi="宋体" w:eastAsia="宋体" w:cs="宋体"/>
          <w:i w:val="0"/>
          <w:iCs w:val="0"/>
          <w:color w:val="auto"/>
          <w:kern w:val="0"/>
          <w:sz w:val="21"/>
          <w:szCs w:val="21"/>
          <w:highlight w:val="none"/>
          <w:lang w:val="en-US" w:eastAsia="zh-CN" w:bidi="ar"/>
        </w:rPr>
        <w:t>，从业人员</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人，营业收入为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万元，资产总额为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万元①，属于</w:t>
      </w:r>
      <w:r>
        <w:rPr>
          <w:rFonts w:hint="eastAsia" w:ascii="宋体" w:hAnsi="宋体" w:eastAsia="宋体" w:cs="宋体"/>
          <w:i w:val="0"/>
          <w:iCs w:val="0"/>
          <w:color w:val="auto"/>
          <w:kern w:val="0"/>
          <w:sz w:val="21"/>
          <w:szCs w:val="21"/>
          <w:highlight w:val="none"/>
          <w:u w:val="single"/>
          <w:lang w:val="en-US" w:eastAsia="zh-CN" w:bidi="ar"/>
        </w:rPr>
        <w:t>（中型企业、小型企业、微型企业）</w:t>
      </w:r>
      <w:r>
        <w:rPr>
          <w:rFonts w:hint="eastAsia" w:ascii="宋体" w:hAnsi="宋体" w:eastAsia="宋体" w:cs="宋体"/>
          <w:i w:val="0"/>
          <w:iCs w:val="0"/>
          <w:color w:val="auto"/>
          <w:kern w:val="0"/>
          <w:sz w:val="21"/>
          <w:szCs w:val="21"/>
          <w:highlight w:val="none"/>
          <w:lang w:val="en-US" w:eastAsia="zh-CN" w:bidi="ar"/>
        </w:rPr>
        <w:t xml:space="preserve">； </w:t>
      </w:r>
    </w:p>
    <w:p w14:paraId="1333C29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2. </w:t>
      </w:r>
      <w:r>
        <w:rPr>
          <w:rFonts w:hint="eastAsia" w:ascii="宋体" w:hAnsi="宋体" w:eastAsia="宋体" w:cs="宋体"/>
          <w:i w:val="0"/>
          <w:iCs w:val="0"/>
          <w:color w:val="auto"/>
          <w:kern w:val="0"/>
          <w:sz w:val="21"/>
          <w:szCs w:val="21"/>
          <w:highlight w:val="none"/>
          <w:u w:val="single"/>
          <w:lang w:val="en-US" w:eastAsia="zh-CN" w:bidi="ar"/>
        </w:rPr>
        <w:t xml:space="preserve">（标的名称） </w:t>
      </w:r>
      <w:r>
        <w:rPr>
          <w:rFonts w:hint="eastAsia" w:ascii="宋体" w:hAnsi="宋体" w:eastAsia="宋体" w:cs="宋体"/>
          <w:i w:val="0"/>
          <w:iCs w:val="0"/>
          <w:color w:val="auto"/>
          <w:kern w:val="0"/>
          <w:sz w:val="21"/>
          <w:szCs w:val="21"/>
          <w:highlight w:val="none"/>
          <w:lang w:val="en-US" w:eastAsia="zh-CN" w:bidi="ar"/>
        </w:rPr>
        <w:t>，属于</w:t>
      </w:r>
      <w:r>
        <w:rPr>
          <w:rFonts w:hint="eastAsia" w:ascii="宋体" w:hAnsi="宋体" w:eastAsia="宋体" w:cs="宋体"/>
          <w:i w:val="0"/>
          <w:iCs w:val="0"/>
          <w:color w:val="auto"/>
          <w:kern w:val="0"/>
          <w:sz w:val="21"/>
          <w:szCs w:val="21"/>
          <w:highlight w:val="none"/>
          <w:u w:val="single"/>
          <w:lang w:val="en-US" w:eastAsia="zh-CN" w:bidi="ar"/>
        </w:rPr>
        <w:t>（采购文件中明确的所属行业）</w:t>
      </w:r>
      <w:r>
        <w:rPr>
          <w:rFonts w:hint="eastAsia" w:ascii="宋体" w:hAnsi="宋体" w:eastAsia="宋体" w:cs="宋体"/>
          <w:i w:val="0"/>
          <w:iCs w:val="0"/>
          <w:color w:val="auto"/>
          <w:kern w:val="0"/>
          <w:sz w:val="21"/>
          <w:szCs w:val="21"/>
          <w:highlight w:val="none"/>
          <w:lang w:val="en-US" w:eastAsia="zh-CN" w:bidi="ar"/>
        </w:rPr>
        <w:t>行业；制造商为</w:t>
      </w:r>
      <w:r>
        <w:rPr>
          <w:rFonts w:hint="eastAsia" w:ascii="宋体" w:hAnsi="宋体" w:eastAsia="宋体" w:cs="宋体"/>
          <w:i w:val="0"/>
          <w:iCs w:val="0"/>
          <w:color w:val="auto"/>
          <w:kern w:val="0"/>
          <w:sz w:val="21"/>
          <w:szCs w:val="21"/>
          <w:highlight w:val="none"/>
          <w:u w:val="single"/>
          <w:lang w:val="en-US" w:eastAsia="zh-CN" w:bidi="ar"/>
        </w:rPr>
        <w:t>（企业名称），</w:t>
      </w:r>
      <w:r>
        <w:rPr>
          <w:rFonts w:hint="eastAsia" w:ascii="宋体" w:hAnsi="宋体" w:eastAsia="宋体" w:cs="宋体"/>
          <w:i w:val="0"/>
          <w:iCs w:val="0"/>
          <w:color w:val="auto"/>
          <w:kern w:val="0"/>
          <w:sz w:val="21"/>
          <w:szCs w:val="21"/>
          <w:highlight w:val="none"/>
          <w:lang w:val="en-US" w:eastAsia="zh-CN" w:bidi="ar"/>
        </w:rPr>
        <w:t>从业人员</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人，营业收入为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万元，资产总额为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万元，属于</w:t>
      </w:r>
      <w:r>
        <w:rPr>
          <w:rFonts w:hint="eastAsia" w:ascii="宋体" w:hAnsi="宋体" w:eastAsia="宋体" w:cs="宋体"/>
          <w:i w:val="0"/>
          <w:iCs w:val="0"/>
          <w:color w:val="auto"/>
          <w:kern w:val="0"/>
          <w:sz w:val="21"/>
          <w:szCs w:val="21"/>
          <w:highlight w:val="none"/>
          <w:u w:val="single"/>
          <w:lang w:val="en-US" w:eastAsia="zh-CN" w:bidi="ar"/>
        </w:rPr>
        <w:t>（中型企业、小型企业、微型企业）</w:t>
      </w:r>
      <w:r>
        <w:rPr>
          <w:rFonts w:hint="eastAsia" w:ascii="宋体" w:hAnsi="宋体" w:eastAsia="宋体" w:cs="宋体"/>
          <w:i w:val="0"/>
          <w:iCs w:val="0"/>
          <w:color w:val="auto"/>
          <w:kern w:val="0"/>
          <w:sz w:val="21"/>
          <w:szCs w:val="21"/>
          <w:highlight w:val="none"/>
          <w:lang w:val="en-US" w:eastAsia="zh-CN" w:bidi="ar"/>
        </w:rPr>
        <w:t xml:space="preserve">； </w:t>
      </w:r>
    </w:p>
    <w:p w14:paraId="5D6FF8A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w:t>
      </w:r>
    </w:p>
    <w:p w14:paraId="16FC922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以上企业，不属于大企业的分支机构，不存在控股股东为大企业的情形，也不存在与大企业的负责人为同一人的情形。</w:t>
      </w:r>
    </w:p>
    <w:p w14:paraId="4F2291C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本企业对上述声明内容的真实性负责。如有虚假，将依法承担相应责任。 </w:t>
      </w:r>
    </w:p>
    <w:p w14:paraId="03882F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p>
    <w:p w14:paraId="2B36D1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3D3BEA6A">
      <w:pPr>
        <w:keepNext w:val="0"/>
        <w:keepLines w:val="0"/>
        <w:pageBreakBefore w:val="0"/>
        <w:widowControl/>
        <w:suppressLineNumbers w:val="0"/>
        <w:kinsoku/>
        <w:wordWrap/>
        <w:overflowPunct/>
        <w:topLinePunct w:val="0"/>
        <w:autoSpaceDE/>
        <w:autoSpaceDN/>
        <w:bidi w:val="0"/>
        <w:adjustRightInd/>
        <w:snapToGrid/>
        <w:spacing w:line="360" w:lineRule="auto"/>
        <w:ind w:firstLine="5460" w:firstLineChars="26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企业名称（盖章）： </w:t>
      </w:r>
    </w:p>
    <w:p w14:paraId="3CCF13DD">
      <w:pPr>
        <w:keepNext w:val="0"/>
        <w:keepLines w:val="0"/>
        <w:pageBreakBefore w:val="0"/>
        <w:widowControl/>
        <w:suppressLineNumbers w:val="0"/>
        <w:kinsoku/>
        <w:wordWrap/>
        <w:overflowPunct/>
        <w:topLinePunct w:val="0"/>
        <w:autoSpaceDE/>
        <w:autoSpaceDN/>
        <w:bidi w:val="0"/>
        <w:adjustRightInd/>
        <w:snapToGrid/>
        <w:spacing w:line="360" w:lineRule="auto"/>
        <w:ind w:firstLine="5460" w:firstLineChars="26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日 期： </w:t>
      </w:r>
    </w:p>
    <w:p w14:paraId="1BD57D6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57B272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en-US" w:bidi="ar"/>
        </w:rPr>
        <w:t>①</w:t>
      </w:r>
      <w:r>
        <w:rPr>
          <w:rFonts w:hint="eastAsia" w:ascii="宋体" w:hAnsi="宋体" w:eastAsia="宋体" w:cs="宋体"/>
          <w:color w:val="auto"/>
          <w:kern w:val="0"/>
          <w:sz w:val="21"/>
          <w:szCs w:val="21"/>
          <w:highlight w:val="none"/>
          <w:lang w:val="en-US" w:eastAsia="zh-CN" w:bidi="ar"/>
        </w:rPr>
        <w:t>从业人员、营业收入、资产总额填报上一年度数据，无上一年度数据的新成立企业可不填报。</w:t>
      </w:r>
    </w:p>
    <w:p w14:paraId="245AABB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color w:val="auto"/>
          <w:sz w:val="21"/>
          <w:szCs w:val="21"/>
          <w:highlight w:val="none"/>
          <w:lang w:val="en-US" w:eastAsia="en-US"/>
        </w:rPr>
        <w:t>②</w:t>
      </w:r>
      <w:r>
        <w:rPr>
          <w:rFonts w:hint="eastAsia" w:ascii="宋体" w:hAnsi="宋体" w:eastAsia="宋体" w:cs="宋体"/>
          <w:color w:val="auto"/>
          <w:kern w:val="0"/>
          <w:sz w:val="21"/>
          <w:szCs w:val="21"/>
          <w:highlight w:val="none"/>
          <w:lang w:val="en-US" w:eastAsia="zh-CN" w:bidi="ar"/>
        </w:rPr>
        <w:t>供应商提供的货物既有中小企业制造货物，也有大型企业制造货物的，不享受政府采购促进中小企业发展管理办法规定的中小企业扶持政策。</w:t>
      </w:r>
    </w:p>
    <w:p w14:paraId="742F593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color w:val="auto"/>
          <w:sz w:val="21"/>
          <w:szCs w:val="21"/>
          <w:highlight w:val="none"/>
          <w:lang w:val="en-US" w:eastAsia="en-US"/>
        </w:rPr>
        <w:t>③</w:t>
      </w:r>
      <w:r>
        <w:rPr>
          <w:rFonts w:hint="eastAsia" w:ascii="宋体" w:hAnsi="宋体" w:eastAsia="宋体" w:cs="宋体"/>
          <w:color w:val="auto"/>
          <w:kern w:val="0"/>
          <w:sz w:val="21"/>
          <w:szCs w:val="21"/>
          <w:highlight w:val="none"/>
          <w:lang w:val="en-US" w:eastAsia="zh-CN" w:bidi="ar"/>
        </w:rPr>
        <w:t xml:space="preserve">以联合体形式参加政府采购活动，联合体各方均为中小企业的，联合体视同中小企业。其中，联合体各方均为小微企业的，联合体视同小微企业。 </w:t>
      </w:r>
    </w:p>
    <w:p w14:paraId="5AEC834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lang w:val="en-US" w:eastAsia="zh-CN"/>
        </w:rPr>
      </w:pPr>
      <w:r>
        <w:rPr>
          <w:rFonts w:hint="eastAsia"/>
          <w:color w:val="auto"/>
          <w:sz w:val="21"/>
          <w:szCs w:val="21"/>
          <w:highlight w:val="none"/>
          <w:lang w:val="en-US" w:eastAsia="en-US"/>
        </w:rPr>
        <w:t>④</w:t>
      </w:r>
      <w:r>
        <w:rPr>
          <w:rFonts w:hint="eastAsia" w:ascii="宋体" w:hAnsi="宋体" w:eastAsia="宋体" w:cs="宋体"/>
          <w:color w:val="auto"/>
          <w:kern w:val="0"/>
          <w:sz w:val="21"/>
          <w:szCs w:val="21"/>
          <w:highlight w:val="none"/>
          <w:lang w:val="en-US" w:eastAsia="zh-CN" w:bidi="ar"/>
        </w:rPr>
        <w:t>在政府采购活动中，供应商提供的货物由中小企业制造，即货物由中小企业生产且使用该中小企业商号或者注册商标</w:t>
      </w:r>
      <w:r>
        <w:rPr>
          <w:rFonts w:hint="eastAsia" w:ascii="宋体" w:hAnsi="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才能享受</w:t>
      </w:r>
      <w:r>
        <w:rPr>
          <w:rFonts w:hint="eastAsia" w:ascii="宋体" w:hAnsi="宋体" w:eastAsia="宋体" w:cs="宋体"/>
          <w:color w:val="auto"/>
          <w:kern w:val="0"/>
          <w:sz w:val="21"/>
          <w:szCs w:val="21"/>
          <w:highlight w:val="none"/>
          <w:lang w:val="en-US" w:eastAsia="zh-CN" w:bidi="ar"/>
        </w:rPr>
        <w:t>享受政府采购促进中小企业发展管理办法规定的中小企业扶持政策；供应商提供的货物由小微企业制造的需提供生产企业的财务审计报告等证明材料</w:t>
      </w:r>
      <w:r>
        <w:rPr>
          <w:rFonts w:hint="eastAsia" w:ascii="宋体" w:hAnsi="宋体" w:cs="宋体"/>
          <w:color w:val="auto"/>
          <w:kern w:val="0"/>
          <w:sz w:val="21"/>
          <w:szCs w:val="21"/>
          <w:highlight w:val="none"/>
          <w:lang w:val="en-US" w:eastAsia="zh-CN" w:bidi="ar"/>
        </w:rPr>
        <w:t>。</w:t>
      </w:r>
    </w:p>
    <w:p w14:paraId="35BAC8A7">
      <w:pPr>
        <w:ind w:left="59" w:leftChars="28"/>
        <w:rPr>
          <w:rFonts w:hint="eastAsia"/>
          <w:color w:val="auto"/>
          <w:sz w:val="24"/>
          <w:highlight w:val="none"/>
        </w:rPr>
      </w:pPr>
    </w:p>
    <w:p w14:paraId="2FB3E6A8">
      <w:pPr>
        <w:rPr>
          <w:rFonts w:hint="eastAsia"/>
          <w:color w:val="auto"/>
          <w:sz w:val="24"/>
          <w:highlight w:val="none"/>
        </w:rPr>
      </w:pPr>
    </w:p>
    <w:p w14:paraId="2FAE9D62">
      <w:pPr>
        <w:bidi w:val="0"/>
        <w:jc w:val="center"/>
        <w:rPr>
          <w:rFonts w:hint="eastAsia" w:ascii="宋体" w:hAnsi="宋体" w:eastAsia="宋体" w:cs="宋体"/>
          <w:b/>
          <w:bCs/>
          <w:sz w:val="24"/>
          <w:szCs w:val="24"/>
          <w:lang w:val="en-US" w:eastAsia="zh-CN"/>
        </w:rPr>
      </w:pPr>
      <w:bookmarkStart w:id="210" w:name="_Toc30306"/>
      <w:bookmarkStart w:id="211" w:name="_Toc13222"/>
      <w:bookmarkStart w:id="212" w:name="OLE_LINK14"/>
      <w:bookmarkStart w:id="213" w:name="OLE_LINK13"/>
      <w:r>
        <w:rPr>
          <w:rFonts w:hint="eastAsia" w:ascii="宋体" w:hAnsi="宋体" w:eastAsia="宋体" w:cs="宋体"/>
          <w:b/>
          <w:bCs/>
          <w:sz w:val="24"/>
          <w:szCs w:val="24"/>
          <w:lang w:val="en-US" w:eastAsia="zh-CN"/>
        </w:rPr>
        <w:t>9.</w:t>
      </w:r>
      <w:r>
        <w:rPr>
          <w:rFonts w:hint="eastAsia" w:ascii="宋体" w:hAnsi="宋体" w:cs="宋体"/>
          <w:b/>
          <w:bCs/>
          <w:sz w:val="24"/>
          <w:szCs w:val="24"/>
          <w:lang w:val="en-US" w:eastAsia="zh-CN"/>
        </w:rPr>
        <w:t>6</w:t>
      </w:r>
      <w:r>
        <w:rPr>
          <w:rFonts w:hint="eastAsia" w:ascii="宋体" w:hAnsi="宋体" w:eastAsia="宋体" w:cs="宋体"/>
          <w:b/>
          <w:bCs/>
          <w:sz w:val="24"/>
          <w:szCs w:val="24"/>
          <w:lang w:val="en-US" w:eastAsia="zh-CN"/>
        </w:rPr>
        <w:t xml:space="preserve"> 残疾人福利性单位声明函</w:t>
      </w:r>
      <w:bookmarkEnd w:id="210"/>
      <w:r>
        <w:rPr>
          <w:rFonts w:hint="eastAsia" w:ascii="宋体" w:hAnsi="宋体" w:eastAsia="宋体" w:cs="宋体"/>
          <w:b/>
          <w:bCs/>
          <w:sz w:val="24"/>
          <w:szCs w:val="24"/>
          <w:lang w:val="en-US" w:eastAsia="zh-CN"/>
        </w:rPr>
        <w:t>（如有）</w:t>
      </w:r>
      <w:bookmarkEnd w:id="211"/>
    </w:p>
    <w:bookmarkEnd w:id="212"/>
    <w:bookmarkEnd w:id="213"/>
    <w:p w14:paraId="48BFDEB7">
      <w:pPr>
        <w:spacing w:line="360" w:lineRule="auto"/>
        <w:rPr>
          <w:rFonts w:hint="eastAsia" w:ascii="宋体" w:hAnsi="宋体" w:cs="宋体"/>
          <w:b/>
          <w:color w:val="auto"/>
          <w:spacing w:val="6"/>
          <w:szCs w:val="21"/>
          <w:highlight w:val="none"/>
        </w:rPr>
      </w:pPr>
    </w:p>
    <w:p w14:paraId="7DDA7643">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 141</w:t>
      </w:r>
      <w:r>
        <w:rPr>
          <w:rFonts w:hint="eastAsia" w:ascii="宋体" w:hAnsi="宋体" w:cs="宋体"/>
          <w:color w:val="auto"/>
          <w:spacing w:val="6"/>
          <w:szCs w:val="21"/>
          <w:highlight w:val="none"/>
        </w:rPr>
        <w:t>号）的规定，本单位为符合条件的残疾人福利性单位，且本单位参加</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单位的</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项目采购活动提供本单位制造的货物（由本单位承担工程/提供服务），或者提供其他残疾人福利性单位制造的货物（不包括使用非残疾人福利性单位注册商标的货物）。</w:t>
      </w:r>
    </w:p>
    <w:p w14:paraId="300F8FB4">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118135B5">
      <w:pPr>
        <w:spacing w:line="360" w:lineRule="auto"/>
        <w:ind w:firstLine="444" w:firstLineChars="200"/>
        <w:rPr>
          <w:rFonts w:hint="eastAsia" w:ascii="宋体" w:hAnsi="宋体" w:cs="宋体"/>
          <w:color w:val="auto"/>
          <w:spacing w:val="6"/>
          <w:szCs w:val="21"/>
          <w:highlight w:val="none"/>
        </w:rPr>
      </w:pPr>
    </w:p>
    <w:p w14:paraId="566515C4">
      <w:pPr>
        <w:tabs>
          <w:tab w:val="left" w:pos="4860"/>
        </w:tabs>
        <w:spacing w:line="360" w:lineRule="auto"/>
        <w:ind w:right="1560" w:firstLine="444" w:firstLineChars="200"/>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               单位名称（盖章）：</w:t>
      </w:r>
    </w:p>
    <w:p w14:paraId="690831AB">
      <w:pPr>
        <w:tabs>
          <w:tab w:val="left" w:pos="4860"/>
        </w:tabs>
        <w:spacing w:line="360" w:lineRule="auto"/>
        <w:ind w:right="1560" w:firstLine="444" w:firstLineChars="200"/>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       日  期：</w:t>
      </w:r>
    </w:p>
    <w:p w14:paraId="6AB95653">
      <w:pPr>
        <w:tabs>
          <w:tab w:val="left" w:pos="840"/>
        </w:tabs>
        <w:autoSpaceDE w:val="0"/>
        <w:autoSpaceDN w:val="0"/>
        <w:adjustRightInd w:val="0"/>
        <w:spacing w:line="360" w:lineRule="auto"/>
        <w:jc w:val="center"/>
        <w:rPr>
          <w:rFonts w:hint="eastAsia" w:ascii="宋体" w:hAnsi="宋体"/>
          <w:b/>
          <w:color w:val="auto"/>
          <w:sz w:val="24"/>
          <w:highlight w:val="none"/>
        </w:rPr>
      </w:pPr>
    </w:p>
    <w:p w14:paraId="2680F9C2">
      <w:pPr>
        <w:widowControl/>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（提醒：如果</w:t>
      </w:r>
      <w:r>
        <w:rPr>
          <w:rFonts w:hint="eastAsia" w:ascii="宋体" w:hAnsi="宋体" w:cs="宋体"/>
          <w:b/>
          <w:color w:val="auto"/>
          <w:szCs w:val="21"/>
          <w:highlight w:val="none"/>
          <w:lang w:eastAsia="zh-CN"/>
        </w:rPr>
        <w:t>响应人</w:t>
      </w:r>
      <w:r>
        <w:rPr>
          <w:rFonts w:hint="eastAsia" w:ascii="宋体" w:hAnsi="宋体" w:cs="宋体"/>
          <w:b/>
          <w:color w:val="auto"/>
          <w:spacing w:val="10"/>
          <w:kern w:val="0"/>
          <w:szCs w:val="21"/>
          <w:highlight w:val="none"/>
        </w:rPr>
        <w:t>不是残疾人福利性单位</w:t>
      </w:r>
      <w:r>
        <w:rPr>
          <w:rFonts w:hint="eastAsia" w:ascii="宋体" w:hAnsi="宋体" w:cs="宋体"/>
          <w:b/>
          <w:color w:val="auto"/>
          <w:szCs w:val="21"/>
          <w:highlight w:val="none"/>
        </w:rPr>
        <w:t>，则不需要提供《残疾人福利性单位声明函》。否则，因此导致虚假投标的后果由</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自行承担。）</w:t>
      </w:r>
    </w:p>
    <w:p w14:paraId="3071997A">
      <w:pPr>
        <w:tabs>
          <w:tab w:val="left" w:pos="840"/>
        </w:tabs>
        <w:autoSpaceDE w:val="0"/>
        <w:autoSpaceDN w:val="0"/>
        <w:adjustRightInd w:val="0"/>
        <w:spacing w:line="360" w:lineRule="auto"/>
        <w:jc w:val="both"/>
        <w:rPr>
          <w:rFonts w:hint="eastAsia" w:ascii="宋体" w:hAnsi="宋体"/>
          <w:b/>
          <w:color w:val="auto"/>
          <w:sz w:val="24"/>
          <w:highlight w:val="none"/>
        </w:rPr>
      </w:pPr>
    </w:p>
    <w:p w14:paraId="43D00427">
      <w:pPr>
        <w:spacing w:line="360" w:lineRule="auto"/>
        <w:rPr>
          <w:rFonts w:hint="eastAsia"/>
          <w:color w:val="auto"/>
          <w:highlight w:val="none"/>
        </w:rPr>
      </w:pPr>
      <w:r>
        <w:rPr>
          <w:rFonts w:hint="eastAsia"/>
          <w:color w:val="auto"/>
          <w:highlight w:val="none"/>
        </w:rPr>
        <w:t>《财政部民政部中国残疾人联合会关于促进残疾人就业政府采购政策的通知》（财库（2017〔141〕号）的规定：</w:t>
      </w:r>
    </w:p>
    <w:p w14:paraId="681C1C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享受政府采购支持政策的残疾人福利性单位应当同时满足以下条件：</w:t>
      </w:r>
    </w:p>
    <w:p w14:paraId="2E01B2C1">
      <w:pPr>
        <w:spacing w:line="360" w:lineRule="auto"/>
        <w:rPr>
          <w:rFonts w:hint="eastAsia"/>
          <w:color w:val="auto"/>
          <w:highlight w:val="none"/>
        </w:rPr>
      </w:pPr>
      <w:r>
        <w:rPr>
          <w:rFonts w:hint="eastAsia"/>
          <w:color w:val="auto"/>
          <w:highlight w:val="none"/>
        </w:rPr>
        <w:t>（1）安置的残疾人占本单位在职职工人数的比例不低于25%（含25%），并且安置的残疾人人数不少于10人（含10人）；</w:t>
      </w:r>
    </w:p>
    <w:p w14:paraId="459A4999">
      <w:pPr>
        <w:spacing w:line="360" w:lineRule="auto"/>
        <w:rPr>
          <w:rFonts w:hint="eastAsia"/>
          <w:color w:val="auto"/>
          <w:highlight w:val="none"/>
        </w:rPr>
      </w:pPr>
      <w:r>
        <w:rPr>
          <w:rFonts w:hint="eastAsia"/>
          <w:color w:val="auto"/>
          <w:highlight w:val="none"/>
        </w:rPr>
        <w:t>（2）依法与安置的每位残疾人签订了一年以上（含一年）的劳动合同或服务协议；</w:t>
      </w:r>
    </w:p>
    <w:p w14:paraId="11F4F19B">
      <w:pPr>
        <w:spacing w:line="360" w:lineRule="auto"/>
        <w:rPr>
          <w:rFonts w:hint="eastAsia"/>
          <w:color w:val="auto"/>
          <w:highlight w:val="none"/>
        </w:rPr>
      </w:pPr>
      <w:r>
        <w:rPr>
          <w:rFonts w:hint="eastAsia"/>
          <w:color w:val="auto"/>
          <w:highlight w:val="none"/>
        </w:rPr>
        <w:t>（3）为安置的每位残疾人按月足额缴纳了基本养老保险、基本医疗保险、失业保险、工伤保险和生育保险等社会保险费；</w:t>
      </w:r>
    </w:p>
    <w:p w14:paraId="60B9EE2B">
      <w:pPr>
        <w:spacing w:line="360" w:lineRule="auto"/>
        <w:rPr>
          <w:rFonts w:hint="eastAsia"/>
          <w:color w:val="auto"/>
          <w:highlight w:val="none"/>
        </w:rPr>
      </w:pPr>
      <w:r>
        <w:rPr>
          <w:rFonts w:hint="eastAsia"/>
          <w:color w:val="auto"/>
          <w:highlight w:val="none"/>
        </w:rPr>
        <w:t>（4）通过银行等金融机构向安置的每位残疾人，按月支付了不低于单位所在区县适用的经省级人民政府批准的月最低工资标准的工资；</w:t>
      </w:r>
    </w:p>
    <w:p w14:paraId="42371A9B">
      <w:pPr>
        <w:spacing w:line="360" w:lineRule="auto"/>
        <w:rPr>
          <w:rFonts w:hint="eastAsia"/>
          <w:color w:val="auto"/>
          <w:highlight w:val="none"/>
        </w:rPr>
      </w:pPr>
      <w:r>
        <w:rPr>
          <w:rFonts w:hint="eastAsia"/>
          <w:color w:val="auto"/>
          <w:highlight w:val="none"/>
        </w:rPr>
        <w:t>（5）提供本单位制造的货物、承担的工程或者服务（以下简称产品），或者提供其他残疾人福利性单位制造的货物（不包括使用非残疾人福利性单位注册商标的货物）。</w:t>
      </w:r>
    </w:p>
    <w:p w14:paraId="28AB5A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 </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为残疾人福利性单位的，采购人或者其委托的采购代理机构应当随中标、成交结果同时公告其《残疾人福利性单位声明函》，接受社会监督。</w:t>
      </w:r>
    </w:p>
    <w:p w14:paraId="24C81367">
      <w:pPr>
        <w:bidi w:val="0"/>
        <w:rPr>
          <w:rFonts w:hint="eastAsia"/>
          <w:lang w:val="en-US" w:eastAsia="zh-CN"/>
        </w:rPr>
      </w:pPr>
      <w:bookmarkStart w:id="214" w:name="_Toc9282"/>
    </w:p>
    <w:p w14:paraId="75934C6E">
      <w:pPr>
        <w:bidi w:val="0"/>
        <w:jc w:val="center"/>
        <w:rPr>
          <w:rFonts w:hint="eastAsia" w:ascii="宋体" w:hAnsi="宋体" w:eastAsia="宋体" w:cs="宋体"/>
          <w:b/>
          <w:bCs/>
          <w:sz w:val="24"/>
          <w:szCs w:val="24"/>
          <w:lang w:val="en-GB" w:eastAsia="zh-CN"/>
        </w:rPr>
      </w:pPr>
      <w:r>
        <w:rPr>
          <w:rFonts w:hint="eastAsia" w:ascii="宋体" w:hAnsi="宋体" w:eastAsia="宋体" w:cs="宋体"/>
          <w:b/>
          <w:bCs/>
          <w:sz w:val="24"/>
          <w:szCs w:val="24"/>
          <w:lang w:val="en-US" w:eastAsia="zh-CN"/>
        </w:rPr>
        <w:t>9.</w:t>
      </w:r>
      <w:r>
        <w:rPr>
          <w:rFonts w:hint="eastAsia" w:ascii="宋体" w:hAnsi="宋体" w:cs="宋体"/>
          <w:b/>
          <w:bCs/>
          <w:sz w:val="24"/>
          <w:szCs w:val="24"/>
          <w:lang w:val="en-US" w:eastAsia="zh-CN"/>
        </w:rPr>
        <w:t>7</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val="en-GB" w:eastAsia="zh-CN"/>
        </w:rPr>
        <w:t>监狱企业证明材料</w:t>
      </w:r>
      <w:r>
        <w:rPr>
          <w:rFonts w:hint="eastAsia" w:ascii="宋体" w:hAnsi="宋体" w:eastAsia="宋体" w:cs="宋体"/>
          <w:b/>
          <w:bCs/>
          <w:sz w:val="24"/>
          <w:szCs w:val="24"/>
          <w:lang w:val="en-US" w:eastAsia="zh-CN"/>
        </w:rPr>
        <w:t>（如有）</w:t>
      </w:r>
      <w:bookmarkEnd w:id="214"/>
    </w:p>
    <w:p w14:paraId="121157C7">
      <w:pPr>
        <w:bidi w:val="0"/>
        <w:rPr>
          <w:rFonts w:hint="eastAsia"/>
          <w:color w:val="auto"/>
          <w:highlight w:val="none"/>
          <w:lang w:val="en-GB" w:eastAsia="zh-CN"/>
        </w:rPr>
      </w:pPr>
    </w:p>
    <w:p w14:paraId="0F2A68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GB" w:eastAsia="zh-CN"/>
        </w:rPr>
      </w:pPr>
      <w:r>
        <w:rPr>
          <w:rFonts w:hint="eastAsia"/>
          <w:color w:val="auto"/>
          <w:highlight w:val="none"/>
          <w:lang w:val="en-GB" w:eastAsia="zh-CN"/>
        </w:rPr>
        <w:t>监狱企业参加政府采购活动时，应当提供由省级以上监狱管理局、戒毒管理局（含新疆生产建设兵团）出具的属于监狱企业的证明文件。</w:t>
      </w:r>
    </w:p>
    <w:p w14:paraId="341E0BA1">
      <w:pPr>
        <w:widowControl/>
        <w:shd w:val="clear" w:color="auto" w:fill="FFFFFF"/>
        <w:spacing w:line="560" w:lineRule="exact"/>
        <w:ind w:firstLine="2400"/>
        <w:rPr>
          <w:rFonts w:hint="eastAsia" w:ascii="宋体" w:hAnsi="宋体" w:cs="宋体"/>
          <w:color w:val="000000"/>
          <w:kern w:val="0"/>
          <w:sz w:val="28"/>
          <w:szCs w:val="28"/>
        </w:rPr>
      </w:pPr>
    </w:p>
    <w:p w14:paraId="6D0AC252">
      <w:pPr>
        <w:widowControl/>
        <w:shd w:val="clear" w:color="auto" w:fill="FFFFFF"/>
        <w:spacing w:line="560" w:lineRule="exact"/>
        <w:ind w:firstLine="3600" w:firstLineChars="1500"/>
        <w:rPr>
          <w:rFonts w:hint="eastAsia" w:ascii="宋体" w:hAnsi="宋体" w:cs="宋体"/>
          <w:b/>
          <w:bCs/>
          <w:color w:val="000000"/>
          <w:kern w:val="0"/>
          <w:sz w:val="24"/>
        </w:rPr>
      </w:pPr>
      <w:r>
        <w:rPr>
          <w:rFonts w:hint="eastAsia" w:ascii="宋体" w:hAnsi="宋体" w:cs="宋体"/>
          <w:color w:val="000000"/>
          <w:kern w:val="0"/>
          <w:sz w:val="24"/>
        </w:rPr>
        <w:t>              年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月</w:t>
      </w:r>
      <w:r>
        <w:rPr>
          <w:rFonts w:hint="eastAsia" w:ascii="宋体" w:hAnsi="宋体" w:cs="宋体"/>
          <w:color w:val="000000"/>
          <w:kern w:val="0"/>
          <w:sz w:val="24"/>
          <w:u w:val="none"/>
        </w:rPr>
        <w:t> </w:t>
      </w:r>
      <w:r>
        <w:rPr>
          <w:rFonts w:hint="eastAsia" w:ascii="宋体" w:hAnsi="宋体" w:cs="宋体"/>
          <w:color w:val="000000"/>
          <w:kern w:val="0"/>
          <w:sz w:val="24"/>
          <w:u w:val="none"/>
          <w:lang w:val="en-US" w:eastAsia="zh-CN"/>
        </w:rPr>
        <w:t xml:space="preserve"> </w:t>
      </w:r>
      <w:r>
        <w:rPr>
          <w:rFonts w:hint="eastAsia" w:ascii="宋体" w:hAnsi="宋体" w:cs="宋体"/>
          <w:color w:val="000000"/>
          <w:kern w:val="0"/>
          <w:sz w:val="24"/>
          <w:u w:val="none"/>
        </w:rPr>
        <w:t>日</w:t>
      </w:r>
    </w:p>
    <w:p w14:paraId="5117D4E7">
      <w:pPr>
        <w:widowControl/>
        <w:shd w:val="clear" w:color="auto" w:fill="FFFFFF"/>
        <w:spacing w:line="560" w:lineRule="exact"/>
        <w:rPr>
          <w:rFonts w:hint="eastAsia" w:ascii="宋体" w:hAnsi="宋体" w:cs="宋体"/>
          <w:b/>
          <w:bCs/>
          <w:color w:val="000000"/>
          <w:kern w:val="0"/>
          <w:sz w:val="24"/>
        </w:rPr>
      </w:pPr>
    </w:p>
    <w:p w14:paraId="68344218">
      <w:pPr>
        <w:widowControl/>
        <w:spacing w:line="360" w:lineRule="auto"/>
        <w:jc w:val="center"/>
        <w:rPr>
          <w:rFonts w:hint="eastAsia" w:ascii="宋体" w:hAnsi="宋体" w:eastAsia="宋体" w:cs="宋体"/>
          <w:b/>
          <w:kern w:val="0"/>
          <w:sz w:val="24"/>
          <w:szCs w:val="24"/>
          <w:lang w:val="en-US" w:eastAsia="zh-CN"/>
        </w:rPr>
      </w:pPr>
      <w:r>
        <w:rPr>
          <w:rFonts w:hint="eastAsia" w:ascii="宋体" w:hAnsi="宋体" w:cs="宋体"/>
          <w:b/>
          <w:kern w:val="0"/>
          <w:sz w:val="24"/>
          <w:szCs w:val="24"/>
          <w:lang w:val="en-US" w:eastAsia="zh-CN"/>
        </w:rPr>
        <w:t>9</w:t>
      </w:r>
      <w:r>
        <w:rPr>
          <w:rFonts w:hint="eastAsia" w:ascii="宋体" w:hAnsi="宋体" w:cs="宋体"/>
          <w:b/>
          <w:kern w:val="0"/>
          <w:sz w:val="24"/>
          <w:szCs w:val="24"/>
        </w:rPr>
        <w:t>.</w:t>
      </w:r>
      <w:r>
        <w:rPr>
          <w:rFonts w:hint="eastAsia" w:ascii="宋体" w:hAnsi="宋体" w:cs="宋体"/>
          <w:b/>
          <w:kern w:val="0"/>
          <w:sz w:val="24"/>
          <w:szCs w:val="24"/>
          <w:lang w:val="en-US" w:eastAsia="zh-CN"/>
        </w:rPr>
        <w:t>8</w:t>
      </w:r>
      <w:r>
        <w:rPr>
          <w:rFonts w:hint="eastAsia" w:ascii="宋体" w:hAnsi="宋体" w:cs="宋体"/>
          <w:b/>
          <w:kern w:val="0"/>
          <w:sz w:val="24"/>
          <w:szCs w:val="24"/>
        </w:rPr>
        <w:t xml:space="preserve"> </w:t>
      </w:r>
      <w:r>
        <w:rPr>
          <w:rFonts w:hint="eastAsia" w:ascii="宋体" w:hAnsi="宋体" w:cs="宋体"/>
          <w:b/>
          <w:kern w:val="0"/>
          <w:sz w:val="24"/>
          <w:szCs w:val="24"/>
          <w:lang w:val="en-US" w:eastAsia="zh-CN"/>
        </w:rPr>
        <w:t xml:space="preserve"> </w:t>
      </w:r>
      <w:r>
        <w:rPr>
          <w:rFonts w:hint="eastAsia" w:ascii="宋体" w:hAnsi="宋体" w:eastAsia="宋体" w:cs="宋体"/>
          <w:b/>
          <w:kern w:val="0"/>
          <w:sz w:val="24"/>
          <w:szCs w:val="24"/>
          <w:lang w:val="en-US" w:eastAsia="zh-CN"/>
        </w:rPr>
        <w:t>距采购人最近的服务网点情况表</w:t>
      </w:r>
    </w:p>
    <w:p w14:paraId="3DC7F1B2">
      <w:pPr>
        <w:widowControl/>
        <w:spacing w:line="360" w:lineRule="auto"/>
        <w:jc w:val="center"/>
        <w:rPr>
          <w:rFonts w:hint="eastAsia" w:ascii="宋体" w:hAnsi="宋体" w:eastAsia="宋体" w:cs="宋体"/>
          <w:b/>
          <w:kern w:val="0"/>
          <w:sz w:val="21"/>
          <w:szCs w:val="21"/>
        </w:rPr>
      </w:pPr>
      <w:r>
        <w:rPr>
          <w:rFonts w:hint="eastAsia" w:ascii="Times New Roman" w:hAnsi="Times New Roman" w:eastAsia="宋体" w:cs="宋体"/>
          <w:kern w:val="0"/>
          <w:sz w:val="21"/>
          <w:szCs w:val="21"/>
        </w:rPr>
        <w:t>（</w:t>
      </w:r>
      <w:r>
        <w:rPr>
          <w:rFonts w:hint="eastAsia" w:ascii="宋体" w:hAnsi="宋体" w:eastAsia="宋体" w:cs="宋体"/>
          <w:kern w:val="0"/>
          <w:sz w:val="21"/>
          <w:szCs w:val="21"/>
        </w:rPr>
        <w:t>根据项目需要设定</w:t>
      </w:r>
      <w:r>
        <w:rPr>
          <w:rFonts w:hint="eastAsia" w:ascii="Times New Roman" w:hAnsi="Times New Roman" w:eastAsia="宋体" w:cs="宋体"/>
          <w:b/>
          <w:kern w:val="0"/>
          <w:sz w:val="21"/>
          <w:szCs w:val="21"/>
        </w:rPr>
        <w:t>）</w:t>
      </w:r>
    </w:p>
    <w:tbl>
      <w:tblPr>
        <w:tblStyle w:val="33"/>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0FD8A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14:paraId="699CDDA9">
            <w:pPr>
              <w:widowControl/>
              <w:snapToGrid w:val="0"/>
              <w:spacing w:line="460" w:lineRule="exact"/>
              <w:jc w:val="left"/>
              <w:rPr>
                <w:rFonts w:ascii="宋体" w:hAnsi="宋体" w:eastAsia="宋体" w:cs="宋体"/>
                <w:kern w:val="0"/>
                <w:sz w:val="21"/>
                <w:szCs w:val="21"/>
              </w:rPr>
            </w:pPr>
            <w:r>
              <w:rPr>
                <w:rFonts w:hint="eastAsia" w:ascii="宋体" w:hAnsi="宋体" w:eastAsia="宋体" w:cs="宋体"/>
                <w:kern w:val="0"/>
                <w:sz w:val="21"/>
                <w:szCs w:val="21"/>
              </w:rPr>
              <w:t>服务网点名称</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69ED7AAD">
            <w:pPr>
              <w:widowControl/>
              <w:snapToGrid w:val="0"/>
              <w:spacing w:line="460"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 </w:t>
            </w:r>
          </w:p>
        </w:tc>
      </w:tr>
      <w:tr w14:paraId="737042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14:paraId="7B51FCA1">
            <w:pPr>
              <w:widowControl/>
              <w:snapToGrid w:val="0"/>
              <w:spacing w:line="460" w:lineRule="exact"/>
              <w:jc w:val="left"/>
              <w:rPr>
                <w:rFonts w:ascii="宋体" w:hAnsi="宋体" w:eastAsia="宋体" w:cs="宋体"/>
                <w:kern w:val="0"/>
                <w:sz w:val="21"/>
                <w:szCs w:val="21"/>
              </w:rPr>
            </w:pPr>
            <w:r>
              <w:rPr>
                <w:rFonts w:hint="eastAsia" w:ascii="宋体" w:hAnsi="宋体" w:eastAsia="宋体" w:cs="宋体"/>
                <w:kern w:val="0"/>
                <w:sz w:val="21"/>
                <w:szCs w:val="21"/>
              </w:rPr>
              <w:t>地址</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6692FA0F">
            <w:pPr>
              <w:widowControl/>
              <w:snapToGrid w:val="0"/>
              <w:spacing w:line="460"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 </w:t>
            </w:r>
          </w:p>
        </w:tc>
      </w:tr>
      <w:tr w14:paraId="6073B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032B0879">
            <w:pPr>
              <w:widowControl/>
              <w:snapToGrid w:val="0"/>
              <w:spacing w:line="460" w:lineRule="exact"/>
              <w:jc w:val="left"/>
              <w:rPr>
                <w:rFonts w:ascii="宋体" w:hAnsi="宋体" w:eastAsia="宋体" w:cs="宋体"/>
                <w:kern w:val="0"/>
                <w:sz w:val="21"/>
                <w:szCs w:val="21"/>
              </w:rPr>
            </w:pPr>
            <w:r>
              <w:rPr>
                <w:rFonts w:hint="eastAsia" w:ascii="宋体" w:hAnsi="宋体" w:eastAsia="宋体" w:cs="宋体"/>
                <w:kern w:val="0"/>
                <w:sz w:val="21"/>
                <w:szCs w:val="21"/>
              </w:rPr>
              <w:t>注册资本金</w:t>
            </w:r>
          </w:p>
        </w:tc>
        <w:tc>
          <w:tcPr>
            <w:tcW w:w="2701" w:type="dxa"/>
            <w:tcBorders>
              <w:top w:val="single" w:color="auto" w:sz="4" w:space="0"/>
              <w:left w:val="single" w:color="auto" w:sz="4" w:space="0"/>
              <w:bottom w:val="single" w:color="auto" w:sz="4" w:space="0"/>
              <w:right w:val="single" w:color="auto" w:sz="4" w:space="0"/>
            </w:tcBorders>
            <w:noWrap w:val="0"/>
            <w:vAlign w:val="top"/>
          </w:tcPr>
          <w:p w14:paraId="0167BD74">
            <w:pPr>
              <w:widowControl/>
              <w:snapToGrid w:val="0"/>
              <w:spacing w:line="460"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34C3019F">
            <w:pPr>
              <w:widowControl/>
              <w:snapToGrid w:val="0"/>
              <w:spacing w:line="460" w:lineRule="exact"/>
              <w:jc w:val="left"/>
              <w:rPr>
                <w:rFonts w:ascii="宋体" w:hAnsi="宋体" w:eastAsia="宋体" w:cs="宋体"/>
                <w:kern w:val="0"/>
                <w:sz w:val="21"/>
                <w:szCs w:val="21"/>
              </w:rPr>
            </w:pPr>
            <w:r>
              <w:rPr>
                <w:rFonts w:hint="eastAsia" w:ascii="宋体" w:hAnsi="宋体" w:eastAsia="宋体" w:cs="宋体"/>
                <w:kern w:val="0"/>
                <w:sz w:val="21"/>
                <w:szCs w:val="21"/>
              </w:rPr>
              <w:t>其中：投标人出资比例</w:t>
            </w:r>
          </w:p>
        </w:tc>
      </w:tr>
      <w:tr w14:paraId="21011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2D03C354">
            <w:pPr>
              <w:widowControl/>
              <w:snapToGrid w:val="0"/>
              <w:spacing w:line="460" w:lineRule="exact"/>
              <w:jc w:val="left"/>
              <w:rPr>
                <w:rFonts w:ascii="宋体" w:hAnsi="宋体" w:eastAsia="宋体" w:cs="宋体"/>
                <w:kern w:val="0"/>
                <w:sz w:val="21"/>
                <w:szCs w:val="21"/>
              </w:rPr>
            </w:pPr>
            <w:r>
              <w:rPr>
                <w:rFonts w:hint="eastAsia" w:ascii="宋体" w:hAnsi="宋体" w:eastAsia="宋体" w:cs="宋体"/>
                <w:kern w:val="0"/>
                <w:sz w:val="21"/>
                <w:szCs w:val="21"/>
              </w:rPr>
              <w:t>员工总人数</w:t>
            </w:r>
          </w:p>
        </w:tc>
        <w:tc>
          <w:tcPr>
            <w:tcW w:w="2701" w:type="dxa"/>
            <w:tcBorders>
              <w:top w:val="single" w:color="auto" w:sz="4" w:space="0"/>
              <w:left w:val="single" w:color="auto" w:sz="4" w:space="0"/>
              <w:bottom w:val="single" w:color="auto" w:sz="4" w:space="0"/>
              <w:right w:val="single" w:color="auto" w:sz="4" w:space="0"/>
            </w:tcBorders>
            <w:noWrap w:val="0"/>
            <w:vAlign w:val="top"/>
          </w:tcPr>
          <w:p w14:paraId="3B2F9414">
            <w:pPr>
              <w:widowControl/>
              <w:snapToGrid w:val="0"/>
              <w:spacing w:line="460"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1A6BD55A">
            <w:pPr>
              <w:widowControl/>
              <w:snapToGrid w:val="0"/>
              <w:spacing w:line="460" w:lineRule="exact"/>
              <w:jc w:val="left"/>
              <w:rPr>
                <w:rFonts w:ascii="宋体" w:hAnsi="宋体" w:eastAsia="宋体" w:cs="宋体"/>
                <w:kern w:val="0"/>
                <w:sz w:val="21"/>
                <w:szCs w:val="21"/>
              </w:rPr>
            </w:pPr>
            <w:r>
              <w:rPr>
                <w:rFonts w:hint="eastAsia" w:ascii="宋体" w:hAnsi="宋体" w:eastAsia="宋体" w:cs="宋体"/>
                <w:kern w:val="0"/>
                <w:sz w:val="21"/>
                <w:szCs w:val="21"/>
              </w:rPr>
              <w:t>其中：技术人员数</w:t>
            </w:r>
          </w:p>
        </w:tc>
      </w:tr>
      <w:tr w14:paraId="74DDB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073D0C36">
            <w:pPr>
              <w:widowControl/>
              <w:snapToGrid w:val="0"/>
              <w:spacing w:line="460" w:lineRule="exact"/>
              <w:jc w:val="left"/>
              <w:rPr>
                <w:rFonts w:ascii="宋体" w:hAnsi="宋体" w:eastAsia="宋体" w:cs="宋体"/>
                <w:kern w:val="0"/>
                <w:sz w:val="21"/>
                <w:szCs w:val="21"/>
              </w:rPr>
            </w:pPr>
            <w:r>
              <w:rPr>
                <w:rFonts w:hint="eastAsia" w:ascii="宋体" w:hAnsi="宋体" w:eastAsia="宋体" w:cs="宋体"/>
                <w:kern w:val="0"/>
                <w:sz w:val="21"/>
                <w:szCs w:val="21"/>
              </w:rPr>
              <w:t>经营期限</w:t>
            </w:r>
          </w:p>
        </w:tc>
        <w:tc>
          <w:tcPr>
            <w:tcW w:w="6661" w:type="dxa"/>
            <w:gridSpan w:val="2"/>
            <w:tcBorders>
              <w:top w:val="nil"/>
              <w:left w:val="single" w:color="auto" w:sz="4" w:space="0"/>
              <w:bottom w:val="single" w:color="auto" w:sz="4" w:space="0"/>
              <w:right w:val="single" w:color="auto" w:sz="4" w:space="0"/>
            </w:tcBorders>
            <w:noWrap w:val="0"/>
            <w:vAlign w:val="top"/>
          </w:tcPr>
          <w:p w14:paraId="5B9FC3E2">
            <w:pPr>
              <w:widowControl/>
              <w:snapToGrid w:val="0"/>
              <w:spacing w:line="460"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 </w:t>
            </w:r>
          </w:p>
        </w:tc>
      </w:tr>
      <w:tr w14:paraId="35245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53C95F3B">
            <w:pPr>
              <w:widowControl/>
              <w:snapToGrid w:val="0"/>
              <w:spacing w:line="460" w:lineRule="exact"/>
              <w:jc w:val="left"/>
              <w:rPr>
                <w:rFonts w:ascii="宋体" w:hAnsi="宋体" w:eastAsia="宋体" w:cs="宋体"/>
                <w:kern w:val="0"/>
                <w:sz w:val="21"/>
                <w:szCs w:val="21"/>
              </w:rPr>
            </w:pPr>
            <w:r>
              <w:rPr>
                <w:rFonts w:hint="eastAsia" w:ascii="宋体" w:hAnsi="宋体" w:eastAsia="宋体" w:cs="宋体"/>
                <w:kern w:val="0"/>
                <w:sz w:val="21"/>
                <w:szCs w:val="21"/>
              </w:rPr>
              <w:t>售后服务协议</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6BC28AA9">
            <w:pPr>
              <w:widowControl/>
              <w:snapToGrid w:val="0"/>
              <w:spacing w:line="460"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 </w:t>
            </w:r>
          </w:p>
        </w:tc>
      </w:tr>
      <w:tr w14:paraId="68285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24A33640">
            <w:pPr>
              <w:widowControl/>
              <w:snapToGrid w:val="0"/>
              <w:spacing w:line="460" w:lineRule="exact"/>
              <w:jc w:val="left"/>
              <w:rPr>
                <w:rFonts w:ascii="宋体" w:hAnsi="宋体" w:eastAsia="宋体" w:cs="宋体"/>
                <w:kern w:val="0"/>
                <w:sz w:val="21"/>
                <w:szCs w:val="21"/>
              </w:rPr>
            </w:pPr>
            <w:r>
              <w:rPr>
                <w:rFonts w:hint="eastAsia" w:ascii="宋体" w:hAnsi="宋体" w:eastAsia="宋体" w:cs="宋体"/>
                <w:kern w:val="0"/>
                <w:sz w:val="21"/>
                <w:szCs w:val="21"/>
              </w:rPr>
              <w:t>售后服务内容</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2D7CED2F">
            <w:pPr>
              <w:widowControl/>
              <w:snapToGrid w:val="0"/>
              <w:spacing w:line="460"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 </w:t>
            </w:r>
          </w:p>
        </w:tc>
      </w:tr>
      <w:tr w14:paraId="3E176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5C6DB4E7">
            <w:pPr>
              <w:widowControl/>
              <w:snapToGrid w:val="0"/>
              <w:spacing w:line="460" w:lineRule="exact"/>
              <w:jc w:val="left"/>
              <w:rPr>
                <w:rFonts w:ascii="宋体" w:hAnsi="宋体" w:eastAsia="宋体" w:cs="宋体"/>
                <w:kern w:val="0"/>
                <w:sz w:val="21"/>
                <w:szCs w:val="21"/>
              </w:rPr>
            </w:pPr>
            <w:r>
              <w:rPr>
                <w:rFonts w:hint="eastAsia" w:ascii="宋体" w:hAnsi="宋体" w:eastAsia="宋体" w:cs="宋体"/>
                <w:kern w:val="0"/>
                <w:sz w:val="21"/>
                <w:szCs w:val="21"/>
              </w:rPr>
              <w:t>工作业绩</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32840AEA">
            <w:pPr>
              <w:widowControl/>
              <w:snapToGrid w:val="0"/>
              <w:spacing w:line="460"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 </w:t>
            </w:r>
          </w:p>
        </w:tc>
      </w:tr>
      <w:tr w14:paraId="0D80B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2E419BF7">
            <w:pPr>
              <w:widowControl/>
              <w:snapToGrid w:val="0"/>
              <w:spacing w:line="460" w:lineRule="exact"/>
              <w:jc w:val="left"/>
              <w:rPr>
                <w:rFonts w:ascii="宋体" w:hAnsi="宋体" w:eastAsia="宋体" w:cs="宋体"/>
                <w:kern w:val="0"/>
                <w:sz w:val="21"/>
                <w:szCs w:val="21"/>
              </w:rPr>
            </w:pPr>
            <w:r>
              <w:rPr>
                <w:rFonts w:hint="eastAsia" w:ascii="宋体" w:hAnsi="宋体" w:eastAsia="宋体" w:cs="宋体"/>
                <w:kern w:val="0"/>
                <w:sz w:val="21"/>
                <w:szCs w:val="21"/>
              </w:rPr>
              <w:t>服务承诺</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4804E7D6">
            <w:pPr>
              <w:widowControl/>
              <w:snapToGrid w:val="0"/>
              <w:spacing w:line="460"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 </w:t>
            </w:r>
          </w:p>
        </w:tc>
      </w:tr>
      <w:tr w14:paraId="5118D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042A910E">
            <w:pPr>
              <w:widowControl/>
              <w:snapToGrid w:val="0"/>
              <w:spacing w:line="460" w:lineRule="exact"/>
              <w:jc w:val="left"/>
              <w:rPr>
                <w:rFonts w:ascii="宋体" w:hAnsi="宋体" w:eastAsia="宋体" w:cs="宋体"/>
                <w:kern w:val="0"/>
                <w:sz w:val="21"/>
                <w:szCs w:val="21"/>
              </w:rPr>
            </w:pPr>
            <w:r>
              <w:rPr>
                <w:rFonts w:hint="eastAsia" w:ascii="宋体" w:hAnsi="宋体" w:eastAsia="宋体" w:cs="宋体"/>
                <w:kern w:val="0"/>
                <w:sz w:val="21"/>
                <w:szCs w:val="21"/>
              </w:rPr>
              <w:t>业务咨询电话</w:t>
            </w:r>
          </w:p>
        </w:tc>
        <w:tc>
          <w:tcPr>
            <w:tcW w:w="2701" w:type="dxa"/>
            <w:tcBorders>
              <w:top w:val="single" w:color="auto" w:sz="4" w:space="0"/>
              <w:left w:val="single" w:color="auto" w:sz="4" w:space="0"/>
              <w:bottom w:val="single" w:color="auto" w:sz="4" w:space="0"/>
              <w:right w:val="single" w:color="auto" w:sz="2" w:space="0"/>
            </w:tcBorders>
            <w:noWrap w:val="0"/>
            <w:vAlign w:val="top"/>
          </w:tcPr>
          <w:p w14:paraId="6C4088E2">
            <w:pPr>
              <w:widowControl/>
              <w:snapToGrid w:val="0"/>
              <w:spacing w:line="460"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 </w:t>
            </w:r>
          </w:p>
        </w:tc>
        <w:tc>
          <w:tcPr>
            <w:tcW w:w="3960" w:type="dxa"/>
            <w:tcBorders>
              <w:top w:val="single" w:color="auto" w:sz="4" w:space="0"/>
              <w:left w:val="single" w:color="auto" w:sz="2" w:space="0"/>
              <w:bottom w:val="single" w:color="auto" w:sz="4" w:space="0"/>
              <w:right w:val="single" w:color="auto" w:sz="2" w:space="0"/>
            </w:tcBorders>
            <w:noWrap w:val="0"/>
            <w:vAlign w:val="top"/>
          </w:tcPr>
          <w:p w14:paraId="3CAAD5B0">
            <w:pPr>
              <w:widowControl/>
              <w:snapToGrid w:val="0"/>
              <w:spacing w:line="460" w:lineRule="exact"/>
              <w:jc w:val="left"/>
              <w:rPr>
                <w:rFonts w:ascii="宋体" w:hAnsi="宋体" w:eastAsia="宋体" w:cs="宋体"/>
                <w:kern w:val="0"/>
                <w:sz w:val="21"/>
                <w:szCs w:val="21"/>
              </w:rPr>
            </w:pPr>
            <w:r>
              <w:rPr>
                <w:rFonts w:hint="eastAsia" w:ascii="宋体" w:hAnsi="宋体" w:eastAsia="宋体" w:cs="宋体"/>
                <w:kern w:val="0"/>
                <w:sz w:val="21"/>
                <w:szCs w:val="21"/>
              </w:rPr>
              <w:t>传 真</w:t>
            </w:r>
          </w:p>
        </w:tc>
      </w:tr>
      <w:tr w14:paraId="4DD43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36B99A57">
            <w:pPr>
              <w:widowControl/>
              <w:snapToGrid w:val="0"/>
              <w:spacing w:line="460" w:lineRule="exact"/>
              <w:jc w:val="left"/>
              <w:rPr>
                <w:rFonts w:ascii="宋体" w:hAnsi="宋体" w:eastAsia="宋体" w:cs="宋体"/>
                <w:kern w:val="0"/>
                <w:sz w:val="21"/>
                <w:szCs w:val="21"/>
              </w:rPr>
            </w:pPr>
            <w:r>
              <w:rPr>
                <w:rFonts w:hint="eastAsia" w:ascii="宋体" w:hAnsi="宋体" w:eastAsia="宋体" w:cs="宋体"/>
                <w:kern w:val="0"/>
                <w:sz w:val="21"/>
                <w:szCs w:val="21"/>
              </w:rPr>
              <w:t>负责人</w:t>
            </w:r>
          </w:p>
        </w:tc>
        <w:tc>
          <w:tcPr>
            <w:tcW w:w="2701" w:type="dxa"/>
            <w:tcBorders>
              <w:top w:val="single" w:color="auto" w:sz="4" w:space="0"/>
              <w:left w:val="single" w:color="auto" w:sz="4" w:space="0"/>
              <w:bottom w:val="single" w:color="auto" w:sz="4" w:space="0"/>
              <w:right w:val="single" w:color="auto" w:sz="2" w:space="0"/>
            </w:tcBorders>
            <w:noWrap w:val="0"/>
            <w:vAlign w:val="top"/>
          </w:tcPr>
          <w:p w14:paraId="6FA6EC8D">
            <w:pPr>
              <w:widowControl/>
              <w:snapToGrid w:val="0"/>
              <w:spacing w:line="460"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 </w:t>
            </w:r>
          </w:p>
        </w:tc>
        <w:tc>
          <w:tcPr>
            <w:tcW w:w="3960" w:type="dxa"/>
            <w:tcBorders>
              <w:top w:val="single" w:color="auto" w:sz="4" w:space="0"/>
              <w:left w:val="single" w:color="auto" w:sz="2" w:space="0"/>
              <w:bottom w:val="single" w:color="auto" w:sz="4" w:space="0"/>
              <w:right w:val="single" w:color="auto" w:sz="4" w:space="0"/>
            </w:tcBorders>
            <w:noWrap w:val="0"/>
            <w:vAlign w:val="top"/>
          </w:tcPr>
          <w:p w14:paraId="5CA8546B">
            <w:pPr>
              <w:widowControl/>
              <w:snapToGrid w:val="0"/>
              <w:spacing w:line="460" w:lineRule="exact"/>
              <w:jc w:val="left"/>
              <w:rPr>
                <w:rFonts w:ascii="宋体" w:hAnsi="宋体" w:eastAsia="宋体" w:cs="宋体"/>
                <w:kern w:val="0"/>
                <w:sz w:val="21"/>
                <w:szCs w:val="21"/>
              </w:rPr>
            </w:pPr>
            <w:r>
              <w:rPr>
                <w:rFonts w:hint="eastAsia" w:ascii="宋体" w:hAnsi="宋体" w:eastAsia="宋体" w:cs="宋体"/>
                <w:kern w:val="0"/>
                <w:sz w:val="21"/>
                <w:szCs w:val="21"/>
              </w:rPr>
              <w:t>联系电话</w:t>
            </w:r>
          </w:p>
        </w:tc>
      </w:tr>
    </w:tbl>
    <w:p w14:paraId="000157F4">
      <w:pPr>
        <w:widowControl/>
        <w:wordWrap w:val="0"/>
        <w:spacing w:line="4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投标人：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（全称并加盖公章）</w:t>
      </w:r>
    </w:p>
    <w:p w14:paraId="77BD79A3">
      <w:pPr>
        <w:widowControl/>
        <w:wordWrap w:val="0"/>
        <w:spacing w:line="460" w:lineRule="exact"/>
        <w:ind w:firstLine="3150" w:firstLineChars="1500"/>
        <w:jc w:val="left"/>
        <w:rPr>
          <w:rFonts w:ascii="宋体" w:hAnsi="宋体" w:eastAsia="宋体" w:cs="宋体"/>
          <w:kern w:val="0"/>
          <w:sz w:val="21"/>
          <w:szCs w:val="21"/>
        </w:rPr>
      </w:pPr>
      <w:r>
        <w:rPr>
          <w:rFonts w:hint="eastAsia" w:ascii="宋体" w:hAnsi="宋体" w:eastAsia="宋体" w:cs="宋体"/>
          <w:kern w:val="0"/>
          <w:sz w:val="21"/>
          <w:szCs w:val="21"/>
        </w:rPr>
        <w:t>年  月   日</w:t>
      </w:r>
    </w:p>
    <w:p w14:paraId="3E98883F">
      <w:pPr>
        <w:widowControl/>
        <w:spacing w:line="560" w:lineRule="exact"/>
        <w:jc w:val="left"/>
        <w:rPr>
          <w:rFonts w:hint="eastAsia"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 xml:space="preserve"> </w:t>
      </w:r>
    </w:p>
    <w:p w14:paraId="32A30F15">
      <w:pPr>
        <w:widowControl/>
        <w:snapToGrid w:val="0"/>
        <w:spacing w:line="560" w:lineRule="exact"/>
        <w:jc w:val="left"/>
        <w:rPr>
          <w:rFonts w:ascii="宋体" w:hAnsi="宋体" w:cs="宋体"/>
          <w:b/>
          <w:kern w:val="0"/>
          <w:sz w:val="24"/>
          <w:szCs w:val="24"/>
        </w:rPr>
      </w:pPr>
      <w:r>
        <w:rPr>
          <w:rFonts w:hint="eastAsia" w:ascii="宋体" w:hAnsi="宋体" w:cs="宋体"/>
          <w:b/>
          <w:kern w:val="0"/>
          <w:sz w:val="24"/>
          <w:szCs w:val="24"/>
          <w:lang w:val="en-US" w:eastAsia="zh-CN"/>
        </w:rPr>
        <w:t>9</w:t>
      </w:r>
      <w:r>
        <w:rPr>
          <w:rFonts w:hint="eastAsia" w:ascii="宋体" w:hAnsi="宋体" w:cs="宋体"/>
          <w:b/>
          <w:kern w:val="0"/>
          <w:sz w:val="24"/>
          <w:szCs w:val="24"/>
        </w:rPr>
        <w:t>.</w:t>
      </w:r>
      <w:r>
        <w:rPr>
          <w:rFonts w:hint="eastAsia" w:ascii="宋体" w:hAnsi="宋体" w:cs="宋体"/>
          <w:b/>
          <w:kern w:val="0"/>
          <w:sz w:val="24"/>
          <w:szCs w:val="24"/>
          <w:lang w:val="en-US" w:eastAsia="zh-CN"/>
        </w:rPr>
        <w:t>9</w:t>
      </w:r>
      <w:r>
        <w:rPr>
          <w:rFonts w:hint="eastAsia" w:ascii="宋体" w:hAnsi="宋体" w:cs="宋体"/>
          <w:b/>
          <w:kern w:val="0"/>
          <w:sz w:val="24"/>
          <w:szCs w:val="24"/>
        </w:rPr>
        <w:t xml:space="preserve"> 其他需要提供的证明材料</w:t>
      </w:r>
    </w:p>
    <w:p w14:paraId="3D24F506">
      <w:pPr>
        <w:bidi w:val="0"/>
        <w:rPr>
          <w:rFonts w:hint="eastAsia"/>
        </w:rPr>
      </w:pPr>
    </w:p>
    <w:p w14:paraId="6CCFE03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rPr>
      </w:pPr>
      <w:r>
        <w:rPr>
          <w:rFonts w:hint="eastAsia"/>
        </w:rPr>
        <w:t>备注：投标人应当仔细核对招标文件中有关废标条款和评标标准，提供投标人认为应当附加的其它内容，以充分证明其投标符合招标文件规定，并为评标提供充分依据。如果投标人未能提供相关证明文件，将有可能导致废标或者无法得分。</w:t>
      </w:r>
      <w:r>
        <w:rPr>
          <w:rFonts w:hint="eastAsia"/>
        </w:rPr>
        <w:br w:type="page"/>
      </w:r>
    </w:p>
    <w:p w14:paraId="67846D19">
      <w:pPr>
        <w:bidi w:val="0"/>
        <w:rPr>
          <w:rFonts w:hint="eastAsia"/>
        </w:rPr>
      </w:pPr>
    </w:p>
    <w:p w14:paraId="1C73AB9B">
      <w:pPr>
        <w:widowControl/>
        <w:wordWrap w:val="0"/>
        <w:spacing w:line="460" w:lineRule="exact"/>
        <w:ind w:left="0" w:leftChars="0" w:firstLine="0" w:firstLineChars="0"/>
        <w:jc w:val="center"/>
        <w:outlineLvl w:val="0"/>
        <w:rPr>
          <w:rFonts w:hint="eastAsia" w:ascii="Arial" w:hAnsi="Arial" w:eastAsia="新宋体" w:cs="Times New Roman"/>
          <w:b/>
          <w:color w:val="auto"/>
          <w:sz w:val="28"/>
          <w:highlight w:val="none"/>
        </w:rPr>
      </w:pPr>
      <w:r>
        <w:rPr>
          <w:rFonts w:hint="eastAsia" w:ascii="Arial" w:hAnsi="Arial" w:eastAsia="新宋体" w:cs="Times New Roman"/>
          <w:b/>
          <w:color w:val="auto"/>
          <w:sz w:val="28"/>
          <w:highlight w:val="none"/>
        </w:rPr>
        <w:t>附件1</w:t>
      </w:r>
      <w:r>
        <w:rPr>
          <w:rFonts w:hint="eastAsia" w:ascii="Arial" w:hAnsi="Arial" w:eastAsia="新宋体" w:cs="Times New Roman"/>
          <w:b/>
          <w:color w:val="auto"/>
          <w:sz w:val="28"/>
          <w:highlight w:val="none"/>
          <w:lang w:val="en-US" w:eastAsia="zh-CN"/>
        </w:rPr>
        <w:t>0</w:t>
      </w:r>
      <w:r>
        <w:rPr>
          <w:rFonts w:hint="eastAsia" w:ascii="Arial" w:hAnsi="Arial" w:eastAsia="新宋体" w:cs="Times New Roman"/>
          <w:b/>
          <w:color w:val="auto"/>
          <w:sz w:val="28"/>
          <w:highlight w:val="none"/>
        </w:rPr>
        <w:t>     </w:t>
      </w:r>
      <w:r>
        <w:rPr>
          <w:rFonts w:hint="eastAsia" w:ascii="Arial" w:hAnsi="Arial" w:eastAsia="新宋体" w:cs="Times New Roman"/>
          <w:b/>
          <w:color w:val="auto"/>
          <w:sz w:val="28"/>
          <w:highlight w:val="none"/>
          <w:lang w:val="en-US" w:eastAsia="zh-CN"/>
        </w:rPr>
        <w:t xml:space="preserve">  </w:t>
      </w:r>
      <w:r>
        <w:rPr>
          <w:rFonts w:hint="eastAsia" w:ascii="Arial" w:hAnsi="Arial" w:eastAsia="新宋体" w:cs="Times New Roman"/>
          <w:b/>
          <w:color w:val="auto"/>
          <w:sz w:val="28"/>
          <w:highlight w:val="none"/>
        </w:rPr>
        <w:t>供应商自觉抵制政府采购领域商业贿赂行为承诺书</w:t>
      </w:r>
    </w:p>
    <w:p w14:paraId="0584B341">
      <w:pPr>
        <w:bidi w:val="0"/>
        <w:rPr>
          <w:rFonts w:hint="eastAsia"/>
        </w:rPr>
      </w:pPr>
    </w:p>
    <w:p w14:paraId="1C5B7C6F">
      <w:pPr>
        <w:keepNext w:val="0"/>
        <w:keepLines w:val="0"/>
        <w:pageBreakBefore w:val="0"/>
        <w:widowControl/>
        <w:shd w:val="clear" w:color="auto" w:fill="FFFFFF"/>
        <w:kinsoku/>
        <w:wordWrap/>
        <w:overflowPunct/>
        <w:topLinePunct w:val="0"/>
        <w:autoSpaceDE/>
        <w:autoSpaceDN/>
        <w:bidi w:val="0"/>
        <w:adjustRightInd/>
        <w:snapToGrid w:val="0"/>
        <w:spacing w:line="360" w:lineRule="auto"/>
        <w:textAlignment w:val="auto"/>
        <w:rPr>
          <w:rFonts w:hint="eastAsia" w:ascii="宋体" w:hAnsi="宋体" w:cs="宋体"/>
          <w:color w:val="000000"/>
          <w:kern w:val="0"/>
          <w:sz w:val="21"/>
          <w:szCs w:val="21"/>
        </w:rPr>
      </w:pPr>
      <w:r>
        <w:rPr>
          <w:rFonts w:hint="eastAsia" w:ascii="宋体" w:hAnsi="宋体" w:cs="宋体"/>
          <w:color w:val="000000"/>
          <w:kern w:val="0"/>
          <w:sz w:val="21"/>
          <w:szCs w:val="21"/>
        </w:rPr>
        <w:t>致：</w:t>
      </w:r>
      <w:r>
        <w:rPr>
          <w:rFonts w:hint="eastAsia" w:ascii="宋体" w:hAnsi="宋体" w:cs="宋体"/>
          <w:color w:val="000000"/>
          <w:kern w:val="0"/>
          <w:sz w:val="21"/>
          <w:szCs w:val="21"/>
          <w:u w:val="single"/>
        </w:rPr>
        <w:t>       </w:t>
      </w:r>
      <w:r>
        <w:rPr>
          <w:rFonts w:hint="eastAsia" w:ascii="宋体" w:hAnsi="宋体" w:cs="宋体"/>
          <w:color w:val="000000"/>
          <w:kern w:val="0"/>
          <w:sz w:val="21"/>
          <w:szCs w:val="21"/>
          <w:u w:val="single"/>
          <w:lang w:val="en-US" w:eastAsia="zh-CN"/>
        </w:rPr>
        <w:t xml:space="preserve"> </w:t>
      </w:r>
      <w:r>
        <w:rPr>
          <w:rFonts w:hint="eastAsia" w:ascii="宋体" w:hAnsi="宋体" w:cs="宋体"/>
          <w:color w:val="000000"/>
          <w:kern w:val="0"/>
          <w:sz w:val="21"/>
          <w:szCs w:val="21"/>
        </w:rPr>
        <w:t>（采购代理机构名称）：</w:t>
      </w:r>
    </w:p>
    <w:p w14:paraId="3133FDE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000000"/>
          <w:kern w:val="0"/>
          <w:sz w:val="21"/>
          <w:szCs w:val="21"/>
        </w:rPr>
      </w:pPr>
      <w:r>
        <w:rPr>
          <w:rFonts w:hint="eastAsia" w:ascii="宋体" w:hAnsi="宋体" w:cs="宋体"/>
          <w:color w:val="000000"/>
          <w:kern w:val="0"/>
          <w:sz w:val="21"/>
          <w:szCs w:val="21"/>
        </w:rPr>
        <w:t>为进一步规范政府采购行为，营造公平竞争的政府采购市场环境，维护政府采购制度良好声誉，在参与贵单位组织的</w:t>
      </w:r>
      <w:r>
        <w:rPr>
          <w:rFonts w:hint="eastAsia" w:ascii="宋体" w:hAnsi="宋体" w:cs="宋体"/>
          <w:color w:val="000000"/>
          <w:kern w:val="0"/>
          <w:sz w:val="21"/>
          <w:szCs w:val="21"/>
          <w:lang w:val="en-US" w:eastAsia="zh-CN"/>
        </w:rPr>
        <w:t>招标</w:t>
      </w:r>
      <w:r>
        <w:rPr>
          <w:rFonts w:hint="eastAsia" w:ascii="宋体" w:hAnsi="宋体" w:cs="宋体"/>
          <w:color w:val="000000"/>
          <w:kern w:val="0"/>
          <w:sz w:val="21"/>
          <w:szCs w:val="21"/>
        </w:rPr>
        <w:t>活动中，我方庄重承诺：</w:t>
      </w:r>
    </w:p>
    <w:p w14:paraId="112824C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000000"/>
          <w:kern w:val="0"/>
          <w:sz w:val="21"/>
          <w:szCs w:val="21"/>
        </w:rPr>
      </w:pPr>
      <w:r>
        <w:rPr>
          <w:rFonts w:hint="eastAsia" w:ascii="宋体" w:hAnsi="宋体" w:cs="宋体"/>
          <w:color w:val="000000"/>
          <w:kern w:val="0"/>
          <w:sz w:val="21"/>
          <w:szCs w:val="21"/>
        </w:rPr>
        <w:t>进一步规范政府采购行为，营造公平竞争的政府采购市场环境，维护政府采购制度良好声誉，在参与贵单位组织的招标活动中，我方庄重承诺：</w:t>
      </w:r>
    </w:p>
    <w:p w14:paraId="742742CC">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000000"/>
          <w:kern w:val="0"/>
          <w:sz w:val="21"/>
          <w:szCs w:val="21"/>
        </w:rPr>
      </w:pPr>
      <w:r>
        <w:rPr>
          <w:rFonts w:hint="eastAsia" w:ascii="宋体" w:hAnsi="宋体" w:cs="宋体"/>
          <w:color w:val="000000"/>
          <w:kern w:val="0"/>
          <w:sz w:val="21"/>
          <w:szCs w:val="21"/>
        </w:rPr>
        <w:t>一、依法参与招标活动，遵纪守法，诚信经营，公平竞争。</w:t>
      </w:r>
    </w:p>
    <w:p w14:paraId="342D6F5C">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000000"/>
          <w:kern w:val="0"/>
          <w:sz w:val="21"/>
          <w:szCs w:val="21"/>
        </w:rPr>
      </w:pPr>
      <w:r>
        <w:rPr>
          <w:rFonts w:hint="eastAsia" w:ascii="宋体" w:hAnsi="宋体" w:cs="宋体"/>
          <w:color w:val="000000"/>
          <w:kern w:val="0"/>
          <w:sz w:val="21"/>
          <w:szCs w:val="21"/>
        </w:rPr>
        <w:t>二、不向采购人、采购代理机构和评审专家提供任何形式的商业贿赂，对索取或接受商业贿赂的单位和个人，及时向财政部门和纪检监察机关举报。</w:t>
      </w:r>
    </w:p>
    <w:p w14:paraId="5E925601">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000000"/>
          <w:kern w:val="0"/>
          <w:sz w:val="21"/>
          <w:szCs w:val="21"/>
        </w:rPr>
      </w:pPr>
      <w:r>
        <w:rPr>
          <w:rFonts w:hint="eastAsia" w:ascii="宋体" w:hAnsi="宋体" w:cs="宋体"/>
          <w:color w:val="000000"/>
          <w:kern w:val="0"/>
          <w:sz w:val="21"/>
          <w:szCs w:val="21"/>
        </w:rPr>
        <w:t>三、不以提供虚假资质文件等形式参与招标活动，不以虚假材料谋取中标。</w:t>
      </w:r>
    </w:p>
    <w:p w14:paraId="480C5C22">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000000"/>
          <w:kern w:val="0"/>
          <w:sz w:val="21"/>
          <w:szCs w:val="21"/>
        </w:rPr>
      </w:pPr>
      <w:r>
        <w:rPr>
          <w:rFonts w:hint="eastAsia" w:ascii="宋体" w:hAnsi="宋体" w:cs="宋体"/>
          <w:color w:val="000000"/>
          <w:kern w:val="0"/>
          <w:sz w:val="21"/>
          <w:szCs w:val="21"/>
        </w:rPr>
        <w:t>四、不采取不正当手段诋毁、排挤其它投标人，与其它参与招标活动的投标人保持良性的竞争关系。</w:t>
      </w:r>
    </w:p>
    <w:p w14:paraId="79F9B019">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000000"/>
          <w:kern w:val="0"/>
          <w:sz w:val="21"/>
          <w:szCs w:val="21"/>
        </w:rPr>
      </w:pPr>
      <w:r>
        <w:rPr>
          <w:rFonts w:hint="eastAsia" w:ascii="宋体" w:hAnsi="宋体" w:cs="宋体"/>
          <w:color w:val="000000"/>
          <w:kern w:val="0"/>
          <w:sz w:val="21"/>
          <w:szCs w:val="21"/>
        </w:rPr>
        <w:t>五、不与采购人、采购代理机构和评审专家恶意串通，自觉维护政府采购公平竞争的市场秩序。</w:t>
      </w:r>
    </w:p>
    <w:p w14:paraId="7C3C1F4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000000"/>
          <w:kern w:val="0"/>
          <w:sz w:val="21"/>
          <w:szCs w:val="21"/>
        </w:rPr>
      </w:pPr>
      <w:r>
        <w:rPr>
          <w:rFonts w:hint="eastAsia" w:ascii="宋体" w:hAnsi="宋体" w:cs="宋体"/>
          <w:color w:val="000000"/>
          <w:kern w:val="0"/>
          <w:sz w:val="21"/>
          <w:szCs w:val="21"/>
        </w:rPr>
        <w:t>六、不与其它投标人串通采取围标、陪标等商业欺诈手段谋取中标，积极维护国家利益、社会公共利益和采购人的合法权益。</w:t>
      </w:r>
    </w:p>
    <w:p w14:paraId="49B4DDE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000000"/>
          <w:kern w:val="0"/>
          <w:sz w:val="21"/>
          <w:szCs w:val="21"/>
        </w:rPr>
      </w:pPr>
      <w:r>
        <w:rPr>
          <w:rFonts w:hint="eastAsia" w:ascii="宋体" w:hAnsi="宋体" w:cs="宋体"/>
          <w:color w:val="000000"/>
          <w:kern w:val="0"/>
          <w:sz w:val="21"/>
          <w:szCs w:val="21"/>
        </w:rPr>
        <w:t>七、严格履行政府采购合同约定义务，不在政府采购合同执行过程中采取降低质量或标准、减少数量、拖延交付时间等方式损害采购人的利益，并自觉承担违约责任。</w:t>
      </w:r>
    </w:p>
    <w:p w14:paraId="36D98299">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textAlignment w:val="auto"/>
        <w:rPr>
          <w:rFonts w:hint="eastAsia" w:ascii="宋体" w:hAnsi="宋体" w:cs="宋体"/>
          <w:color w:val="000000"/>
          <w:kern w:val="0"/>
          <w:sz w:val="21"/>
          <w:szCs w:val="21"/>
        </w:rPr>
      </w:pPr>
      <w:r>
        <w:rPr>
          <w:rFonts w:hint="eastAsia" w:ascii="宋体" w:hAnsi="宋体" w:cs="宋体"/>
          <w:color w:val="000000"/>
          <w:kern w:val="0"/>
          <w:sz w:val="21"/>
          <w:szCs w:val="21"/>
        </w:rPr>
        <w:t>八、自觉接受并积极配合相关监督部门实施的监督检查，如实反映情况，及时提供有关证明材料。</w:t>
      </w:r>
    </w:p>
    <w:p w14:paraId="3B03D346">
      <w:pPr>
        <w:widowControl/>
        <w:shd w:val="clear" w:color="auto" w:fill="FFFFFF"/>
        <w:spacing w:line="560" w:lineRule="exact"/>
        <w:ind w:firstLine="2400"/>
        <w:rPr>
          <w:rFonts w:hint="eastAsia" w:ascii="宋体" w:hAnsi="宋体" w:cs="宋体"/>
          <w:color w:val="000000"/>
          <w:kern w:val="0"/>
          <w:sz w:val="21"/>
          <w:szCs w:val="21"/>
        </w:rPr>
      </w:pPr>
      <w:r>
        <w:rPr>
          <w:rFonts w:hint="eastAsia" w:ascii="宋体" w:hAnsi="宋体" w:cs="宋体"/>
          <w:color w:val="000000"/>
          <w:kern w:val="0"/>
          <w:sz w:val="21"/>
          <w:szCs w:val="21"/>
        </w:rPr>
        <w:t>供应商代表签字： </w:t>
      </w:r>
      <w:r>
        <w:rPr>
          <w:rFonts w:hint="eastAsia" w:ascii="宋体" w:hAnsi="宋体" w:cs="宋体"/>
          <w:color w:val="000000"/>
          <w:kern w:val="0"/>
          <w:sz w:val="21"/>
          <w:szCs w:val="21"/>
          <w:u w:val="single"/>
        </w:rPr>
        <w:t>        </w:t>
      </w:r>
    </w:p>
    <w:p w14:paraId="6769755A">
      <w:pPr>
        <w:widowControl/>
        <w:shd w:val="clear" w:color="auto" w:fill="FFFFFF"/>
        <w:spacing w:line="560" w:lineRule="exact"/>
        <w:ind w:firstLine="480"/>
        <w:rPr>
          <w:rFonts w:hint="eastAsia" w:ascii="宋体" w:hAnsi="宋体" w:cs="宋体"/>
          <w:color w:val="000000"/>
          <w:kern w:val="0"/>
          <w:sz w:val="21"/>
          <w:szCs w:val="21"/>
        </w:rPr>
      </w:pPr>
      <w:r>
        <w:rPr>
          <w:rFonts w:hint="eastAsia" w:ascii="宋体" w:hAnsi="宋体" w:cs="宋体"/>
          <w:color w:val="000000"/>
          <w:kern w:val="0"/>
          <w:sz w:val="21"/>
          <w:szCs w:val="21"/>
        </w:rPr>
        <w:t>        供应商：</w:t>
      </w:r>
      <w:r>
        <w:rPr>
          <w:rFonts w:hint="eastAsia" w:ascii="宋体" w:hAnsi="宋体" w:cs="宋体"/>
          <w:color w:val="000000"/>
          <w:kern w:val="0"/>
          <w:sz w:val="21"/>
          <w:szCs w:val="21"/>
          <w:u w:val="single"/>
        </w:rPr>
        <w:t>          </w:t>
      </w:r>
      <w:r>
        <w:rPr>
          <w:rFonts w:hint="eastAsia" w:ascii="宋体" w:hAnsi="宋体" w:cs="宋体"/>
          <w:color w:val="000000"/>
          <w:kern w:val="0"/>
          <w:sz w:val="21"/>
          <w:szCs w:val="21"/>
        </w:rPr>
        <w:t>（全称并加盖公章）</w:t>
      </w:r>
    </w:p>
    <w:p w14:paraId="14BA9A5C">
      <w:pPr>
        <w:widowControl/>
        <w:shd w:val="clear" w:color="auto" w:fill="FFFFFF"/>
        <w:spacing w:line="560" w:lineRule="exact"/>
        <w:ind w:firstLine="3150" w:firstLineChars="1500"/>
        <w:rPr>
          <w:rFonts w:hint="eastAsia" w:ascii="宋体" w:hAnsi="宋体" w:cs="宋体"/>
          <w:color w:val="000000"/>
          <w:kern w:val="0"/>
          <w:sz w:val="21"/>
          <w:szCs w:val="21"/>
          <w:u w:val="none"/>
        </w:rPr>
      </w:pPr>
      <w:r>
        <w:rPr>
          <w:rFonts w:hint="eastAsia" w:ascii="宋体" w:hAnsi="宋体" w:cs="宋体"/>
          <w:color w:val="000000"/>
          <w:kern w:val="0"/>
          <w:sz w:val="21"/>
          <w:szCs w:val="21"/>
        </w:rPr>
        <w:t>                             </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       年 </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月</w:t>
      </w:r>
      <w:r>
        <w:rPr>
          <w:rFonts w:hint="eastAsia" w:ascii="宋体" w:hAnsi="宋体" w:cs="宋体"/>
          <w:color w:val="000000"/>
          <w:kern w:val="0"/>
          <w:sz w:val="21"/>
          <w:szCs w:val="21"/>
          <w:u w:val="none"/>
        </w:rPr>
        <w:t> </w:t>
      </w:r>
      <w:r>
        <w:rPr>
          <w:rFonts w:hint="eastAsia" w:ascii="宋体" w:hAnsi="宋体" w:cs="宋体"/>
          <w:color w:val="000000"/>
          <w:kern w:val="0"/>
          <w:sz w:val="21"/>
          <w:szCs w:val="21"/>
          <w:u w:val="none"/>
          <w:lang w:val="en-US" w:eastAsia="zh-CN"/>
        </w:rPr>
        <w:t xml:space="preserve"> </w:t>
      </w:r>
      <w:r>
        <w:rPr>
          <w:rFonts w:hint="eastAsia" w:ascii="宋体" w:hAnsi="宋体" w:cs="宋体"/>
          <w:color w:val="000000"/>
          <w:kern w:val="0"/>
          <w:sz w:val="21"/>
          <w:szCs w:val="21"/>
          <w:u w:val="none"/>
        </w:rPr>
        <w:t>日</w:t>
      </w:r>
    </w:p>
    <w:p w14:paraId="21F674CD">
      <w:pPr>
        <w:widowControl/>
        <w:shd w:val="clear" w:color="auto" w:fill="FFFFFF"/>
        <w:spacing w:line="560" w:lineRule="exact"/>
        <w:ind w:left="4539" w:leftChars="228" w:hanging="4060" w:hangingChars="1450"/>
        <w:rPr>
          <w:rFonts w:hint="eastAsia" w:ascii="宋体" w:hAnsi="宋体" w:cs="宋体"/>
          <w:color w:val="000000"/>
          <w:kern w:val="0"/>
          <w:sz w:val="28"/>
          <w:szCs w:val="28"/>
        </w:rPr>
      </w:pPr>
    </w:p>
    <w:p w14:paraId="31B7562A">
      <w:pPr>
        <w:rPr>
          <w:rFonts w:ascii="Times New Roman" w:hAnsi="Times New Roman" w:eastAsia="宋体" w:cs="Times New Roman"/>
          <w:color w:val="auto"/>
          <w:sz w:val="21"/>
          <w:highlight w:val="none"/>
        </w:rPr>
      </w:pPr>
      <w:r>
        <w:rPr>
          <w:rFonts w:hint="eastAsia" w:ascii="宋体" w:hAnsi="宋体" w:cs="宋体"/>
          <w:color w:val="000000"/>
        </w:rPr>
        <w:br w:type="page"/>
      </w:r>
    </w:p>
    <w:p w14:paraId="69357537">
      <w:pPr>
        <w:bidi w:val="0"/>
        <w:rPr>
          <w:rFonts w:hint="eastAsia"/>
        </w:rPr>
      </w:pPr>
      <w:bookmarkStart w:id="215" w:name="_Toc10146"/>
    </w:p>
    <w:p w14:paraId="21BF9D55">
      <w:pPr>
        <w:keepNext w:val="0"/>
        <w:keepLines w:val="0"/>
        <w:pageBreakBefore w:val="0"/>
        <w:widowControl/>
        <w:kinsoku/>
        <w:wordWrap w:val="0"/>
        <w:overflowPunct/>
        <w:topLinePunct w:val="0"/>
        <w:autoSpaceDE/>
        <w:autoSpaceDN/>
        <w:bidi w:val="0"/>
        <w:adjustRightInd/>
        <w:snapToGrid w:val="0"/>
        <w:spacing w:before="161" w:beforeLines="50" w:line="480" w:lineRule="auto"/>
        <w:ind w:firstLine="365" w:firstLineChars="130"/>
        <w:jc w:val="left"/>
        <w:textAlignment w:val="auto"/>
        <w:outlineLvl w:val="0"/>
        <w:rPr>
          <w:rFonts w:hint="eastAsia" w:ascii="Arial" w:hAnsi="Arial" w:eastAsia="新宋体" w:cs="Times New Roman"/>
          <w:b/>
          <w:color w:val="auto"/>
          <w:sz w:val="28"/>
          <w:highlight w:val="none"/>
        </w:rPr>
      </w:pPr>
      <w:r>
        <w:rPr>
          <w:rFonts w:hint="eastAsia" w:ascii="Arial" w:hAnsi="Arial" w:eastAsia="新宋体" w:cs="Times New Roman"/>
          <w:b/>
          <w:color w:val="auto"/>
          <w:sz w:val="28"/>
          <w:highlight w:val="none"/>
        </w:rPr>
        <w:t>附件</w:t>
      </w:r>
      <w:r>
        <w:rPr>
          <w:rFonts w:hint="eastAsia" w:ascii="Arial" w:hAnsi="Arial" w:eastAsia="新宋体" w:cs="Times New Roman"/>
          <w:b/>
          <w:color w:val="auto"/>
          <w:sz w:val="28"/>
          <w:highlight w:val="none"/>
          <w:lang w:val="en-US" w:eastAsia="zh-CN"/>
        </w:rPr>
        <w:t xml:space="preserve">11       </w:t>
      </w:r>
      <w:r>
        <w:rPr>
          <w:rFonts w:hint="eastAsia" w:ascii="Arial" w:hAnsi="Arial" w:eastAsia="新宋体" w:cs="Times New Roman"/>
          <w:b/>
          <w:color w:val="auto"/>
          <w:sz w:val="28"/>
          <w:highlight w:val="none"/>
        </w:rPr>
        <w:t>驻马店市政府采购合同融资金融机构联系方式</w:t>
      </w:r>
      <w:bookmarkEnd w:id="215"/>
    </w:p>
    <w:p w14:paraId="1B81AF31">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1、上海浦东发展银行信阳分行</w:t>
      </w:r>
    </w:p>
    <w:p w14:paraId="4F465497">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联系人：曾涛  18203766999  </w:t>
      </w:r>
    </w:p>
    <w:p w14:paraId="64E2666D">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地址：信阳市羊山新区新六大街北段九阳大厦一号楼</w:t>
      </w:r>
    </w:p>
    <w:p w14:paraId="2E90D7D2">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2、中原银行驻马店分行公司业务七部</w:t>
      </w:r>
    </w:p>
    <w:p w14:paraId="2AADDC5C">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联系人：王磊</w:t>
      </w:r>
    </w:p>
    <w:p w14:paraId="6E8302BB">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联系电话：13783327708</w:t>
      </w:r>
    </w:p>
    <w:p w14:paraId="14C0F9A1">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地址：驻马店市驿城区文明路168号（天龙大酒店对面）</w:t>
      </w:r>
    </w:p>
    <w:p w14:paraId="379AB20D">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 xml:space="preserve">3、 郑州银行驻马店分行 </w:t>
      </w:r>
    </w:p>
    <w:p w14:paraId="1A129DBE">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联系人：禹阳</w:t>
      </w:r>
    </w:p>
    <w:p w14:paraId="52894B77">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联系电话：15103825000</w:t>
      </w:r>
    </w:p>
    <w:p w14:paraId="38D99648">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地址：河南省驻马店市置地大道与天中山大道交叉口西南角</w:t>
      </w:r>
    </w:p>
    <w:p w14:paraId="0FF57B17">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4、驻马店农村商业银行股份有限公司</w:t>
      </w:r>
    </w:p>
    <w:p w14:paraId="25EA0A64">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联系人：鄢川源  15136590288   3699502</w:t>
      </w:r>
    </w:p>
    <w:p w14:paraId="3F9D97A4">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周莉娟  15290172878  3618869</w:t>
      </w:r>
    </w:p>
    <w:p w14:paraId="41B4D298">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地址：驻马店市驿城区文化路360号</w:t>
      </w:r>
    </w:p>
    <w:p w14:paraId="76F83F25">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5、中国银行股份有限公司驻马店分行营业部</w:t>
      </w:r>
    </w:p>
    <w:p w14:paraId="3947A09B">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联系人：罗浩 手机号15239620736</w:t>
      </w:r>
    </w:p>
    <w:p w14:paraId="6E9D1E9A">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刘杰 手机号16639631991</w:t>
      </w:r>
    </w:p>
    <w:p w14:paraId="12B7D75B">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地址：驻马店市文明路188号</w:t>
      </w:r>
    </w:p>
    <w:p w14:paraId="3A8A362A">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6、中信银行股份有限公司郑州东明路支行</w:t>
      </w:r>
    </w:p>
    <w:p w14:paraId="747BCCE5">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联系人：李阿萃  18638139933</w:t>
      </w:r>
    </w:p>
    <w:p w14:paraId="7F958974">
      <w:pPr>
        <w:keepNext w:val="0"/>
        <w:keepLines w:val="0"/>
        <w:pageBreakBefore w:val="0"/>
        <w:widowControl/>
        <w:kinsoku/>
        <w:wordWrap w:val="0"/>
        <w:overflowPunct/>
        <w:topLinePunct w:val="0"/>
        <w:autoSpaceDE/>
        <w:autoSpaceDN/>
        <w:bidi w:val="0"/>
        <w:adjustRightInd/>
        <w:snapToGrid w:val="0"/>
        <w:spacing w:line="360" w:lineRule="auto"/>
        <w:ind w:firstLine="315" w:firstLineChars="150"/>
        <w:jc w:val="left"/>
        <w:textAlignment w:val="auto"/>
        <w:rPr>
          <w:rFonts w:hint="eastAsia"/>
        </w:rPr>
      </w:pPr>
      <w:r>
        <w:rPr>
          <w:rFonts w:hint="eastAsia"/>
        </w:rPr>
        <w:t>地址：郑州市东明路与东风路交叉口</w:t>
      </w:r>
    </w:p>
    <w:p w14:paraId="757D48FA">
      <w:pPr>
        <w:keepNext w:val="0"/>
        <w:keepLines w:val="0"/>
        <w:pageBreakBefore w:val="0"/>
        <w:kinsoku/>
        <w:overflowPunct/>
        <w:topLinePunct w:val="0"/>
        <w:autoSpaceDE/>
        <w:autoSpaceDN/>
        <w:bidi w:val="0"/>
        <w:adjustRightInd/>
        <w:snapToGrid w:val="0"/>
        <w:spacing w:line="360" w:lineRule="auto"/>
        <w:ind w:firstLine="562" w:firstLineChars="200"/>
        <w:textAlignment w:val="auto"/>
        <w:rPr>
          <w:rFonts w:hint="eastAsia"/>
          <w:b/>
          <w:bCs/>
          <w:color w:val="auto"/>
          <w:sz w:val="28"/>
          <w:szCs w:val="28"/>
          <w:shd w:val="clear" w:color="auto" w:fill="auto"/>
        </w:rPr>
      </w:pPr>
    </w:p>
    <w:p w14:paraId="699CC9BF">
      <w:pPr>
        <w:rPr>
          <w:b/>
          <w:bCs/>
          <w:color w:val="auto"/>
          <w:sz w:val="28"/>
          <w:szCs w:val="28"/>
          <w:highlight w:val="none"/>
        </w:rPr>
      </w:pPr>
    </w:p>
    <w:sectPr>
      <w:headerReference r:id="rId11" w:type="default"/>
      <w:footerReference r:id="rId12" w:type="default"/>
      <w:pgSz w:w="11906" w:h="16838"/>
      <w:pgMar w:top="1417" w:right="1361" w:bottom="1417" w:left="1361"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F65A">
    <w:pPr>
      <w:pStyle w:val="22"/>
      <w:pBdr>
        <w:top w:val="single" w:color="auto" w:sz="4" w:space="0"/>
      </w:pBdr>
    </w:pPr>
    <w:r>
      <w:rPr>
        <w:rFonts w:hint="eastAsia"/>
      </w:rPr>
      <w:drawing>
        <wp:anchor distT="0" distB="0" distL="114300" distR="114300" simplePos="0" relativeHeight="251660288" behindDoc="0" locked="0" layoutInCell="1" allowOverlap="1">
          <wp:simplePos x="0" y="0"/>
          <wp:positionH relativeFrom="column">
            <wp:posOffset>-368300</wp:posOffset>
          </wp:positionH>
          <wp:positionV relativeFrom="paragraph">
            <wp:posOffset>-44450</wp:posOffset>
          </wp:positionV>
          <wp:extent cx="339725" cy="254635"/>
          <wp:effectExtent l="0" t="0" r="3175" b="12065"/>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 r:link="rId2"/>
                  <a:stretch>
                    <a:fillRect/>
                  </a:stretch>
                </pic:blipFill>
                <pic:spPr>
                  <a:xfrm>
                    <a:off x="0" y="0"/>
                    <a:ext cx="339725" cy="254635"/>
                  </a:xfrm>
                  <a:prstGeom prst="rect">
                    <a:avLst/>
                  </a:prstGeom>
                  <a:noFill/>
                  <a:ln>
                    <a:noFill/>
                  </a:ln>
                </pic:spPr>
              </pic:pic>
            </a:graphicData>
          </a:graphic>
        </wp:anchor>
      </w:drawing>
    </w:r>
    <w:r>
      <w:rPr>
        <w:rStyle w:val="37"/>
        <w:rFonts w:hint="eastAsia"/>
      </w:rPr>
      <w:t xml:space="preserve">恒信咨询管理有限公司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09DB2">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5DBB0">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DD138">
    <w:pPr>
      <w:pStyle w:val="22"/>
      <w:pBdr>
        <w:top w:val="single" w:color="auto" w:sz="4" w:space="1"/>
      </w:pBdr>
      <w:jc w:val="both"/>
    </w:pPr>
    <w:r>
      <w:pict>
        <v:shape id="_x0000_s2050" o:spid="_x0000_s2050"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ANl+6YPAgAACQQAAA4AAAAAAAAAAQAgAAAA&#10;HwEAAGRycy9lMm9Eb2MueG1sUEsFBgAAAAAGAAYAWQEAAKAFAAAAAA==&#10;">
          <v:path/>
          <v:fill on="f" focussize="0,0"/>
          <v:stroke on="f" weight="0.5pt" joinstyle="miter"/>
          <v:imagedata o:title=""/>
          <o:lock v:ext="edit"/>
          <v:textbox inset="0mm,0mm,0mm,0mm" style="mso-fit-shape-to-text:t;">
            <w:txbxContent>
              <w:p w14:paraId="3877D073">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r>
      <w:rPr>
        <w:rFonts w:ascii="宋体" w:hAnsi="宋体"/>
        <w:color w:val="000000"/>
      </w:rPr>
      <w:drawing>
        <wp:anchor distT="0" distB="0" distL="114300" distR="114300" simplePos="0" relativeHeight="251663360" behindDoc="0" locked="0" layoutInCell="1" allowOverlap="1">
          <wp:simplePos x="0" y="0"/>
          <wp:positionH relativeFrom="column">
            <wp:posOffset>-295275</wp:posOffset>
          </wp:positionH>
          <wp:positionV relativeFrom="paragraph">
            <wp:posOffset>-67310</wp:posOffset>
          </wp:positionV>
          <wp:extent cx="290830" cy="220345"/>
          <wp:effectExtent l="0" t="0" r="13970" b="8255"/>
          <wp:wrapNone/>
          <wp:docPr id="15" name="图片 4" descr="C:\Program Files\Tencent\QQ\Users\763502907\Image\0254824F-E245-4015-824E-9E252A54E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C:\Program Files\Tencent\QQ\Users\763502907\Image\0254824F-E245-4015-824E-9E252A54E140.jpg"/>
                  <pic:cNvPicPr>
                    <a:picLocks noChangeAspect="1"/>
                  </pic:cNvPicPr>
                </pic:nvPicPr>
                <pic:blipFill>
                  <a:blip r:embed="rId1"/>
                  <a:stretch>
                    <a:fillRect/>
                  </a:stretch>
                </pic:blipFill>
                <pic:spPr>
                  <a:xfrm>
                    <a:off x="0" y="0"/>
                    <a:ext cx="290830" cy="220345"/>
                  </a:xfrm>
                  <a:prstGeom prst="rect">
                    <a:avLst/>
                  </a:prstGeom>
                  <a:noFill/>
                  <a:ln>
                    <a:noFill/>
                  </a:ln>
                </pic:spPr>
              </pic:pic>
            </a:graphicData>
          </a:graphic>
        </wp:anchor>
      </w:drawing>
    </w:r>
    <w:r>
      <w:rPr>
        <w:rFonts w:hint="eastAsia"/>
      </w:rPr>
      <w:t xml:space="preserve">恒信咨询管理有限公司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64547">
    <w:pPr>
      <w:pStyle w:val="22"/>
      <w:pBdr>
        <w:top w:val="single" w:color="auto" w:sz="4" w:space="1"/>
      </w:pBdr>
      <w:jc w:val="both"/>
    </w:pPr>
    <w:r>
      <w:pict>
        <v:shape id="_x0000_s2049" o:spid="_x0000_s2049" o:spt="202" type="#_x0000_t202" style="position:absolute;left:0pt;margin-top:1.15pt;height:16.1pt;width:11.4pt;mso-position-horizontal:right;mso-position-horizontal-relative:margin;z-index:251661312;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JfZpqzUAAAABAEAAA8AAAAAAAAAAQAgAAAAIgAAAGRycy9k&#10;b3ducmV2LnhtbFBLAQIUABQAAAAIAIdO4kA4np/NlAEAABkDAAAOAAAAAAAAAAEAIAAAACMBAABk&#10;cnMvZTJvRG9jLnhtbFBLBQYAAAAABgAGAFkBAAApBQAAAAA=&#10;">
          <v:path/>
          <v:fill on="f" focussize="0,0"/>
          <v:stroke on="f" joinstyle="miter"/>
          <v:imagedata o:title=""/>
          <o:lock v:ext="edit"/>
          <v:textbox inset="0mm,0mm,0mm,0mm">
            <w:txbxContent>
              <w:p w14:paraId="7887EC93">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w:r>
    <w:r>
      <w:rPr>
        <w:rFonts w:ascii="宋体" w:hAnsi="宋体"/>
        <w:color w:val="000000"/>
      </w:rPr>
      <w:drawing>
        <wp:anchor distT="0" distB="0" distL="114300" distR="114300" simplePos="0" relativeHeight="251662336" behindDoc="0" locked="0" layoutInCell="1" allowOverlap="1">
          <wp:simplePos x="0" y="0"/>
          <wp:positionH relativeFrom="column">
            <wp:posOffset>-295275</wp:posOffset>
          </wp:positionH>
          <wp:positionV relativeFrom="paragraph">
            <wp:posOffset>-67310</wp:posOffset>
          </wp:positionV>
          <wp:extent cx="290830" cy="220345"/>
          <wp:effectExtent l="0" t="0" r="13970" b="8255"/>
          <wp:wrapNone/>
          <wp:docPr id="13" name="图片 2" descr="C:\Program Files\Tencent\QQ\Users\763502907\Image\0254824F-E245-4015-824E-9E252A54E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C:\Program Files\Tencent\QQ\Users\763502907\Image\0254824F-E245-4015-824E-9E252A54E140.jpg"/>
                  <pic:cNvPicPr>
                    <a:picLocks noChangeAspect="1"/>
                  </pic:cNvPicPr>
                </pic:nvPicPr>
                <pic:blipFill>
                  <a:blip r:embed="rId1"/>
                  <a:stretch>
                    <a:fillRect/>
                  </a:stretch>
                </pic:blipFill>
                <pic:spPr>
                  <a:xfrm>
                    <a:off x="0" y="0"/>
                    <a:ext cx="290830" cy="220345"/>
                  </a:xfrm>
                  <a:prstGeom prst="rect">
                    <a:avLst/>
                  </a:prstGeom>
                  <a:noFill/>
                  <a:ln>
                    <a:noFill/>
                  </a:ln>
                </pic:spPr>
              </pic:pic>
            </a:graphicData>
          </a:graphic>
        </wp:anchor>
      </w:drawing>
    </w:r>
    <w:r>
      <w:rPr>
        <w:rFonts w:hint="eastAsia"/>
      </w:rPr>
      <w:t xml:space="preserve">恒信咨询管理有限公司        </w:t>
    </w:r>
  </w:p>
  <w:p w14:paraId="54FBE3C9">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E4B07">
    <w:pPr>
      <w:pBdr>
        <w:bottom w:val="single" w:color="auto" w:sz="4" w:space="1"/>
      </w:pBdr>
      <w:jc w:val="right"/>
    </w:pPr>
    <w:r>
      <w:rPr>
        <w:rFonts w:hint="eastAsia"/>
        <w:sz w:val="18"/>
        <w:szCs w:val="18"/>
      </w:rPr>
      <w:t xml:space="preserve">    ××项目招标文件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0ACFA">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54735">
    <w:pPr>
      <w:pStyle w:val="2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F9D5">
    <w:pPr>
      <w:pStyle w:val="24"/>
      <w:jc w:val="right"/>
    </w:pPr>
    <w:r>
      <w:rPr>
        <w:rFonts w:hint="eastAsia"/>
        <w:lang w:eastAsia="zh-CN"/>
      </w:rPr>
      <w:t>正阳县中医院“两专科一中心”及专项债券资金项目医疗设备采购项目</w:t>
    </w:r>
    <w:r>
      <w:rPr>
        <w:rFonts w:hint="eastAsia"/>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EA12F">
    <w:pPr>
      <w:pStyle w:val="24"/>
      <w:pBdr>
        <w:bottom w:val="single" w:color="auto" w:sz="4" w:space="1"/>
      </w:pBdr>
      <w:jc w:val="right"/>
      <w:rPr>
        <w:u w:val="single"/>
      </w:rPr>
    </w:pPr>
    <w:r>
      <w:rPr>
        <w:rFonts w:hint="eastAsia"/>
      </w:rPr>
      <w:t xml:space="preserve">                              </w:t>
    </w:r>
    <w:r>
      <w:rPr>
        <w:rFonts w:hint="eastAsia"/>
        <w:lang w:eastAsia="zh-CN"/>
      </w:rPr>
      <w:t>正阳县中医院“两专科一中心”及专项债券资金项目医疗设备采购项目</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1502F"/>
    <w:multiLevelType w:val="singleLevel"/>
    <w:tmpl w:val="8501502F"/>
    <w:lvl w:ilvl="0" w:tentative="0">
      <w:start w:val="1"/>
      <w:numFmt w:val="decimal"/>
      <w:suff w:val="space"/>
      <w:lvlText w:val="%1."/>
      <w:lvlJc w:val="left"/>
      <w:pPr>
        <w:ind w:left="845" w:hanging="425"/>
      </w:pPr>
      <w:rPr>
        <w:rFonts w:hint="default"/>
      </w:rPr>
    </w:lvl>
  </w:abstractNum>
  <w:abstractNum w:abstractNumId="1">
    <w:nsid w:val="D863AB18"/>
    <w:multiLevelType w:val="singleLevel"/>
    <w:tmpl w:val="D863AB18"/>
    <w:lvl w:ilvl="0" w:tentative="0">
      <w:start w:val="1"/>
      <w:numFmt w:val="chineseCounting"/>
      <w:suff w:val="nothing"/>
      <w:lvlText w:val="（%1）"/>
      <w:lvlJc w:val="left"/>
      <w:rPr>
        <w:rFonts w:hint="eastAsia"/>
      </w:rPr>
    </w:lvl>
  </w:abstractNum>
  <w:abstractNum w:abstractNumId="2">
    <w:nsid w:val="E420457E"/>
    <w:multiLevelType w:val="singleLevel"/>
    <w:tmpl w:val="E420457E"/>
    <w:lvl w:ilvl="0" w:tentative="0">
      <w:start w:val="1"/>
      <w:numFmt w:val="decimal"/>
      <w:suff w:val="nothing"/>
      <w:lvlText w:val="%1、"/>
      <w:lvlJc w:val="left"/>
    </w:lvl>
  </w:abstractNum>
  <w:abstractNum w:abstractNumId="3">
    <w:nsid w:val="00000001"/>
    <w:multiLevelType w:val="singleLevel"/>
    <w:tmpl w:val="00000001"/>
    <w:lvl w:ilvl="0" w:tentative="0">
      <w:start w:val="1"/>
      <w:numFmt w:val="decimal"/>
      <w:lvlText w:val="%1."/>
      <w:lvlJc w:val="left"/>
      <w:pPr>
        <w:ind w:left="425" w:hanging="425"/>
      </w:pPr>
      <w:rPr>
        <w:rFonts w:hint="default"/>
      </w:rPr>
    </w:lvl>
  </w:abstractNum>
  <w:abstractNum w:abstractNumId="4">
    <w:nsid w:val="00000002"/>
    <w:multiLevelType w:val="singleLevel"/>
    <w:tmpl w:val="00000002"/>
    <w:lvl w:ilvl="0" w:tentative="0">
      <w:start w:val="1"/>
      <w:numFmt w:val="decimal"/>
      <w:lvlText w:val="%1."/>
      <w:lvlJc w:val="left"/>
      <w:pPr>
        <w:ind w:left="425" w:hanging="425"/>
      </w:pPr>
      <w:rPr>
        <w:rFonts w:hint="default"/>
      </w:rPr>
    </w:lvl>
  </w:abstractNum>
  <w:abstractNum w:abstractNumId="5">
    <w:nsid w:val="0CC51214"/>
    <w:multiLevelType w:val="singleLevel"/>
    <w:tmpl w:val="0CC51214"/>
    <w:lvl w:ilvl="0" w:tentative="0">
      <w:start w:val="1"/>
      <w:numFmt w:val="decimal"/>
      <w:lvlText w:val="%1."/>
      <w:lvlJc w:val="left"/>
      <w:pPr>
        <w:ind w:left="425" w:hanging="425"/>
      </w:pPr>
      <w:rPr>
        <w:rFonts w:hint="default"/>
      </w:rPr>
    </w:lvl>
  </w:abstractNum>
  <w:abstractNum w:abstractNumId="6">
    <w:nsid w:val="166C147B"/>
    <w:multiLevelType w:val="singleLevel"/>
    <w:tmpl w:val="166C147B"/>
    <w:lvl w:ilvl="0" w:tentative="0">
      <w:start w:val="3"/>
      <w:numFmt w:val="decimal"/>
      <w:suff w:val="nothing"/>
      <w:lvlText w:val="%1、"/>
      <w:lvlJc w:val="left"/>
    </w:lvl>
  </w:abstractNum>
  <w:abstractNum w:abstractNumId="7">
    <w:nsid w:val="59B6410A"/>
    <w:multiLevelType w:val="singleLevel"/>
    <w:tmpl w:val="59B6410A"/>
    <w:lvl w:ilvl="0" w:tentative="0">
      <w:start w:val="1"/>
      <w:numFmt w:val="decimal"/>
      <w:suff w:val="nothing"/>
      <w:lvlText w:val="（%1）"/>
      <w:lvlJc w:val="left"/>
    </w:lvl>
  </w:abstractNum>
  <w:abstractNum w:abstractNumId="8">
    <w:nsid w:val="61E3E4A1"/>
    <w:multiLevelType w:val="multilevel"/>
    <w:tmpl w:val="61E3E4A1"/>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C58066A"/>
    <w:multiLevelType w:val="singleLevel"/>
    <w:tmpl w:val="6C58066A"/>
    <w:lvl w:ilvl="0" w:tentative="0">
      <w:start w:val="1"/>
      <w:numFmt w:val="decimal"/>
      <w:suff w:val="nothing"/>
      <w:lvlText w:val="%1、"/>
      <w:lvlJc w:val="left"/>
    </w:lvl>
  </w:abstractNum>
  <w:num w:numId="1">
    <w:abstractNumId w:val="6"/>
  </w:num>
  <w:num w:numId="2">
    <w:abstractNumId w:val="8"/>
  </w:num>
  <w:num w:numId="3">
    <w:abstractNumId w:val="5"/>
  </w:num>
  <w:num w:numId="4">
    <w:abstractNumId w:val="3"/>
  </w:num>
  <w:num w:numId="5">
    <w:abstractNumId w:val="4"/>
  </w:num>
  <w:num w:numId="6">
    <w:abstractNumId w:val="2"/>
  </w:num>
  <w:num w:numId="7">
    <w:abstractNumId w:val="9"/>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BjNGU5ODNjNDUwZWNjMTQ0OWRkYzA5NzFjZmY4ND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C5605"/>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4777"/>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1EDB"/>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C3DC8"/>
    <w:rsid w:val="010C7A4C"/>
    <w:rsid w:val="01525212"/>
    <w:rsid w:val="01564054"/>
    <w:rsid w:val="017E6D95"/>
    <w:rsid w:val="01901495"/>
    <w:rsid w:val="01D715BE"/>
    <w:rsid w:val="01E37A17"/>
    <w:rsid w:val="01FA63A5"/>
    <w:rsid w:val="02011C7D"/>
    <w:rsid w:val="02035523"/>
    <w:rsid w:val="021C6E40"/>
    <w:rsid w:val="02222FF2"/>
    <w:rsid w:val="02384FF4"/>
    <w:rsid w:val="023F67A9"/>
    <w:rsid w:val="025235B1"/>
    <w:rsid w:val="0262674D"/>
    <w:rsid w:val="02704AC1"/>
    <w:rsid w:val="02720839"/>
    <w:rsid w:val="02747B01"/>
    <w:rsid w:val="02754CC0"/>
    <w:rsid w:val="02890D36"/>
    <w:rsid w:val="02D36DFE"/>
    <w:rsid w:val="02D92EF7"/>
    <w:rsid w:val="02DA4665"/>
    <w:rsid w:val="02F40325"/>
    <w:rsid w:val="03001FAB"/>
    <w:rsid w:val="031126C4"/>
    <w:rsid w:val="036A009A"/>
    <w:rsid w:val="03845791"/>
    <w:rsid w:val="03A011E9"/>
    <w:rsid w:val="03A21632"/>
    <w:rsid w:val="03AE7F27"/>
    <w:rsid w:val="04416C20"/>
    <w:rsid w:val="04484C83"/>
    <w:rsid w:val="044E2BE0"/>
    <w:rsid w:val="047968B1"/>
    <w:rsid w:val="04870542"/>
    <w:rsid w:val="04D64A3A"/>
    <w:rsid w:val="05163AD7"/>
    <w:rsid w:val="052F2A11"/>
    <w:rsid w:val="05545DD3"/>
    <w:rsid w:val="056E2AD6"/>
    <w:rsid w:val="05806815"/>
    <w:rsid w:val="058F48AC"/>
    <w:rsid w:val="05945CCE"/>
    <w:rsid w:val="059D05A4"/>
    <w:rsid w:val="05AB0A28"/>
    <w:rsid w:val="05AB0F81"/>
    <w:rsid w:val="05B93D6B"/>
    <w:rsid w:val="05D53002"/>
    <w:rsid w:val="05D75738"/>
    <w:rsid w:val="061E7D14"/>
    <w:rsid w:val="06560AED"/>
    <w:rsid w:val="066F6E3E"/>
    <w:rsid w:val="06983B20"/>
    <w:rsid w:val="069A3B66"/>
    <w:rsid w:val="06A56E10"/>
    <w:rsid w:val="06B91765"/>
    <w:rsid w:val="06CA2AD2"/>
    <w:rsid w:val="06CE3071"/>
    <w:rsid w:val="06D33DBA"/>
    <w:rsid w:val="06E0294D"/>
    <w:rsid w:val="06E13F9F"/>
    <w:rsid w:val="06FB0AC5"/>
    <w:rsid w:val="070D2D5D"/>
    <w:rsid w:val="07111B8D"/>
    <w:rsid w:val="074A5B92"/>
    <w:rsid w:val="075E3193"/>
    <w:rsid w:val="078E18EB"/>
    <w:rsid w:val="07B10EA5"/>
    <w:rsid w:val="07CE3FA1"/>
    <w:rsid w:val="07EC2ECB"/>
    <w:rsid w:val="07F94E43"/>
    <w:rsid w:val="080041F1"/>
    <w:rsid w:val="082639AA"/>
    <w:rsid w:val="082D2605"/>
    <w:rsid w:val="08321601"/>
    <w:rsid w:val="083D5C91"/>
    <w:rsid w:val="0847191F"/>
    <w:rsid w:val="08591DC3"/>
    <w:rsid w:val="087C4541"/>
    <w:rsid w:val="087E5595"/>
    <w:rsid w:val="08C52D6F"/>
    <w:rsid w:val="08DD09D6"/>
    <w:rsid w:val="08EF0201"/>
    <w:rsid w:val="08F41DE8"/>
    <w:rsid w:val="096E162E"/>
    <w:rsid w:val="09737462"/>
    <w:rsid w:val="099156C3"/>
    <w:rsid w:val="09A53F39"/>
    <w:rsid w:val="09A60E13"/>
    <w:rsid w:val="09CC01FE"/>
    <w:rsid w:val="09D206F0"/>
    <w:rsid w:val="09E73858"/>
    <w:rsid w:val="0A321AC2"/>
    <w:rsid w:val="0A343D4E"/>
    <w:rsid w:val="0AD13A85"/>
    <w:rsid w:val="0B091954"/>
    <w:rsid w:val="0B637D77"/>
    <w:rsid w:val="0BAC324F"/>
    <w:rsid w:val="0BCC4A71"/>
    <w:rsid w:val="0BF72F1E"/>
    <w:rsid w:val="0C626DA7"/>
    <w:rsid w:val="0C6876AE"/>
    <w:rsid w:val="0C720EC8"/>
    <w:rsid w:val="0C942042"/>
    <w:rsid w:val="0C9D50DC"/>
    <w:rsid w:val="0CA5271D"/>
    <w:rsid w:val="0CAC4D10"/>
    <w:rsid w:val="0CC72121"/>
    <w:rsid w:val="0CEE5A21"/>
    <w:rsid w:val="0D0646E7"/>
    <w:rsid w:val="0D0C38CA"/>
    <w:rsid w:val="0D183D8B"/>
    <w:rsid w:val="0DAA3099"/>
    <w:rsid w:val="0DCE35CB"/>
    <w:rsid w:val="0DDC6319"/>
    <w:rsid w:val="0E0C0D4C"/>
    <w:rsid w:val="0E115DA1"/>
    <w:rsid w:val="0E214EC1"/>
    <w:rsid w:val="0E541CA2"/>
    <w:rsid w:val="0E594756"/>
    <w:rsid w:val="0E95596D"/>
    <w:rsid w:val="0EAE6205"/>
    <w:rsid w:val="0EAE6579"/>
    <w:rsid w:val="0EAF71BF"/>
    <w:rsid w:val="0ECE6257"/>
    <w:rsid w:val="0EDB59B8"/>
    <w:rsid w:val="0F171032"/>
    <w:rsid w:val="0F335E69"/>
    <w:rsid w:val="0F3D59C9"/>
    <w:rsid w:val="0F516D5A"/>
    <w:rsid w:val="0F565B36"/>
    <w:rsid w:val="0F821E7D"/>
    <w:rsid w:val="0FC90780"/>
    <w:rsid w:val="0FE7592C"/>
    <w:rsid w:val="0FFD20F0"/>
    <w:rsid w:val="102D3A04"/>
    <w:rsid w:val="10425FF6"/>
    <w:rsid w:val="105674ED"/>
    <w:rsid w:val="109010E6"/>
    <w:rsid w:val="10A01B47"/>
    <w:rsid w:val="10B271F4"/>
    <w:rsid w:val="10C8275C"/>
    <w:rsid w:val="10E03539"/>
    <w:rsid w:val="10E82D1F"/>
    <w:rsid w:val="10EE5C94"/>
    <w:rsid w:val="113329E7"/>
    <w:rsid w:val="113F294C"/>
    <w:rsid w:val="11437C85"/>
    <w:rsid w:val="115F3F57"/>
    <w:rsid w:val="1166372C"/>
    <w:rsid w:val="11700D10"/>
    <w:rsid w:val="1178125A"/>
    <w:rsid w:val="11D34654"/>
    <w:rsid w:val="11DA2E3D"/>
    <w:rsid w:val="12010480"/>
    <w:rsid w:val="1267504E"/>
    <w:rsid w:val="127A7D1C"/>
    <w:rsid w:val="12836D8B"/>
    <w:rsid w:val="12AB0349"/>
    <w:rsid w:val="12CD57F1"/>
    <w:rsid w:val="12CE7AFA"/>
    <w:rsid w:val="12D67466"/>
    <w:rsid w:val="13272A5D"/>
    <w:rsid w:val="13493108"/>
    <w:rsid w:val="137F4276"/>
    <w:rsid w:val="13974DB2"/>
    <w:rsid w:val="139C16C9"/>
    <w:rsid w:val="13B63CE1"/>
    <w:rsid w:val="13BC6684"/>
    <w:rsid w:val="13C72B3A"/>
    <w:rsid w:val="142A11D8"/>
    <w:rsid w:val="144B544C"/>
    <w:rsid w:val="145B7B45"/>
    <w:rsid w:val="14717443"/>
    <w:rsid w:val="148741C7"/>
    <w:rsid w:val="148D52E3"/>
    <w:rsid w:val="14992B90"/>
    <w:rsid w:val="14AF1856"/>
    <w:rsid w:val="14B53957"/>
    <w:rsid w:val="14BB6070"/>
    <w:rsid w:val="14C53ECE"/>
    <w:rsid w:val="14E002E6"/>
    <w:rsid w:val="14FC36BD"/>
    <w:rsid w:val="151E3A0F"/>
    <w:rsid w:val="15811F1B"/>
    <w:rsid w:val="15E2236F"/>
    <w:rsid w:val="161517B0"/>
    <w:rsid w:val="161D09ED"/>
    <w:rsid w:val="162323A3"/>
    <w:rsid w:val="162F30B1"/>
    <w:rsid w:val="16510F12"/>
    <w:rsid w:val="166448F9"/>
    <w:rsid w:val="166B75AD"/>
    <w:rsid w:val="1677211D"/>
    <w:rsid w:val="167954F9"/>
    <w:rsid w:val="16A060BA"/>
    <w:rsid w:val="16A57EAF"/>
    <w:rsid w:val="16AD0E2D"/>
    <w:rsid w:val="16AF095C"/>
    <w:rsid w:val="16B528E1"/>
    <w:rsid w:val="16D54FA3"/>
    <w:rsid w:val="16D84D9F"/>
    <w:rsid w:val="16E94D3E"/>
    <w:rsid w:val="170D06E0"/>
    <w:rsid w:val="17332185"/>
    <w:rsid w:val="17475951"/>
    <w:rsid w:val="177911BD"/>
    <w:rsid w:val="178F7340"/>
    <w:rsid w:val="179F2E61"/>
    <w:rsid w:val="17C227C0"/>
    <w:rsid w:val="17D2722C"/>
    <w:rsid w:val="17E54C0D"/>
    <w:rsid w:val="17F81389"/>
    <w:rsid w:val="18097740"/>
    <w:rsid w:val="185D3C42"/>
    <w:rsid w:val="185F38AF"/>
    <w:rsid w:val="187F73B4"/>
    <w:rsid w:val="18B3004A"/>
    <w:rsid w:val="18B96080"/>
    <w:rsid w:val="18F67868"/>
    <w:rsid w:val="190B2D88"/>
    <w:rsid w:val="190E6B63"/>
    <w:rsid w:val="19123928"/>
    <w:rsid w:val="192561AE"/>
    <w:rsid w:val="19420786"/>
    <w:rsid w:val="19427EC0"/>
    <w:rsid w:val="195711D7"/>
    <w:rsid w:val="195D2A3F"/>
    <w:rsid w:val="198310E9"/>
    <w:rsid w:val="198D747A"/>
    <w:rsid w:val="19A15638"/>
    <w:rsid w:val="1A125525"/>
    <w:rsid w:val="1A5F4342"/>
    <w:rsid w:val="1A8C5D82"/>
    <w:rsid w:val="1A9B546C"/>
    <w:rsid w:val="1AC10987"/>
    <w:rsid w:val="1B0C5B32"/>
    <w:rsid w:val="1B0D3E82"/>
    <w:rsid w:val="1B1652AB"/>
    <w:rsid w:val="1B181CD5"/>
    <w:rsid w:val="1B194448"/>
    <w:rsid w:val="1B265306"/>
    <w:rsid w:val="1B4F2450"/>
    <w:rsid w:val="1B520D3B"/>
    <w:rsid w:val="1B8C18B7"/>
    <w:rsid w:val="1BB73AE1"/>
    <w:rsid w:val="1BDA6D68"/>
    <w:rsid w:val="1C555978"/>
    <w:rsid w:val="1C6554A1"/>
    <w:rsid w:val="1C766370"/>
    <w:rsid w:val="1C7971B7"/>
    <w:rsid w:val="1CD402EC"/>
    <w:rsid w:val="1CF02333"/>
    <w:rsid w:val="1CFC73D3"/>
    <w:rsid w:val="1D0C33A2"/>
    <w:rsid w:val="1D114E5E"/>
    <w:rsid w:val="1D1F0050"/>
    <w:rsid w:val="1D2222DC"/>
    <w:rsid w:val="1D305121"/>
    <w:rsid w:val="1D5B3CDE"/>
    <w:rsid w:val="1D8B2357"/>
    <w:rsid w:val="1D98209B"/>
    <w:rsid w:val="1DA23746"/>
    <w:rsid w:val="1DAA14B9"/>
    <w:rsid w:val="1DD04513"/>
    <w:rsid w:val="1E4725EB"/>
    <w:rsid w:val="1E656063"/>
    <w:rsid w:val="1E6B06A5"/>
    <w:rsid w:val="1E90753D"/>
    <w:rsid w:val="1EC21749"/>
    <w:rsid w:val="1EEB7C4E"/>
    <w:rsid w:val="1F171B83"/>
    <w:rsid w:val="1F2D491A"/>
    <w:rsid w:val="1F94547B"/>
    <w:rsid w:val="1F9A2C3E"/>
    <w:rsid w:val="1FAF308C"/>
    <w:rsid w:val="1FC11109"/>
    <w:rsid w:val="1FDE70B6"/>
    <w:rsid w:val="1FEF08C8"/>
    <w:rsid w:val="1FF83B92"/>
    <w:rsid w:val="201B3ED4"/>
    <w:rsid w:val="206F0406"/>
    <w:rsid w:val="20784063"/>
    <w:rsid w:val="207E346A"/>
    <w:rsid w:val="208E12C3"/>
    <w:rsid w:val="209502A3"/>
    <w:rsid w:val="20B14DB0"/>
    <w:rsid w:val="212550B5"/>
    <w:rsid w:val="21672320"/>
    <w:rsid w:val="219E5782"/>
    <w:rsid w:val="21E72B0B"/>
    <w:rsid w:val="221F2D96"/>
    <w:rsid w:val="225A6017"/>
    <w:rsid w:val="227A5532"/>
    <w:rsid w:val="22843A03"/>
    <w:rsid w:val="22A338AB"/>
    <w:rsid w:val="22AD37A2"/>
    <w:rsid w:val="22B31E8A"/>
    <w:rsid w:val="22C735BD"/>
    <w:rsid w:val="22D205AD"/>
    <w:rsid w:val="23122833"/>
    <w:rsid w:val="23225D32"/>
    <w:rsid w:val="23357BE6"/>
    <w:rsid w:val="2342574E"/>
    <w:rsid w:val="2377331D"/>
    <w:rsid w:val="237D43DE"/>
    <w:rsid w:val="23940114"/>
    <w:rsid w:val="23B57016"/>
    <w:rsid w:val="2407139D"/>
    <w:rsid w:val="240B04F4"/>
    <w:rsid w:val="242A0646"/>
    <w:rsid w:val="243F3C08"/>
    <w:rsid w:val="24607F91"/>
    <w:rsid w:val="246C581B"/>
    <w:rsid w:val="247C52A2"/>
    <w:rsid w:val="24D00598"/>
    <w:rsid w:val="24D725E9"/>
    <w:rsid w:val="25045F70"/>
    <w:rsid w:val="25092EBA"/>
    <w:rsid w:val="25241020"/>
    <w:rsid w:val="257572C3"/>
    <w:rsid w:val="258C6FA8"/>
    <w:rsid w:val="25972C60"/>
    <w:rsid w:val="259D1676"/>
    <w:rsid w:val="25A353EB"/>
    <w:rsid w:val="25B87B65"/>
    <w:rsid w:val="25C23CEA"/>
    <w:rsid w:val="25CB78C3"/>
    <w:rsid w:val="261879A7"/>
    <w:rsid w:val="264B0BA4"/>
    <w:rsid w:val="26747E2C"/>
    <w:rsid w:val="268C5256"/>
    <w:rsid w:val="268E455B"/>
    <w:rsid w:val="26912B30"/>
    <w:rsid w:val="269772F0"/>
    <w:rsid w:val="26AC0C27"/>
    <w:rsid w:val="26C807A6"/>
    <w:rsid w:val="26DB67BA"/>
    <w:rsid w:val="26E311CD"/>
    <w:rsid w:val="26F1408A"/>
    <w:rsid w:val="27015370"/>
    <w:rsid w:val="270B421F"/>
    <w:rsid w:val="274E2228"/>
    <w:rsid w:val="27517A93"/>
    <w:rsid w:val="276658E8"/>
    <w:rsid w:val="277B2A2A"/>
    <w:rsid w:val="277E169F"/>
    <w:rsid w:val="277E30D2"/>
    <w:rsid w:val="279572F8"/>
    <w:rsid w:val="27A34941"/>
    <w:rsid w:val="27D00371"/>
    <w:rsid w:val="282B4E63"/>
    <w:rsid w:val="283C23DF"/>
    <w:rsid w:val="284C16F5"/>
    <w:rsid w:val="28570AB5"/>
    <w:rsid w:val="28A76D6D"/>
    <w:rsid w:val="28C2534B"/>
    <w:rsid w:val="28C5525A"/>
    <w:rsid w:val="28CA01D8"/>
    <w:rsid w:val="28D14B96"/>
    <w:rsid w:val="29020C46"/>
    <w:rsid w:val="290240C7"/>
    <w:rsid w:val="29274EE0"/>
    <w:rsid w:val="29500971"/>
    <w:rsid w:val="2969197F"/>
    <w:rsid w:val="29746E87"/>
    <w:rsid w:val="297C03C2"/>
    <w:rsid w:val="299573AB"/>
    <w:rsid w:val="29BE5BD0"/>
    <w:rsid w:val="29C01572"/>
    <w:rsid w:val="29E74CE2"/>
    <w:rsid w:val="2A306A36"/>
    <w:rsid w:val="2A5372C6"/>
    <w:rsid w:val="2A5B03D8"/>
    <w:rsid w:val="2A6F6D07"/>
    <w:rsid w:val="2A882500"/>
    <w:rsid w:val="2AB50671"/>
    <w:rsid w:val="2AB63ABC"/>
    <w:rsid w:val="2ACB78D2"/>
    <w:rsid w:val="2B003D00"/>
    <w:rsid w:val="2B06787C"/>
    <w:rsid w:val="2B074D5E"/>
    <w:rsid w:val="2B100BA9"/>
    <w:rsid w:val="2B1E3AFC"/>
    <w:rsid w:val="2B342280"/>
    <w:rsid w:val="2B9E4F56"/>
    <w:rsid w:val="2BD902A0"/>
    <w:rsid w:val="2BDB5A88"/>
    <w:rsid w:val="2BE91C37"/>
    <w:rsid w:val="2BEC3F72"/>
    <w:rsid w:val="2BFF288E"/>
    <w:rsid w:val="2C083572"/>
    <w:rsid w:val="2C11436F"/>
    <w:rsid w:val="2C185F94"/>
    <w:rsid w:val="2C1F1AC4"/>
    <w:rsid w:val="2C3F3A41"/>
    <w:rsid w:val="2C4431C4"/>
    <w:rsid w:val="2C62059F"/>
    <w:rsid w:val="2C6634FA"/>
    <w:rsid w:val="2C712635"/>
    <w:rsid w:val="2CAC022C"/>
    <w:rsid w:val="2CBA67B5"/>
    <w:rsid w:val="2CC11807"/>
    <w:rsid w:val="2CF16074"/>
    <w:rsid w:val="2CF81D1B"/>
    <w:rsid w:val="2D200D0E"/>
    <w:rsid w:val="2D3F2453"/>
    <w:rsid w:val="2D4542D1"/>
    <w:rsid w:val="2D835174"/>
    <w:rsid w:val="2DD90B7B"/>
    <w:rsid w:val="2DE12313"/>
    <w:rsid w:val="2DF970A1"/>
    <w:rsid w:val="2E085834"/>
    <w:rsid w:val="2E1034F8"/>
    <w:rsid w:val="2E505773"/>
    <w:rsid w:val="2E742F70"/>
    <w:rsid w:val="2E9F221F"/>
    <w:rsid w:val="2EFD7DB9"/>
    <w:rsid w:val="2F1A081D"/>
    <w:rsid w:val="2F1E3DC0"/>
    <w:rsid w:val="2F3112DE"/>
    <w:rsid w:val="2F506C6D"/>
    <w:rsid w:val="2F51291F"/>
    <w:rsid w:val="2F7F15AE"/>
    <w:rsid w:val="2FA674E2"/>
    <w:rsid w:val="302A5C42"/>
    <w:rsid w:val="30A212D8"/>
    <w:rsid w:val="30D250CF"/>
    <w:rsid w:val="31002970"/>
    <w:rsid w:val="311016AD"/>
    <w:rsid w:val="3136622A"/>
    <w:rsid w:val="3139422E"/>
    <w:rsid w:val="3172683C"/>
    <w:rsid w:val="31A041CB"/>
    <w:rsid w:val="31A359FC"/>
    <w:rsid w:val="31AD0D61"/>
    <w:rsid w:val="31CD73BD"/>
    <w:rsid w:val="31D66571"/>
    <w:rsid w:val="31E63B94"/>
    <w:rsid w:val="320C360F"/>
    <w:rsid w:val="32176602"/>
    <w:rsid w:val="322B25C6"/>
    <w:rsid w:val="32384404"/>
    <w:rsid w:val="3275698A"/>
    <w:rsid w:val="32B943EC"/>
    <w:rsid w:val="32DC63A0"/>
    <w:rsid w:val="32E427DE"/>
    <w:rsid w:val="32E429C1"/>
    <w:rsid w:val="332901F1"/>
    <w:rsid w:val="334A3B2A"/>
    <w:rsid w:val="336F6533"/>
    <w:rsid w:val="337E5E2F"/>
    <w:rsid w:val="3384610D"/>
    <w:rsid w:val="33AA5979"/>
    <w:rsid w:val="33C03E90"/>
    <w:rsid w:val="33C96649"/>
    <w:rsid w:val="33CC3D88"/>
    <w:rsid w:val="33FD722F"/>
    <w:rsid w:val="3400362D"/>
    <w:rsid w:val="340B09C5"/>
    <w:rsid w:val="3442156A"/>
    <w:rsid w:val="34584EE2"/>
    <w:rsid w:val="347D373F"/>
    <w:rsid w:val="34920226"/>
    <w:rsid w:val="34956481"/>
    <w:rsid w:val="34A35871"/>
    <w:rsid w:val="34C06C9D"/>
    <w:rsid w:val="34DF24AE"/>
    <w:rsid w:val="351C4931"/>
    <w:rsid w:val="351D4C26"/>
    <w:rsid w:val="351D68DD"/>
    <w:rsid w:val="35361A77"/>
    <w:rsid w:val="35461A22"/>
    <w:rsid w:val="35483CC9"/>
    <w:rsid w:val="35A815CB"/>
    <w:rsid w:val="35AA1B9C"/>
    <w:rsid w:val="35B04BF9"/>
    <w:rsid w:val="35DB09A6"/>
    <w:rsid w:val="35DE52C2"/>
    <w:rsid w:val="35FB1CCC"/>
    <w:rsid w:val="36903843"/>
    <w:rsid w:val="369B4CF0"/>
    <w:rsid w:val="36D62629"/>
    <w:rsid w:val="36D76172"/>
    <w:rsid w:val="36E833BB"/>
    <w:rsid w:val="36EB1E1B"/>
    <w:rsid w:val="36F17F0D"/>
    <w:rsid w:val="3735197D"/>
    <w:rsid w:val="375E0DA6"/>
    <w:rsid w:val="378B61A6"/>
    <w:rsid w:val="37CD3F98"/>
    <w:rsid w:val="37D276FB"/>
    <w:rsid w:val="37DF75BA"/>
    <w:rsid w:val="37E148E2"/>
    <w:rsid w:val="38304889"/>
    <w:rsid w:val="38382675"/>
    <w:rsid w:val="38461CFE"/>
    <w:rsid w:val="385246B6"/>
    <w:rsid w:val="38A53DB7"/>
    <w:rsid w:val="38BF3388"/>
    <w:rsid w:val="38CC268D"/>
    <w:rsid w:val="38EC2960"/>
    <w:rsid w:val="39175CB4"/>
    <w:rsid w:val="39465F15"/>
    <w:rsid w:val="396453C5"/>
    <w:rsid w:val="39922CCF"/>
    <w:rsid w:val="399E15CE"/>
    <w:rsid w:val="39A65327"/>
    <w:rsid w:val="39A65C9B"/>
    <w:rsid w:val="39BC5ED6"/>
    <w:rsid w:val="39EB39E0"/>
    <w:rsid w:val="39EF02D4"/>
    <w:rsid w:val="3A11342A"/>
    <w:rsid w:val="3A153110"/>
    <w:rsid w:val="3A2507C0"/>
    <w:rsid w:val="3A554489"/>
    <w:rsid w:val="3A64203E"/>
    <w:rsid w:val="3A7428D0"/>
    <w:rsid w:val="3A7E7074"/>
    <w:rsid w:val="3A921CBD"/>
    <w:rsid w:val="3AA50E25"/>
    <w:rsid w:val="3AC566E3"/>
    <w:rsid w:val="3AD6747A"/>
    <w:rsid w:val="3ADD676B"/>
    <w:rsid w:val="3B3D0FF2"/>
    <w:rsid w:val="3B521A18"/>
    <w:rsid w:val="3B923660"/>
    <w:rsid w:val="3C061F3A"/>
    <w:rsid w:val="3C495480"/>
    <w:rsid w:val="3C6F0167"/>
    <w:rsid w:val="3C71667B"/>
    <w:rsid w:val="3C914F3B"/>
    <w:rsid w:val="3CC17F13"/>
    <w:rsid w:val="3CE267BF"/>
    <w:rsid w:val="3CE320A3"/>
    <w:rsid w:val="3CE9196C"/>
    <w:rsid w:val="3CF15105"/>
    <w:rsid w:val="3D0C04B9"/>
    <w:rsid w:val="3D1414C5"/>
    <w:rsid w:val="3D1C763E"/>
    <w:rsid w:val="3D201AA5"/>
    <w:rsid w:val="3D2B37EA"/>
    <w:rsid w:val="3D323403"/>
    <w:rsid w:val="3D3D1507"/>
    <w:rsid w:val="3D62085B"/>
    <w:rsid w:val="3D7B4622"/>
    <w:rsid w:val="3D942E29"/>
    <w:rsid w:val="3DB159B2"/>
    <w:rsid w:val="3DB54E0C"/>
    <w:rsid w:val="3DB900C1"/>
    <w:rsid w:val="3DE91725"/>
    <w:rsid w:val="3DEB4A20"/>
    <w:rsid w:val="3DF159B1"/>
    <w:rsid w:val="3E1A106E"/>
    <w:rsid w:val="3E6A24AA"/>
    <w:rsid w:val="3E8C5311"/>
    <w:rsid w:val="3E8E7E55"/>
    <w:rsid w:val="3E9C0DF0"/>
    <w:rsid w:val="3EB61473"/>
    <w:rsid w:val="3ED41152"/>
    <w:rsid w:val="3F315E6B"/>
    <w:rsid w:val="3F5175E2"/>
    <w:rsid w:val="3F56276A"/>
    <w:rsid w:val="3F6C10E0"/>
    <w:rsid w:val="3F963015"/>
    <w:rsid w:val="3F964D35"/>
    <w:rsid w:val="3FA327ED"/>
    <w:rsid w:val="3FB11738"/>
    <w:rsid w:val="3FB5581B"/>
    <w:rsid w:val="3FC33D05"/>
    <w:rsid w:val="3FE756BB"/>
    <w:rsid w:val="3FF46B18"/>
    <w:rsid w:val="3FF74A2E"/>
    <w:rsid w:val="3FF7717E"/>
    <w:rsid w:val="3FFC36E2"/>
    <w:rsid w:val="4005572D"/>
    <w:rsid w:val="402833BA"/>
    <w:rsid w:val="40283C2B"/>
    <w:rsid w:val="40394FD1"/>
    <w:rsid w:val="40425879"/>
    <w:rsid w:val="404B17A6"/>
    <w:rsid w:val="40580367"/>
    <w:rsid w:val="40765D15"/>
    <w:rsid w:val="407F2DE9"/>
    <w:rsid w:val="40991379"/>
    <w:rsid w:val="409B3C3D"/>
    <w:rsid w:val="40FD480A"/>
    <w:rsid w:val="412A32F8"/>
    <w:rsid w:val="413408EC"/>
    <w:rsid w:val="41B2378B"/>
    <w:rsid w:val="41B7239D"/>
    <w:rsid w:val="41C93703"/>
    <w:rsid w:val="41FF3845"/>
    <w:rsid w:val="420A096A"/>
    <w:rsid w:val="421104A9"/>
    <w:rsid w:val="42143B88"/>
    <w:rsid w:val="42164586"/>
    <w:rsid w:val="4236494C"/>
    <w:rsid w:val="425B5DD1"/>
    <w:rsid w:val="4260300C"/>
    <w:rsid w:val="42800B9B"/>
    <w:rsid w:val="42A06B6C"/>
    <w:rsid w:val="42DE2DA6"/>
    <w:rsid w:val="42EA5650"/>
    <w:rsid w:val="42F35FE7"/>
    <w:rsid w:val="42FF4ACA"/>
    <w:rsid w:val="431408DA"/>
    <w:rsid w:val="431467C7"/>
    <w:rsid w:val="431542ED"/>
    <w:rsid w:val="4331401E"/>
    <w:rsid w:val="435A0DF2"/>
    <w:rsid w:val="437152C3"/>
    <w:rsid w:val="437C210F"/>
    <w:rsid w:val="43847F02"/>
    <w:rsid w:val="438F113C"/>
    <w:rsid w:val="439E7EFB"/>
    <w:rsid w:val="43B1568A"/>
    <w:rsid w:val="43B92ECB"/>
    <w:rsid w:val="43D43ECA"/>
    <w:rsid w:val="43EE526A"/>
    <w:rsid w:val="43EF28BB"/>
    <w:rsid w:val="43EF56D3"/>
    <w:rsid w:val="440A6FD2"/>
    <w:rsid w:val="443F5E99"/>
    <w:rsid w:val="444946CA"/>
    <w:rsid w:val="444B3F54"/>
    <w:rsid w:val="4476661F"/>
    <w:rsid w:val="447E3AC5"/>
    <w:rsid w:val="44A90BAA"/>
    <w:rsid w:val="44B24A20"/>
    <w:rsid w:val="44BC0BEE"/>
    <w:rsid w:val="454F1836"/>
    <w:rsid w:val="45565633"/>
    <w:rsid w:val="45887B45"/>
    <w:rsid w:val="45940F0E"/>
    <w:rsid w:val="45C647AF"/>
    <w:rsid w:val="45DD529D"/>
    <w:rsid w:val="45E57886"/>
    <w:rsid w:val="46003076"/>
    <w:rsid w:val="46177E29"/>
    <w:rsid w:val="46205B7F"/>
    <w:rsid w:val="46323D07"/>
    <w:rsid w:val="465C6367"/>
    <w:rsid w:val="465D501C"/>
    <w:rsid w:val="466367DB"/>
    <w:rsid w:val="46C3037C"/>
    <w:rsid w:val="46FF15E0"/>
    <w:rsid w:val="4700581C"/>
    <w:rsid w:val="474A4B33"/>
    <w:rsid w:val="47665A15"/>
    <w:rsid w:val="47677941"/>
    <w:rsid w:val="477F1660"/>
    <w:rsid w:val="4788232A"/>
    <w:rsid w:val="478B0398"/>
    <w:rsid w:val="478F5D0B"/>
    <w:rsid w:val="47941C85"/>
    <w:rsid w:val="47B8724E"/>
    <w:rsid w:val="47ED7BCA"/>
    <w:rsid w:val="48016F34"/>
    <w:rsid w:val="48185C56"/>
    <w:rsid w:val="48325925"/>
    <w:rsid w:val="48450F81"/>
    <w:rsid w:val="484E729D"/>
    <w:rsid w:val="485A23C2"/>
    <w:rsid w:val="486C2C02"/>
    <w:rsid w:val="48A16B62"/>
    <w:rsid w:val="48BC5937"/>
    <w:rsid w:val="48BC6222"/>
    <w:rsid w:val="48C245E9"/>
    <w:rsid w:val="48DB312A"/>
    <w:rsid w:val="48DF49D9"/>
    <w:rsid w:val="492108CC"/>
    <w:rsid w:val="49A35E02"/>
    <w:rsid w:val="49C5013F"/>
    <w:rsid w:val="49F80990"/>
    <w:rsid w:val="4A020870"/>
    <w:rsid w:val="4A05334F"/>
    <w:rsid w:val="4A244932"/>
    <w:rsid w:val="4A674A28"/>
    <w:rsid w:val="4A7A4350"/>
    <w:rsid w:val="4A7E2497"/>
    <w:rsid w:val="4A896826"/>
    <w:rsid w:val="4ABF5E17"/>
    <w:rsid w:val="4AE01A66"/>
    <w:rsid w:val="4AE91781"/>
    <w:rsid w:val="4AED707B"/>
    <w:rsid w:val="4B520DF4"/>
    <w:rsid w:val="4B603107"/>
    <w:rsid w:val="4B9E65BE"/>
    <w:rsid w:val="4B9F33A8"/>
    <w:rsid w:val="4BA80AFD"/>
    <w:rsid w:val="4BB033BA"/>
    <w:rsid w:val="4BB469AD"/>
    <w:rsid w:val="4BC06040"/>
    <w:rsid w:val="4BF441D2"/>
    <w:rsid w:val="4C1C2A09"/>
    <w:rsid w:val="4C694192"/>
    <w:rsid w:val="4CBD1C7E"/>
    <w:rsid w:val="4CC84335"/>
    <w:rsid w:val="4CCA2560"/>
    <w:rsid w:val="4CE9350A"/>
    <w:rsid w:val="4CF338F1"/>
    <w:rsid w:val="4D230346"/>
    <w:rsid w:val="4D297BF3"/>
    <w:rsid w:val="4D7F0082"/>
    <w:rsid w:val="4D952FD9"/>
    <w:rsid w:val="4D970662"/>
    <w:rsid w:val="4DAB2DCB"/>
    <w:rsid w:val="4DB33393"/>
    <w:rsid w:val="4DD632D9"/>
    <w:rsid w:val="4DE05DF9"/>
    <w:rsid w:val="4DE44800"/>
    <w:rsid w:val="4DEE0709"/>
    <w:rsid w:val="4DFC14EA"/>
    <w:rsid w:val="4DFF6815"/>
    <w:rsid w:val="4E0A3427"/>
    <w:rsid w:val="4E1C3BBB"/>
    <w:rsid w:val="4E304B5D"/>
    <w:rsid w:val="4E682F8C"/>
    <w:rsid w:val="4E6A7BB7"/>
    <w:rsid w:val="4E9503CC"/>
    <w:rsid w:val="4F0773B4"/>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786173"/>
    <w:rsid w:val="51996737"/>
    <w:rsid w:val="51AF6B53"/>
    <w:rsid w:val="51B408B8"/>
    <w:rsid w:val="51C61EF0"/>
    <w:rsid w:val="51CC0868"/>
    <w:rsid w:val="51D5340F"/>
    <w:rsid w:val="520613A4"/>
    <w:rsid w:val="52376177"/>
    <w:rsid w:val="52386E3D"/>
    <w:rsid w:val="523F7428"/>
    <w:rsid w:val="5271774C"/>
    <w:rsid w:val="52BE77B3"/>
    <w:rsid w:val="52DE008D"/>
    <w:rsid w:val="52F37FE6"/>
    <w:rsid w:val="52FC1CAF"/>
    <w:rsid w:val="532B6CAF"/>
    <w:rsid w:val="53350D91"/>
    <w:rsid w:val="53433903"/>
    <w:rsid w:val="53517A72"/>
    <w:rsid w:val="5361549D"/>
    <w:rsid w:val="536220DA"/>
    <w:rsid w:val="53650637"/>
    <w:rsid w:val="53757C6B"/>
    <w:rsid w:val="537E1075"/>
    <w:rsid w:val="53A46AC8"/>
    <w:rsid w:val="53AC6F7B"/>
    <w:rsid w:val="53FD2716"/>
    <w:rsid w:val="542E2BC2"/>
    <w:rsid w:val="54352A96"/>
    <w:rsid w:val="54447390"/>
    <w:rsid w:val="545E1D01"/>
    <w:rsid w:val="54935B8F"/>
    <w:rsid w:val="54CC6227"/>
    <w:rsid w:val="54D10F9B"/>
    <w:rsid w:val="55200298"/>
    <w:rsid w:val="55335E1B"/>
    <w:rsid w:val="554B7EF0"/>
    <w:rsid w:val="556F3D99"/>
    <w:rsid w:val="55860894"/>
    <w:rsid w:val="55B02DF1"/>
    <w:rsid w:val="55F01FA1"/>
    <w:rsid w:val="563F1955"/>
    <w:rsid w:val="56990B7C"/>
    <w:rsid w:val="569E1126"/>
    <w:rsid w:val="569F41A2"/>
    <w:rsid w:val="56B80DEB"/>
    <w:rsid w:val="56E06E61"/>
    <w:rsid w:val="56F653FE"/>
    <w:rsid w:val="575B7AFD"/>
    <w:rsid w:val="57660D3F"/>
    <w:rsid w:val="57BB5BCA"/>
    <w:rsid w:val="57D1153D"/>
    <w:rsid w:val="57FA3774"/>
    <w:rsid w:val="58084A3C"/>
    <w:rsid w:val="585D2975"/>
    <w:rsid w:val="58D6741E"/>
    <w:rsid w:val="58EA3D0E"/>
    <w:rsid w:val="58F71269"/>
    <w:rsid w:val="594A2AEB"/>
    <w:rsid w:val="59561946"/>
    <w:rsid w:val="59670F51"/>
    <w:rsid w:val="596A44F9"/>
    <w:rsid w:val="596C19BB"/>
    <w:rsid w:val="598653AC"/>
    <w:rsid w:val="59AC3C86"/>
    <w:rsid w:val="59D42FDA"/>
    <w:rsid w:val="59F64E82"/>
    <w:rsid w:val="59F95EAF"/>
    <w:rsid w:val="5A0A04CC"/>
    <w:rsid w:val="5A323A44"/>
    <w:rsid w:val="5A395E66"/>
    <w:rsid w:val="5A484352"/>
    <w:rsid w:val="5A5321A5"/>
    <w:rsid w:val="5A8734AF"/>
    <w:rsid w:val="5A8C5039"/>
    <w:rsid w:val="5A9D3E45"/>
    <w:rsid w:val="5AA4101D"/>
    <w:rsid w:val="5AA57EDE"/>
    <w:rsid w:val="5AB17576"/>
    <w:rsid w:val="5ABD68E6"/>
    <w:rsid w:val="5ABF73D2"/>
    <w:rsid w:val="5ACB3D8A"/>
    <w:rsid w:val="5AE1508F"/>
    <w:rsid w:val="5AF80256"/>
    <w:rsid w:val="5B110CC9"/>
    <w:rsid w:val="5B1F7B5D"/>
    <w:rsid w:val="5B204494"/>
    <w:rsid w:val="5B3642B9"/>
    <w:rsid w:val="5B4414F6"/>
    <w:rsid w:val="5B585171"/>
    <w:rsid w:val="5B585B78"/>
    <w:rsid w:val="5B9A2B59"/>
    <w:rsid w:val="5BB77D2E"/>
    <w:rsid w:val="5BC0085A"/>
    <w:rsid w:val="5BF03D58"/>
    <w:rsid w:val="5C1A6BB2"/>
    <w:rsid w:val="5C5355FE"/>
    <w:rsid w:val="5C6F4105"/>
    <w:rsid w:val="5CAD6482"/>
    <w:rsid w:val="5D7C3F11"/>
    <w:rsid w:val="5D9D49E0"/>
    <w:rsid w:val="5DB9327E"/>
    <w:rsid w:val="5DD067D8"/>
    <w:rsid w:val="5DDF1821"/>
    <w:rsid w:val="5DEA2F91"/>
    <w:rsid w:val="5E3146A3"/>
    <w:rsid w:val="5E3E5AF5"/>
    <w:rsid w:val="5E442F62"/>
    <w:rsid w:val="5E7251A2"/>
    <w:rsid w:val="5E7C3591"/>
    <w:rsid w:val="5E9D0E18"/>
    <w:rsid w:val="5E9E2A4F"/>
    <w:rsid w:val="5EA341D7"/>
    <w:rsid w:val="5EA755DE"/>
    <w:rsid w:val="5EC72DBB"/>
    <w:rsid w:val="5ED35F0E"/>
    <w:rsid w:val="5EFC1390"/>
    <w:rsid w:val="5EFC3EB6"/>
    <w:rsid w:val="5F1544E7"/>
    <w:rsid w:val="5F2676DA"/>
    <w:rsid w:val="5F3C4923"/>
    <w:rsid w:val="5F9A65E6"/>
    <w:rsid w:val="5F9B2627"/>
    <w:rsid w:val="5FB80E3D"/>
    <w:rsid w:val="5FB831B4"/>
    <w:rsid w:val="5FD40999"/>
    <w:rsid w:val="5FD846D0"/>
    <w:rsid w:val="5FE5522B"/>
    <w:rsid w:val="5FF03F08"/>
    <w:rsid w:val="5FF2548E"/>
    <w:rsid w:val="5FF313D3"/>
    <w:rsid w:val="602610FD"/>
    <w:rsid w:val="602808B2"/>
    <w:rsid w:val="603578A4"/>
    <w:rsid w:val="603814FF"/>
    <w:rsid w:val="604109A8"/>
    <w:rsid w:val="605D2617"/>
    <w:rsid w:val="60616CDC"/>
    <w:rsid w:val="606319E5"/>
    <w:rsid w:val="608B6567"/>
    <w:rsid w:val="60FF21D9"/>
    <w:rsid w:val="613253FD"/>
    <w:rsid w:val="61421F29"/>
    <w:rsid w:val="61712185"/>
    <w:rsid w:val="618C33ED"/>
    <w:rsid w:val="61A90D68"/>
    <w:rsid w:val="61D5783F"/>
    <w:rsid w:val="61E0223F"/>
    <w:rsid w:val="61E67129"/>
    <w:rsid w:val="620C3034"/>
    <w:rsid w:val="621775E2"/>
    <w:rsid w:val="622F7552"/>
    <w:rsid w:val="6250406E"/>
    <w:rsid w:val="627D6831"/>
    <w:rsid w:val="62811B1C"/>
    <w:rsid w:val="62A20409"/>
    <w:rsid w:val="62B54B44"/>
    <w:rsid w:val="62E454A1"/>
    <w:rsid w:val="62F36E4C"/>
    <w:rsid w:val="62F47F8F"/>
    <w:rsid w:val="62F7233F"/>
    <w:rsid w:val="6353238E"/>
    <w:rsid w:val="63612AB8"/>
    <w:rsid w:val="637D0978"/>
    <w:rsid w:val="638968B0"/>
    <w:rsid w:val="638A282C"/>
    <w:rsid w:val="63A85E90"/>
    <w:rsid w:val="63A962DB"/>
    <w:rsid w:val="63AB1A91"/>
    <w:rsid w:val="63CA7C70"/>
    <w:rsid w:val="63EE4692"/>
    <w:rsid w:val="63FD622D"/>
    <w:rsid w:val="64582686"/>
    <w:rsid w:val="64673C87"/>
    <w:rsid w:val="64A251DD"/>
    <w:rsid w:val="64D5744C"/>
    <w:rsid w:val="65542778"/>
    <w:rsid w:val="655829AF"/>
    <w:rsid w:val="656B70C3"/>
    <w:rsid w:val="658F4798"/>
    <w:rsid w:val="659B1EBA"/>
    <w:rsid w:val="65A87EA0"/>
    <w:rsid w:val="65B461E9"/>
    <w:rsid w:val="65BE39A8"/>
    <w:rsid w:val="65E46075"/>
    <w:rsid w:val="66100C18"/>
    <w:rsid w:val="66247D11"/>
    <w:rsid w:val="665D4FAE"/>
    <w:rsid w:val="66736112"/>
    <w:rsid w:val="667F5B5B"/>
    <w:rsid w:val="66B31B01"/>
    <w:rsid w:val="66CE1E80"/>
    <w:rsid w:val="66E362F9"/>
    <w:rsid w:val="66E47FD9"/>
    <w:rsid w:val="67071922"/>
    <w:rsid w:val="670A38BA"/>
    <w:rsid w:val="673B73C0"/>
    <w:rsid w:val="675608B6"/>
    <w:rsid w:val="67754402"/>
    <w:rsid w:val="677D54ED"/>
    <w:rsid w:val="67AD3C8B"/>
    <w:rsid w:val="67B25E27"/>
    <w:rsid w:val="67C4383B"/>
    <w:rsid w:val="67D35E1A"/>
    <w:rsid w:val="67F3434E"/>
    <w:rsid w:val="67F35317"/>
    <w:rsid w:val="680201B7"/>
    <w:rsid w:val="68362BFB"/>
    <w:rsid w:val="683F1130"/>
    <w:rsid w:val="684456A1"/>
    <w:rsid w:val="685E1363"/>
    <w:rsid w:val="686C5281"/>
    <w:rsid w:val="687415B9"/>
    <w:rsid w:val="688E1089"/>
    <w:rsid w:val="68A026F3"/>
    <w:rsid w:val="68AF6C13"/>
    <w:rsid w:val="690E07C7"/>
    <w:rsid w:val="69236A65"/>
    <w:rsid w:val="692E469B"/>
    <w:rsid w:val="69315C48"/>
    <w:rsid w:val="694019EC"/>
    <w:rsid w:val="69584DB4"/>
    <w:rsid w:val="698A5EE4"/>
    <w:rsid w:val="69C811ED"/>
    <w:rsid w:val="69D33070"/>
    <w:rsid w:val="69E97E75"/>
    <w:rsid w:val="6A1A3007"/>
    <w:rsid w:val="6A1E645E"/>
    <w:rsid w:val="6A417049"/>
    <w:rsid w:val="6A7903E5"/>
    <w:rsid w:val="6AA03032"/>
    <w:rsid w:val="6ADA6AC4"/>
    <w:rsid w:val="6AE62F78"/>
    <w:rsid w:val="6AEF704E"/>
    <w:rsid w:val="6AF40B09"/>
    <w:rsid w:val="6B0625EA"/>
    <w:rsid w:val="6B142F59"/>
    <w:rsid w:val="6B1A2C3C"/>
    <w:rsid w:val="6B31644D"/>
    <w:rsid w:val="6B3714FE"/>
    <w:rsid w:val="6B486C86"/>
    <w:rsid w:val="6B554C72"/>
    <w:rsid w:val="6B847AD7"/>
    <w:rsid w:val="6B9A2DF9"/>
    <w:rsid w:val="6BAC4619"/>
    <w:rsid w:val="6BCD2823"/>
    <w:rsid w:val="6BDD15DD"/>
    <w:rsid w:val="6BDF2966"/>
    <w:rsid w:val="6BE26BB3"/>
    <w:rsid w:val="6BE86A5F"/>
    <w:rsid w:val="6C29198B"/>
    <w:rsid w:val="6C355808"/>
    <w:rsid w:val="6C3A67D1"/>
    <w:rsid w:val="6C3D2D5C"/>
    <w:rsid w:val="6C4800AA"/>
    <w:rsid w:val="6C4D28F8"/>
    <w:rsid w:val="6C573E9C"/>
    <w:rsid w:val="6C6D1126"/>
    <w:rsid w:val="6CA35B3A"/>
    <w:rsid w:val="6CAF588C"/>
    <w:rsid w:val="6CB4638E"/>
    <w:rsid w:val="6CBF3C6A"/>
    <w:rsid w:val="6CBF5306"/>
    <w:rsid w:val="6CD004CF"/>
    <w:rsid w:val="6CE70FA1"/>
    <w:rsid w:val="6CE77B3F"/>
    <w:rsid w:val="6CFA6351"/>
    <w:rsid w:val="6CFC3C40"/>
    <w:rsid w:val="6D480984"/>
    <w:rsid w:val="6D7B3602"/>
    <w:rsid w:val="6D9739CD"/>
    <w:rsid w:val="6DB13E57"/>
    <w:rsid w:val="6DC71662"/>
    <w:rsid w:val="6DCD5126"/>
    <w:rsid w:val="6DDB6CB0"/>
    <w:rsid w:val="6DE52ACD"/>
    <w:rsid w:val="6DFC0B44"/>
    <w:rsid w:val="6E0458E7"/>
    <w:rsid w:val="6E3B221B"/>
    <w:rsid w:val="6E475779"/>
    <w:rsid w:val="6E7764EF"/>
    <w:rsid w:val="6E81748E"/>
    <w:rsid w:val="6E91620F"/>
    <w:rsid w:val="6EAD447C"/>
    <w:rsid w:val="6EED7C80"/>
    <w:rsid w:val="6EF773A4"/>
    <w:rsid w:val="6F4147D9"/>
    <w:rsid w:val="6FA30BDA"/>
    <w:rsid w:val="6FB80698"/>
    <w:rsid w:val="6FE14A8D"/>
    <w:rsid w:val="7024611F"/>
    <w:rsid w:val="70637B96"/>
    <w:rsid w:val="70797317"/>
    <w:rsid w:val="7099044B"/>
    <w:rsid w:val="70BB79D3"/>
    <w:rsid w:val="70C759D3"/>
    <w:rsid w:val="70CF2B23"/>
    <w:rsid w:val="70DC090F"/>
    <w:rsid w:val="710952C1"/>
    <w:rsid w:val="711357BB"/>
    <w:rsid w:val="71452CD8"/>
    <w:rsid w:val="7158683A"/>
    <w:rsid w:val="715B2F52"/>
    <w:rsid w:val="71764F23"/>
    <w:rsid w:val="7190444E"/>
    <w:rsid w:val="71946576"/>
    <w:rsid w:val="71967E84"/>
    <w:rsid w:val="71A61873"/>
    <w:rsid w:val="71AF4936"/>
    <w:rsid w:val="71C1506F"/>
    <w:rsid w:val="71D75D0F"/>
    <w:rsid w:val="721919B3"/>
    <w:rsid w:val="72310D1A"/>
    <w:rsid w:val="725D6B54"/>
    <w:rsid w:val="72A17C99"/>
    <w:rsid w:val="72AF6F7E"/>
    <w:rsid w:val="73047904"/>
    <w:rsid w:val="734C1A6A"/>
    <w:rsid w:val="735C5949"/>
    <w:rsid w:val="73737DA5"/>
    <w:rsid w:val="737453CC"/>
    <w:rsid w:val="73887B3E"/>
    <w:rsid w:val="73892412"/>
    <w:rsid w:val="73D17C39"/>
    <w:rsid w:val="73EE4A6E"/>
    <w:rsid w:val="741048BC"/>
    <w:rsid w:val="742E78D4"/>
    <w:rsid w:val="74676A28"/>
    <w:rsid w:val="747E40B6"/>
    <w:rsid w:val="74BB2C83"/>
    <w:rsid w:val="74DE4E5F"/>
    <w:rsid w:val="74EB54AB"/>
    <w:rsid w:val="74FF6D43"/>
    <w:rsid w:val="750201A2"/>
    <w:rsid w:val="751A76AF"/>
    <w:rsid w:val="75250574"/>
    <w:rsid w:val="75311E24"/>
    <w:rsid w:val="755521A4"/>
    <w:rsid w:val="755F0BCC"/>
    <w:rsid w:val="756F17F9"/>
    <w:rsid w:val="759926FC"/>
    <w:rsid w:val="75A24276"/>
    <w:rsid w:val="75AA231D"/>
    <w:rsid w:val="75E8633A"/>
    <w:rsid w:val="761E4C8C"/>
    <w:rsid w:val="764F3FCC"/>
    <w:rsid w:val="7650339F"/>
    <w:rsid w:val="76BB1CAB"/>
    <w:rsid w:val="76C04050"/>
    <w:rsid w:val="76E65049"/>
    <w:rsid w:val="77076007"/>
    <w:rsid w:val="77413F7E"/>
    <w:rsid w:val="77835654"/>
    <w:rsid w:val="77894387"/>
    <w:rsid w:val="7797109C"/>
    <w:rsid w:val="77B4450A"/>
    <w:rsid w:val="77B46E73"/>
    <w:rsid w:val="77E37A12"/>
    <w:rsid w:val="781C51FB"/>
    <w:rsid w:val="78546F0C"/>
    <w:rsid w:val="78EE1C79"/>
    <w:rsid w:val="797239CC"/>
    <w:rsid w:val="79831473"/>
    <w:rsid w:val="7999527A"/>
    <w:rsid w:val="79AF76C5"/>
    <w:rsid w:val="79C1605A"/>
    <w:rsid w:val="79C25EE1"/>
    <w:rsid w:val="79EA664C"/>
    <w:rsid w:val="7A2F459A"/>
    <w:rsid w:val="7A517022"/>
    <w:rsid w:val="7A6F5001"/>
    <w:rsid w:val="7A8F6158"/>
    <w:rsid w:val="7AA2343E"/>
    <w:rsid w:val="7ADA73A4"/>
    <w:rsid w:val="7B0A3BCA"/>
    <w:rsid w:val="7B3A72EC"/>
    <w:rsid w:val="7B4048C1"/>
    <w:rsid w:val="7B73082F"/>
    <w:rsid w:val="7BC62E00"/>
    <w:rsid w:val="7BE35E2A"/>
    <w:rsid w:val="7BFA1CC7"/>
    <w:rsid w:val="7C0251DA"/>
    <w:rsid w:val="7C2668D9"/>
    <w:rsid w:val="7C32497F"/>
    <w:rsid w:val="7C3C69AE"/>
    <w:rsid w:val="7C8A6570"/>
    <w:rsid w:val="7C8B7390"/>
    <w:rsid w:val="7C9B0D0E"/>
    <w:rsid w:val="7CA42B03"/>
    <w:rsid w:val="7CD2318A"/>
    <w:rsid w:val="7CD2702A"/>
    <w:rsid w:val="7CD34C42"/>
    <w:rsid w:val="7CDE3FF9"/>
    <w:rsid w:val="7CE26EBF"/>
    <w:rsid w:val="7CEE3130"/>
    <w:rsid w:val="7D0724C9"/>
    <w:rsid w:val="7D382604"/>
    <w:rsid w:val="7D480B34"/>
    <w:rsid w:val="7D5F0D00"/>
    <w:rsid w:val="7D9005BC"/>
    <w:rsid w:val="7D9F0AD0"/>
    <w:rsid w:val="7DA737B9"/>
    <w:rsid w:val="7DD12BB7"/>
    <w:rsid w:val="7DFF0955"/>
    <w:rsid w:val="7E0B750E"/>
    <w:rsid w:val="7E355A7B"/>
    <w:rsid w:val="7E6E3E85"/>
    <w:rsid w:val="7E7044F2"/>
    <w:rsid w:val="7E9C184B"/>
    <w:rsid w:val="7E9E696A"/>
    <w:rsid w:val="7EB31EDB"/>
    <w:rsid w:val="7ED32038"/>
    <w:rsid w:val="7EEB48DB"/>
    <w:rsid w:val="7EF27444"/>
    <w:rsid w:val="7F265C58"/>
    <w:rsid w:val="7F2A28F3"/>
    <w:rsid w:val="7F582CF2"/>
    <w:rsid w:val="7F951B40"/>
    <w:rsid w:val="7FBB4D11"/>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caption"/>
    <w:basedOn w:val="1"/>
    <w:next w:val="1"/>
    <w:qFormat/>
    <w:uiPriority w:val="0"/>
    <w:rPr>
      <w:rFonts w:ascii="Cambria" w:hAnsi="Cambria" w:eastAsia="黑体"/>
      <w:sz w:val="20"/>
      <w:szCs w:val="20"/>
    </w:rPr>
  </w:style>
  <w:style w:type="paragraph" w:styleId="9">
    <w:name w:val="Document Map"/>
    <w:basedOn w:val="1"/>
    <w:link w:val="73"/>
    <w:qFormat/>
    <w:uiPriority w:val="0"/>
    <w:rPr>
      <w:rFonts w:ascii="宋体" w:hAnsi="Calibri"/>
      <w:sz w:val="18"/>
      <w:szCs w:val="18"/>
    </w:rPr>
  </w:style>
  <w:style w:type="paragraph" w:styleId="10">
    <w:name w:val="annotation text"/>
    <w:basedOn w:val="1"/>
    <w:qFormat/>
    <w:uiPriority w:val="0"/>
    <w:pPr>
      <w:jc w:val="left"/>
    </w:pPr>
  </w:style>
  <w:style w:type="paragraph" w:styleId="11">
    <w:name w:val="Body Text 3"/>
    <w:basedOn w:val="1"/>
    <w:qFormat/>
    <w:uiPriority w:val="0"/>
    <w:rPr>
      <w:sz w:val="16"/>
      <w:szCs w:val="16"/>
    </w:rPr>
  </w:style>
  <w:style w:type="paragraph" w:styleId="12">
    <w:name w:val="Body Text"/>
    <w:basedOn w:val="1"/>
    <w:next w:val="13"/>
    <w:link w:val="71"/>
    <w:qFormat/>
    <w:uiPriority w:val="0"/>
  </w:style>
  <w:style w:type="paragraph" w:customStyle="1" w:styleId="13">
    <w:name w:val="Default"/>
    <w:basedOn w:val="14"/>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Plain Text"/>
    <w:basedOn w:val="1"/>
    <w:next w:val="12"/>
    <w:qFormat/>
    <w:uiPriority w:val="0"/>
    <w:pPr>
      <w:widowControl/>
      <w:spacing w:beforeAutospacing="1" w:afterAutospacing="1"/>
      <w:jc w:val="left"/>
    </w:pPr>
    <w:rPr>
      <w:rFonts w:ascii="宋体" w:hAnsi="宋体" w:cs="宋体"/>
      <w:kern w:val="0"/>
      <w:sz w:val="24"/>
    </w:rPr>
  </w:style>
  <w:style w:type="paragraph" w:styleId="15">
    <w:name w:val="Body Text Indent"/>
    <w:basedOn w:val="1"/>
    <w:next w:val="16"/>
    <w:qFormat/>
    <w:uiPriority w:val="0"/>
    <w:pPr>
      <w:widowControl/>
      <w:spacing w:beforeAutospacing="1" w:afterAutospacing="1"/>
      <w:jc w:val="left"/>
    </w:pPr>
    <w:rPr>
      <w:rFonts w:ascii="宋体" w:hAnsi="宋体" w:cs="宋体"/>
      <w:kern w:val="0"/>
      <w:sz w:val="24"/>
    </w:rPr>
  </w:style>
  <w:style w:type="paragraph" w:customStyle="1" w:styleId="1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7">
    <w:name w:val="List 2"/>
    <w:basedOn w:val="1"/>
    <w:qFormat/>
    <w:uiPriority w:val="0"/>
    <w:pPr>
      <w:ind w:left="100" w:leftChars="200" w:hanging="200" w:hangingChars="200"/>
    </w:pPr>
  </w:style>
  <w:style w:type="paragraph" w:styleId="18">
    <w:name w:val="Block Text"/>
    <w:basedOn w:val="1"/>
    <w:qFormat/>
    <w:uiPriority w:val="0"/>
    <w:pPr>
      <w:widowControl w:val="0"/>
      <w:tabs>
        <w:tab w:val="left" w:pos="7350"/>
        <w:tab w:val="left" w:pos="7560"/>
        <w:tab w:val="left" w:pos="7770"/>
      </w:tabs>
      <w:adjustRightInd/>
      <w:snapToGrid/>
      <w:spacing w:after="0" w:line="360" w:lineRule="auto"/>
      <w:ind w:left="527" w:right="590" w:firstLine="527"/>
      <w:jc w:val="both"/>
    </w:pPr>
    <w:rPr>
      <w:rFonts w:ascii="Times New Roman" w:hAnsi="Times New Roman" w:eastAsia="宋体" w:cs="Times New Roman"/>
      <w:kern w:val="2"/>
      <w:sz w:val="24"/>
      <w:szCs w:val="20"/>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List"/>
    <w:basedOn w:val="1"/>
    <w:qFormat/>
    <w:uiPriority w:val="0"/>
    <w:pPr>
      <w:ind w:left="200" w:hanging="200" w:hangingChars="200"/>
    </w:pPr>
  </w:style>
  <w:style w:type="paragraph" w:styleId="27">
    <w:name w:val="Body Text 2"/>
    <w:basedOn w:val="1"/>
    <w:next w:val="12"/>
    <w:qFormat/>
    <w:uiPriority w:val="0"/>
    <w:pPr>
      <w:spacing w:line="480" w:lineRule="auto"/>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spacing w:before="100" w:beforeAutospacing="1" w:after="100" w:afterAutospacing="1"/>
      <w:jc w:val="left"/>
    </w:pPr>
    <w:rPr>
      <w:kern w:val="0"/>
      <w:sz w:val="24"/>
    </w:rPr>
  </w:style>
  <w:style w:type="paragraph" w:styleId="30">
    <w:name w:val="Title"/>
    <w:basedOn w:val="1"/>
    <w:qFormat/>
    <w:uiPriority w:val="0"/>
    <w:pPr>
      <w:jc w:val="center"/>
      <w:outlineLvl w:val="0"/>
    </w:pPr>
    <w:rPr>
      <w:rFonts w:ascii="Arial" w:hAnsi="Arial" w:cs="Arial"/>
      <w:b/>
      <w:bCs/>
      <w:sz w:val="32"/>
      <w:szCs w:val="32"/>
    </w:rPr>
  </w:style>
  <w:style w:type="paragraph" w:styleId="31">
    <w:name w:val="Body Text First Indent"/>
    <w:basedOn w:val="12"/>
    <w:next w:val="32"/>
    <w:qFormat/>
    <w:uiPriority w:val="0"/>
    <w:pPr>
      <w:spacing w:line="360" w:lineRule="auto"/>
      <w:ind w:firstLine="420" w:firstLineChars="100"/>
    </w:pPr>
    <w:rPr>
      <w:szCs w:val="21"/>
    </w:rPr>
  </w:style>
  <w:style w:type="paragraph" w:styleId="32">
    <w:name w:val="Body Text First Indent 2"/>
    <w:basedOn w:val="15"/>
    <w:next w:val="1"/>
    <w:qFormat/>
    <w:uiPriority w:val="0"/>
    <w:pPr>
      <w:ind w:firstLine="420" w:firstLineChars="200"/>
    </w:p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无间隔1"/>
    <w:basedOn w:val="1"/>
    <w:next w:val="8"/>
    <w:qFormat/>
    <w:uiPriority w:val="1"/>
    <w:pPr>
      <w:spacing w:line="400" w:lineRule="exact"/>
    </w:pPr>
    <w:rPr>
      <w:sz w:val="24"/>
    </w:rPr>
  </w:style>
  <w:style w:type="paragraph" w:customStyle="1" w:styleId="50">
    <w:name w:val="No Spacing1"/>
    <w:basedOn w:val="1"/>
    <w:qFormat/>
    <w:uiPriority w:val="0"/>
    <w:pPr>
      <w:spacing w:line="400" w:lineRule="exact"/>
    </w:pPr>
    <w:rPr>
      <w:sz w:val="24"/>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5">
    <w:name w:val="3"/>
    <w:basedOn w:val="1"/>
    <w:qFormat/>
    <w:uiPriority w:val="0"/>
    <w:pPr>
      <w:widowControl/>
      <w:spacing w:beforeAutospacing="1" w:afterAutospacing="1"/>
      <w:jc w:val="left"/>
    </w:pPr>
    <w:rPr>
      <w:rFonts w:ascii="宋体" w:hAnsi="宋体" w:cs="宋体"/>
      <w:kern w:val="0"/>
      <w:sz w:val="24"/>
    </w:rPr>
  </w:style>
  <w:style w:type="paragraph" w:customStyle="1" w:styleId="66">
    <w:name w:val="列出段落1"/>
    <w:basedOn w:val="1"/>
    <w:qFormat/>
    <w:uiPriority w:val="34"/>
    <w:pPr>
      <w:ind w:firstLine="420" w:firstLineChars="200"/>
    </w:pPr>
  </w:style>
  <w:style w:type="paragraph" w:customStyle="1" w:styleId="67">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8">
    <w:name w:val="a0"/>
    <w:basedOn w:val="1"/>
    <w:qFormat/>
    <w:uiPriority w:val="0"/>
    <w:pPr>
      <w:widowControl/>
      <w:spacing w:beforeAutospacing="1" w:afterAutospacing="1"/>
      <w:jc w:val="left"/>
    </w:pPr>
    <w:rPr>
      <w:rFonts w:ascii="宋体" w:hAnsi="宋体" w:cs="宋体"/>
      <w:kern w:val="0"/>
      <w:sz w:val="24"/>
    </w:rPr>
  </w:style>
  <w:style w:type="paragraph" w:customStyle="1" w:styleId="69">
    <w:name w:val="default"/>
    <w:basedOn w:val="1"/>
    <w:qFormat/>
    <w:uiPriority w:val="0"/>
    <w:pPr>
      <w:widowControl/>
      <w:spacing w:beforeAutospacing="1" w:afterAutospacing="1"/>
      <w:jc w:val="left"/>
    </w:pPr>
    <w:rPr>
      <w:rFonts w:ascii="宋体" w:hAnsi="宋体" w:cs="宋体"/>
      <w:kern w:val="0"/>
      <w:sz w:val="24"/>
    </w:rPr>
  </w:style>
  <w:style w:type="paragraph" w:customStyle="1" w:styleId="70">
    <w:name w:val="列出段落11"/>
    <w:basedOn w:val="1"/>
    <w:qFormat/>
    <w:uiPriority w:val="0"/>
    <w:pPr>
      <w:ind w:firstLine="420" w:firstLineChars="200"/>
    </w:pPr>
    <w:rPr>
      <w:rFonts w:ascii="Calibri" w:hAnsi="Calibri"/>
      <w:szCs w:val="22"/>
    </w:rPr>
  </w:style>
  <w:style w:type="character" w:customStyle="1" w:styleId="71">
    <w:name w:val="正文文本 Char"/>
    <w:basedOn w:val="35"/>
    <w:link w:val="12"/>
    <w:qFormat/>
    <w:uiPriority w:val="0"/>
  </w:style>
  <w:style w:type="character" w:customStyle="1" w:styleId="72">
    <w:name w:val="apple-converted-space"/>
    <w:basedOn w:val="35"/>
    <w:qFormat/>
    <w:uiPriority w:val="0"/>
  </w:style>
  <w:style w:type="character" w:customStyle="1" w:styleId="73">
    <w:name w:val="文档结构图 Char"/>
    <w:link w:val="9"/>
    <w:qFormat/>
    <w:uiPriority w:val="0"/>
    <w:rPr>
      <w:rFonts w:ascii="宋体"/>
      <w:kern w:val="2"/>
      <w:sz w:val="18"/>
      <w:szCs w:val="18"/>
    </w:rPr>
  </w:style>
  <w:style w:type="character" w:customStyle="1" w:styleId="74">
    <w:name w:val="不明显强调1"/>
    <w:qFormat/>
    <w:uiPriority w:val="19"/>
    <w:rPr>
      <w:i/>
      <w:iCs/>
      <w:color w:val="7F7F7F"/>
      <w:szCs w:val="24"/>
    </w:rPr>
  </w:style>
  <w:style w:type="character" w:customStyle="1" w:styleId="75">
    <w:name w:val="font71"/>
    <w:qFormat/>
    <w:uiPriority w:val="0"/>
    <w:rPr>
      <w:rFonts w:hint="eastAsia" w:ascii="宋体" w:hAnsi="宋体" w:eastAsia="宋体" w:cs="宋体"/>
      <w:color w:val="000000"/>
      <w:sz w:val="28"/>
      <w:szCs w:val="28"/>
      <w:u w:val="none"/>
    </w:rPr>
  </w:style>
  <w:style w:type="character" w:customStyle="1" w:styleId="76">
    <w:name w:val="font21"/>
    <w:qFormat/>
    <w:uiPriority w:val="0"/>
    <w:rPr>
      <w:rFonts w:hint="default" w:ascii="Calibri" w:hAnsi="Calibri" w:cs="Calibri"/>
      <w:color w:val="000000"/>
      <w:sz w:val="28"/>
      <w:szCs w:val="28"/>
      <w:u w:val="none"/>
    </w:rPr>
  </w:style>
  <w:style w:type="character" w:customStyle="1" w:styleId="77">
    <w:name w:val="17"/>
    <w:qFormat/>
    <w:uiPriority w:val="0"/>
    <w:rPr>
      <w:rFonts w:hint="eastAsia" w:ascii="宋体" w:hAnsi="宋体" w:eastAsia="宋体"/>
      <w:color w:val="000000"/>
    </w:rPr>
  </w:style>
  <w:style w:type="character" w:customStyle="1" w:styleId="78">
    <w:name w:val="font91"/>
    <w:qFormat/>
    <w:uiPriority w:val="0"/>
    <w:rPr>
      <w:rFonts w:hint="eastAsia" w:ascii="宋体" w:hAnsi="宋体" w:eastAsia="宋体" w:cs="宋体"/>
      <w:color w:val="FF0000"/>
      <w:sz w:val="28"/>
      <w:szCs w:val="28"/>
      <w:u w:val="none"/>
    </w:rPr>
  </w:style>
  <w:style w:type="paragraph" w:customStyle="1" w:styleId="79">
    <w:name w:val="p"/>
    <w:basedOn w:val="1"/>
    <w:qFormat/>
    <w:uiPriority w:val="0"/>
    <w:pPr>
      <w:widowControl/>
      <w:spacing w:line="432" w:lineRule="auto"/>
      <w:jc w:val="left"/>
    </w:pPr>
    <w:rPr>
      <w:rFonts w:ascii="宋体" w:hAnsi="宋体" w:cs="宋体"/>
      <w:kern w:val="0"/>
      <w:sz w:val="24"/>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正文_1"/>
    <w:basedOn w:val="1"/>
    <w:next w:val="1"/>
    <w:qFormat/>
    <w:uiPriority w:val="0"/>
    <w:pPr>
      <w:widowControl/>
      <w:ind w:firstLine="482"/>
    </w:pPr>
    <w:rPr>
      <w:rFonts w:ascii="微软雅黑" w:hAnsi="微软雅黑" w:eastAsia="微软雅黑"/>
      <w:kern w:val="0"/>
      <w:szCs w:val="20"/>
    </w:rPr>
  </w:style>
  <w:style w:type="paragraph" w:customStyle="1" w:styleId="82">
    <w:name w:val="表格文字"/>
    <w:basedOn w:val="1"/>
    <w:next w:val="12"/>
    <w:qFormat/>
    <w:uiPriority w:val="0"/>
    <w:pPr>
      <w:adjustRightInd w:val="0"/>
      <w:spacing w:line="420" w:lineRule="atLeast"/>
      <w:jc w:val="left"/>
      <w:textAlignment w:val="baseline"/>
    </w:pPr>
    <w:rPr>
      <w:kern w:val="0"/>
      <w:szCs w:val="20"/>
    </w:rPr>
  </w:style>
  <w:style w:type="character" w:customStyle="1" w:styleId="83">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4">
    <w:name w:val="列表段落1"/>
    <w:basedOn w:val="1"/>
    <w:qFormat/>
    <w:uiPriority w:val="34"/>
    <w:pPr>
      <w:widowControl/>
      <w:ind w:firstLine="420"/>
      <w:jc w:val="left"/>
    </w:pPr>
    <w:rPr>
      <w:kern w:val="0"/>
    </w:rPr>
  </w:style>
  <w:style w:type="character" w:customStyle="1" w:styleId="85">
    <w:name w:val="hover18"/>
    <w:basedOn w:val="35"/>
    <w:qFormat/>
    <w:uiPriority w:val="0"/>
  </w:style>
  <w:style w:type="paragraph" w:styleId="86">
    <w:name w:val="List Paragraph"/>
    <w:basedOn w:val="1"/>
    <w:qFormat/>
    <w:uiPriority w:val="34"/>
    <w:pPr>
      <w:widowControl w:val="0"/>
      <w:adjustRightInd/>
      <w:snapToGrid/>
      <w:spacing w:after="0"/>
      <w:ind w:firstLine="420" w:firstLineChars="200"/>
      <w:jc w:val="both"/>
    </w:pPr>
    <w:rPr>
      <w:rFonts w:asciiTheme="minorHAnsi" w:hAnsiTheme="minorHAnsi" w:eastAsiaTheme="minorEastAsia"/>
      <w:kern w:val="2"/>
      <w:sz w:val="21"/>
      <w:szCs w:val="24"/>
    </w:rPr>
  </w:style>
  <w:style w:type="paragraph" w:customStyle="1" w:styleId="87">
    <w:name w:val="段"/>
    <w:qFormat/>
    <w:uiPriority w:val="0"/>
    <w:pPr>
      <w:autoSpaceDE w:val="0"/>
      <w:autoSpaceDN w:val="0"/>
      <w:spacing w:after="0" w:line="240" w:lineRule="auto"/>
      <w:ind w:firstLine="200" w:firstLineChars="200"/>
      <w:jc w:val="both"/>
    </w:pPr>
    <w:rPr>
      <w:rFonts w:ascii="宋体"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file:///C:\Documents%2525252525252525252525252525252525252525252525252525252525252525252525252525252525252525252525252525252525252520and%2525252525252525252525252525252525252525252525252525252525252525252525252525252525252525252525252525252525252520Settings\Administrator\Application%2525252525252525252525252525252525252525252525252525252525252525252525252525252525252525252525252525252525252520Data\Tencent\Users\249757066\QQ\WinTemp\RichOle\TK$@N5K9S616_BNQDO)@%2525252525252525252525252525252525252525252525252525252525252525252525252525252525252525252525252525252525252560X1.png" TargetMode="Externa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C:\Program%252525252525252525252525252525252525252525252525252525252525252525252525252525252525252525252525252525252525252525252525252525252525252525252525252525252525252525252525252525252525252525252525252525252520Files\Tencent\QQ\Users\763502907\Image\0254824F-E245-4015-824E-9E252A54E140.jpg" TargetMode="External"/><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1031"/>
    <customShpInfo spid="_x0000_s1032"/>
    <customShpInfo spid="_x0000_s1033"/>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09b5615c-1754-4b51-9691-59cf00127ebc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4CD7E0C4</paraID>
      <start>0</start>
      <end>2</end>
      <status>unmodified</status>
      <modifiedWord/>
      <trackRevisions>false</trackRevisions>
    </reviewItem>
    <reviewItem>
      <errorID>03ac2c2c-b9f9-4c19-b5e3-3a3f8b0ec34e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6761B381</paraID>
      <start>0</start>
      <end>2</end>
      <status>unmodified</status>
      <modifiedWord/>
      <trackRevisions>false</trackRevisions>
    </reviewItem>
    <reviewItem>
      <errorID>cfd38673-d2af-474d-a744-69ef6d2932f7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45DFD5BA</paraID>
      <start>0</start>
      <end>2</end>
      <status>unmodified</status>
      <modifiedWord/>
      <trackRevisions>false</trackRevisions>
    </reviewItem>
    <reviewItem>
      <errorID>dc48fa06-a931-4916-9626-a0103b1d2b31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492629FB</paraID>
      <start>0</start>
      <end>2</end>
      <status>unmodified</status>
      <modifiedWord/>
      <trackRevisions>false</trackRevisions>
    </reviewItem>
    <reviewItem>
      <errorID>a9133c24-9161-403c-b53e-ed7e86cabb2a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163182C2</paraID>
      <start>0</start>
      <end>2</end>
      <status>unmodified</status>
      <modifiedWord/>
      <trackRevisions>false</trackRevisions>
    </reviewItem>
    <reviewItem>
      <errorID>389e14c7-dc9c-4206-932d-a65a3aa42591</errorID>
      <errorWord>”</errorWord>
      <group>L1_Punc</group>
      <groupName>标点问题</groupName>
      <ability>L2_Punc</ability>
      <abilityName>标点符号检查</abilityName>
      <candidateList/>
      <explain/>
      <paraID>4F827048</paraID>
      <start>15</start>
      <end>16</end>
      <status>unmodified</status>
      <modifiedWord/>
      <trackRevisions>false</trackRevisions>
    </reviewItem>
    <reviewItem>
      <errorID>3943cbf2-8a1a-4e9d-a872-59be14a5359d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1741A370</paraID>
      <start>0</start>
      <end>2</end>
      <status>unmodified</status>
      <modifiedWord/>
      <trackRevisions>false</trackRevisions>
    </reviewItem>
    <reviewItem>
      <errorID>2d701c1e-a96e-41db-b7ce-ef5d9c3dab1d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2AF356F6</paraID>
      <start>0</start>
      <end>2</end>
      <status>unmodified</status>
      <modifiedWord/>
      <trackRevisions>false</trackRevisions>
    </reviewItem>
    <reviewItem>
      <errorID>bd12850e-9740-4f04-8081-83b216b627b2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A340DBA</paraID>
      <start>0</start>
      <end>2</end>
      <status>unmodified</status>
      <modifiedWord/>
      <trackRevisions>false</trackRevisions>
    </reviewItem>
    <reviewItem>
      <errorID>4edbcb7d-ec94-49f8-bd84-17f5fb73056b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15CBE684</paraID>
      <start>0</start>
      <end>2</end>
      <status>unmodified</status>
      <modifiedWord/>
      <trackRevisions>false</trackRevisions>
    </reviewItem>
    <reviewItem>
      <errorID>0f0b41eb-0586-4010-bc01-eb52b2a864fa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5D8FA6D8</paraID>
      <start>0</start>
      <end>2</end>
      <status>unmodified</status>
      <modifiedWord/>
      <trackRevisions>false</trackRevisions>
    </reviewItem>
    <reviewItem>
      <errorID>bd8c73dc-fcae-48eb-b03a-b71116542881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61B2782B</paraID>
      <start>0</start>
      <end>2</end>
      <status>unmodified</status>
      <modifiedWord/>
      <trackRevisions>false</trackRevisions>
    </reviewItem>
    <reviewItem>
      <errorID>ffe9c4f4-358a-4e61-99f3-0eafc50a75d9</errorID>
      <errorWord>理</errorWord>
      <group>L1_Word</group>
      <groupName>字词问题</groupName>
      <ability>L2_Typo</ability>
      <abilityName>字词错误</abilityName>
      <candidateList>
        <item>理总</item>
      </candidateList>
      <explain/>
      <paraID>54A074EB</paraID>
      <start>32</start>
      <end>33</end>
      <status>unmodified</status>
      <modifiedWord/>
      <trackRevisions>false</trackRevisions>
    </reviewItem>
    <reviewItem>
      <errorID>04943794-0afd-4fd5-96ed-5be314c73ff5</errorID>
      <errorWord>(</errorWord>
      <group>L1_Format</group>
      <groupName>格式问题</groupName>
      <ability>L2_HalfPunc</ability>
      <abilityName>全半角检查</abilityName>
      <candidateList>
        <item>（</item>
      </candidateList>
      <explain>文本全半角错误。</explain>
      <paraID>5F5561FC</paraID>
      <start>34</start>
      <end>35</end>
      <status>modified</status>
      <modifiedWord>（</modifiedWord>
      <trackRevisions>false</trackRevisions>
    </reviewItem>
    <reviewItem>
      <errorID>b793dce2-732f-4a05-bbbe-fc94ac01f84a</errorID>
      <errorWord>[2016]125号</errorWord>
      <group>L1_Knowledge</group>
      <groupName>知识性问题</groupName>
      <ability>L2_Knowledge</ability>
      <abilityName>其他知识</abilityName>
      <candidateList>
        <item>〔2016〕125号</item>
      </candidateList>
      <explain>发文字号格式错误。</explain>
      <paraID>5F5561FC</paraID>
      <start>37</start>
      <end>47</end>
      <status>unmodified</status>
      <modifiedWord/>
      <trackRevisions>false</trackRevisions>
    </reviewItem>
    <reviewItem>
      <errorID>b19c89c2-f8a1-41ce-8c6b-78bf4ae36836</errorID>
      <errorWord>)</errorWord>
      <group>L1_Format</group>
      <groupName>格式问题</groupName>
      <ability>L2_HalfPunc</ability>
      <abilityName>全半角检查</abilityName>
      <candidateList>
        <item>）</item>
      </candidateList>
      <explain>文本全半角错误。</explain>
      <paraID>5F5561FC</paraID>
      <start>47</start>
      <end>48</end>
      <status>modified</status>
      <modifiedWord>）</modifiedWord>
      <trackRevisions>false</trackRevisions>
    </reviewItem>
    <reviewItem>
      <errorID>742858ef-1ccf-48dc-a2ba-fde5eed93c42</errorID>
      <errorWord>：</errorWord>
      <group>L1_Format</group>
      <groupName>格式问题</groupName>
      <ability>L2_HalfPunc</ability>
      <abilityName>全半角检查</abilityName>
      <candidateList>
        <item>:</item>
      </candidateList>
      <explain>文本全半角错误。</explain>
      <paraID>6D1A50C6</paraID>
      <start>34</start>
      <end>35</end>
      <status>modified</status>
      <modifiedWord>:</modifiedWord>
      <trackRevisions>false</trackRevisions>
    </reviewItem>
    <reviewItem>
      <errorID>48599981-3b77-4a6e-bba7-f778542db5bd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E47549B</paraID>
      <start>18</start>
      <end>20</end>
      <status>modified</status>
      <modifiedWord>》《</modifiedWord>
      <trackRevisions>false</trackRevisions>
    </reviewItem>
    <reviewItem>
      <errorID>3f2781b6-ba2c-49b9-9ccd-4ccafd20445b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E47549B</paraID>
      <start>29</start>
      <end>32</end>
      <status>unmodified</status>
      <modifiedWord/>
      <trackRevisions>false</trackRevisions>
    </reviewItem>
    <reviewItem>
      <errorID>673fec4d-eea1-4c80-ab79-4033f9b798f7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E47549B</paraID>
      <start>37</start>
      <end>40</end>
      <status>unmodified</status>
      <modifiedWord/>
      <trackRevisions>false</trackRevisions>
    </reviewItem>
    <reviewItem>
      <errorID>168e01bd-5d2e-449d-baa4-23ae15f024f2</errorID>
      <errorWord>(</errorWord>
      <group>L1_Format</group>
      <groupName>格式问题</groupName>
      <ability>L2_HalfPunc</ability>
      <abilityName>全半角检查</abilityName>
      <candidateList>
        <item>（</item>
      </candidateList>
      <explain>文本全半角错误。</explain>
      <paraID>1DA37DCD</paraID>
      <start>36</start>
      <end>37</end>
      <status>modified</status>
      <modifiedWord>（</modifiedWord>
      <trackRevisions>false</trackRevisions>
    </reviewItem>
    <reviewItem>
      <errorID>a4b10e29-ad81-4c69-b502-731d785550aa</errorID>
      <errorWord>)</errorWord>
      <group>L1_Format</group>
      <groupName>格式问题</groupName>
      <ability>L2_HalfPunc</ability>
      <abilityName>全半角检查</abilityName>
      <candidateList>
        <item>）</item>
      </candidateList>
      <explain>文本全半角错误。</explain>
      <paraID>1DA37DCD</paraID>
      <start>48</start>
      <end>49</end>
      <status>unmodified</status>
      <modifiedWord/>
      <trackRevisions>false</trackRevisions>
    </reviewItem>
    <reviewItem>
      <errorID>68a23731-9ff5-49df-a4bc-1cdc08f7faa2</errorID>
      <errorWord>(</errorWord>
      <group>L1_Format</group>
      <groupName>格式问题</groupName>
      <ability>L2_HalfPunc</ability>
      <abilityName>全半角检查</abilityName>
      <candidateList>
        <item>（</item>
      </candidateList>
      <explain>文本全半角错误。</explain>
      <paraID>1DA37DCD</paraID>
      <start>67</start>
      <end>68</end>
      <status>modified</status>
      <modifiedWord>（</modifiedWord>
      <trackRevisions>false</trackRevisions>
    </reviewItem>
    <reviewItem>
      <errorID>5090a3e1-af08-49e8-a684-0c21e8dbfc68</errorID>
      <errorWord>【2011】300号</errorWord>
      <group>L1_Knowledge</group>
      <groupName>知识性问题</groupName>
      <ability>L2_Knowledge</ability>
      <abilityName>其他知识</abilityName>
      <candidateList>
        <item>〔2011〕300号</item>
      </candidateList>
      <explain>发文字号格式错误。</explain>
      <paraID>1DA37DCD</paraID>
      <start>74</start>
      <end>84</end>
      <status>unmodified</status>
      <modifiedWord/>
      <trackRevisions>false</trackRevisions>
    </reviewItem>
    <reviewItem>
      <errorID>6784c12b-4346-484b-b5b5-24ce728a7942</errorID>
      <errorWord>)</errorWord>
      <group>L1_Format</group>
      <groupName>格式问题</groupName>
      <ability>L2_HalfPunc</ability>
      <abilityName>全半角检查</abilityName>
      <candidateList>
        <item>）</item>
      </candidateList>
      <explain>文本全半角错误。</explain>
      <paraID>1DA37DCD</paraID>
      <start>84</start>
      <end>85</end>
      <status>modified</status>
      <modifiedWord>）</modifiedWord>
      <trackRevisions>false</trackRevisions>
    </reviewItem>
    <reviewItem>
      <errorID>b689ddf5-501f-430e-ae30-a5c0f7037221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1DA37DCD</paraID>
      <start>105</start>
      <end>108</end>
      <status>unmodified</status>
      <modifiedWord/>
      <trackRevisions>false</trackRevisions>
    </reviewItem>
    <reviewItem>
      <errorID>60bbf41b-5b2c-4db6-a81c-7a65ef6c68b9</errorID>
      <errorWord>(</errorWord>
      <group>L1_Format</group>
      <groupName>格式问题</groupName>
      <ability>L2_HalfPunc</ability>
      <abilityName>全半角检查</abilityName>
      <candidateList>
        <item>（</item>
      </candidateList>
      <explain>文本全半角错误。</explain>
      <paraID>1DA37DCD</paraID>
      <start>150</start>
      <end>151</end>
      <status>modified</status>
      <modifiedWord>（</modifiedWord>
      <trackRevisions>false</trackRevisions>
    </reviewItem>
    <reviewItem>
      <errorID>402f05c3-5c55-4fcd-8e7f-a921d2a0e659</errorID>
      <errorWord>【2017】141号</errorWord>
      <group>L1_Knowledge</group>
      <groupName>知识性问题</groupName>
      <ability>L2_Knowledge</ability>
      <abilityName>其他知识</abilityName>
      <candidateList>
        <item>〔2017〕141号</item>
      </candidateList>
      <explain>发文字号格式错误。</explain>
      <paraID>1DA37DCD</paraID>
      <start>153</start>
      <end>163</end>
      <status>unmodified</status>
      <modifiedWord/>
      <trackRevisions>false</trackRevisions>
    </reviewItem>
    <reviewItem>
      <errorID>8c52a86e-6400-4274-af1f-5df34ee2278f</errorID>
      <errorWord>)</errorWord>
      <group>L1_Format</group>
      <groupName>格式问题</groupName>
      <ability>L2_HalfPunc</ability>
      <abilityName>全半角检查</abilityName>
      <candidateList>
        <item>）</item>
      </candidateList>
      <explain>文本全半角错误。</explain>
      <paraID>1DA37DCD</paraID>
      <start>163</start>
      <end>164</end>
      <status>modified</status>
      <modifiedWord>）</modifiedWord>
      <trackRevisions>false</trackRevisions>
    </reviewItem>
    <reviewItem>
      <errorID>0731e3ea-3e62-44e8-87ac-942ea0f3f407</errorID>
      <errorWord>(</errorWord>
      <group>L1_Format</group>
      <groupName>格式问题</groupName>
      <ability>L2_HalfPunc</ability>
      <abilityName>全半角检查</abilityName>
      <candidateList>
        <item>（</item>
      </candidateList>
      <explain>文本全半角错误。</explain>
      <paraID>30AAAFA7</paraID>
      <start>49</start>
      <end>50</end>
      <status>modified</status>
      <modifiedWord>（</modifiedWord>
      <trackRevisions>false</trackRevisions>
    </reviewItem>
    <reviewItem>
      <errorID>d242d455-5f26-4169-afae-69e4af3894bc</errorID>
      <errorWord>)</errorWord>
      <group>L1_Format</group>
      <groupName>格式问题</groupName>
      <ability>L2_HalfPunc</ability>
      <abilityName>全半角检查</abilityName>
      <candidateList>
        <item>）</item>
      </candidateList>
      <explain>文本全半角错误。</explain>
      <paraID>30AAAFA7</paraID>
      <start>58</start>
      <end>59</end>
      <status>modified</status>
      <modifiedWord>）</modifiedWord>
      <trackRevisions>false</trackRevisions>
    </reviewItem>
    <reviewItem>
      <errorID>26e45f01-6c2c-40bb-b03d-cb569993b551</errorID>
      <errorWord>:</errorWord>
      <group>L1_Format</group>
      <groupName>格式问题</groupName>
      <ability>L2_HalfPunc</ability>
      <abilityName>全半角检查</abilityName>
      <candidateList>
        <item>：</item>
      </candidateList>
      <explain>文本全半角错误。</explain>
      <paraID>7B71A015</paraID>
      <start>8</start>
      <end>9</end>
      <status>modified</status>
      <modifiedWord>：</modifiedWord>
      <trackRevisions>false</trackRevisions>
    </reviewItem>
    <reviewItem>
      <errorID>f76398c3-f357-41b5-a6bd-6880e1b10ab3</errorID>
      <errorWord>:</errorWord>
      <group>L1_Format</group>
      <groupName>格式问题</groupName>
      <ability>L2_HalfPunc</ability>
      <abilityName>全半角检查</abilityName>
      <candidateList>
        <item>：</item>
      </candidateList>
      <explain>文本全半角错误。</explain>
      <paraID>7A04149D</paraID>
      <start>9</start>
      <end>10</end>
      <status>modified</status>
      <modifiedWord>：</modifiedWord>
      <trackRevisions>false</trackRevisions>
    </reviewItem>
    <reviewItem>
      <errorID>38f74753-e2e5-4304-a922-05f6f37fccb9</errorID>
      <errorWord>【2023】002号</errorWord>
      <group>L1_Knowledge</group>
      <groupName>知识性问题</groupName>
      <ability>L2_Knowledge</ability>
      <abilityName>其他知识</abilityName>
      <candidateList>
        <item>〔2023〕2号</item>
      </candidateList>
      <explain>发文字号格式错误。</explain>
      <paraID>48F128CB</paraID>
      <start>41</start>
      <end>51</end>
      <status>unmodified</status>
      <modifiedWord/>
      <trackRevisions>false</trackRevisions>
    </reviewItem>
    <reviewItem>
      <errorID>33585f0b-e3eb-4c09-b394-a384ca392055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776187A8</paraID>
      <start>0</start>
      <end>2</end>
      <status>unmodified</status>
      <modifiedWord/>
      <trackRevisions>false</trackRevisions>
    </reviewItem>
    <reviewItem>
      <errorID>57f362f1-0d2d-49a4-8333-34fabb486cb6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1BB3028</paraID>
      <start>0</start>
      <end>2</end>
      <status>unmodified</status>
      <modifiedWord/>
      <trackRevisions>false</trackRevisions>
    </reviewItem>
    <reviewItem>
      <errorID>498bceff-0427-4674-bcb8-3f5d628027cb</errorID>
      <errorWord>登陆</errorWord>
      <group>L1_Word</group>
      <groupName>字词问题</groupName>
      <ability>L2_Typo</ability>
      <abilityName>字词错误</abilityName>
      <candidateList>
        <item>登录</item>
      </candidateList>
      <explain>存在发音相同字词的误用。</explain>
      <paraID>1235E78A</paraID>
      <start>13</start>
      <end>15</end>
      <status>unmodified</status>
      <modifiedWord/>
      <trackRevisions>false</trackRevisions>
    </reviewItem>
    <reviewItem>
      <errorID>3f412671-23b2-4b84-85f3-68971b316cd6</errorID>
      <errorWord>(</errorWord>
      <group>L1_Format</group>
      <groupName>格式问题</groupName>
      <ability>L2_HalfPunc</ability>
      <abilityName>全半角检查</abilityName>
      <candidateList>
        <item>（</item>
      </candidateList>
      <explain>文本全半角错误。</explain>
      <paraID>1235E78A</paraID>
      <start>25</start>
      <end>26</end>
      <status>modified</status>
      <modifiedWord>（</modifiedWord>
      <trackRevisions>false</trackRevisions>
    </reviewItem>
    <reviewItem>
      <errorID>53139060-87d7-46c5-b589-aba299634222</errorID>
      <errorWord>)</errorWord>
      <group>L1_Format</group>
      <groupName>格式问题</groupName>
      <ability>L2_HalfPunc</ability>
      <abilityName>全半角检查</abilityName>
      <candidateList>
        <item>）</item>
      </candidateList>
      <explain>文本全半角错误。</explain>
      <paraID>1235E78A</paraID>
      <start>35</start>
      <end>36</end>
      <status>modified</status>
      <modifiedWord>）</modifiedWord>
      <trackRevisions>false</trackRevisions>
    </reviewItem>
    <reviewItem>
      <errorID>82c661d4-0816-4fa1-a111-955a41ea0fb2</errorID>
      <errorWord>.</errorWord>
      <group>L1_Format</group>
      <groupName>格式问题</groupName>
      <ability>L2_HalfPunc</ability>
      <abilityName>全半角检查</abilityName>
      <candidateList>
        <item>。</item>
      </candidateList>
      <explain>文本全半角错误。</explain>
      <paraID>49832A12</paraID>
      <start>35</start>
      <end>36</end>
      <status>unmodified</status>
      <modifiedWord/>
      <trackRevisions>false</trackRevisions>
    </reviewItem>
    <reviewItem>
      <errorID>597c04ef-e724-4c8f-8642-9f9339363461</errorID>
      <errorWord>,</errorWord>
      <group>L1_Format</group>
      <groupName>格式问题</groupName>
      <ability>L2_HalfPunc</ability>
      <abilityName>全半角检查</abilityName>
      <candidateList>
        <item>，</item>
      </candidateList>
      <explain>文本全半角错误。</explain>
      <paraID>49832A12</paraID>
      <start>45</start>
      <end>46</end>
      <status>modified</status>
      <modifiedWord>，</modifiedWord>
      <trackRevisions>false</trackRevisions>
    </reviewItem>
    <reviewItem>
      <errorID>bbb57ffb-ae3a-46cc-881b-0a945edd2371</errorID>
      <errorWord>.</errorWord>
      <group>L1_Format</group>
      <groupName>格式问题</groupName>
      <ability>L2_HalfPunc</ability>
      <abilityName>全半角检查</abilityName>
      <candidateList>
        <item>。</item>
      </candidateList>
      <explain>文本全半角错误。</explain>
      <paraID> 578A0B6</paraID>
      <start>59</start>
      <end>60</end>
      <status>unmodified</status>
      <modifiedWord/>
      <trackRevisions>false</trackRevisions>
    </reviewItem>
    <reviewItem>
      <errorID>9403843f-11d4-43b8-a6f3-0529e6dcf712</errorID>
      <errorWord>.</errorWord>
      <group>L1_Format</group>
      <groupName>格式问题</groupName>
      <ability>L2_HalfPunc</ability>
      <abilityName>全半角检查</abilityName>
      <candidateList>
        <item>。</item>
      </candidateList>
      <explain>文本全半角错误。</explain>
      <paraID> 578A0B6</paraID>
      <start>69</start>
      <end>70</end>
      <status>unmodified</status>
      <modifiedWord/>
      <trackRevisions>false</trackRevisions>
    </reviewItem>
    <reviewItem>
      <errorID>a26a1b45-8b18-4839-9803-f8af7e0cbb79</errorID>
      <errorWord>官方网站的</errorWord>
      <group>L1_Word</group>
      <groupName>字词问题</groupName>
      <ability>L2_Typo</ability>
      <abilityName>字词错误</abilityName>
      <candidateList>
        <item>官方网站</item>
      </candidateList>
      <explain/>
      <paraID>760678A5</paraID>
      <start>30</start>
      <end>35</end>
      <status>unmodified</status>
      <modifiedWord/>
      <trackRevisions>false</trackRevisions>
    </reviewItem>
    <reviewItem>
      <errorID>0ee571fd-869b-4516-9179-aefe9e5d1eeb</errorID>
      <errorWord>）</errorWord>
      <group>L1_Format</group>
      <groupName>格式问题</groupName>
      <ability>L2_HalfPunc</ability>
      <abilityName>全半角检查</abilityName>
      <candidateList>
        <item>)</item>
      </candidateList>
      <explain>文本全半角错误。</explain>
      <paraID>6391A227</paraID>
      <start>31</start>
      <end>32</end>
      <status>modified</status>
      <modifiedWord>)</modifiedWord>
      <trackRevisions>false</trackRevisions>
    </reviewItem>
    <reviewItem>
      <errorID>b015c9f8-1a33-4dcc-8bb8-985207792b61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45931D8B</paraID>
      <start>0</start>
      <end>2</end>
      <status>unmodified</status>
      <modifiedWord/>
      <trackRevisions>false</trackRevisions>
    </reviewItem>
    <reviewItem>
      <errorID>7158bb85-519a-4e29-8524-c8bc87c18755</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34058ABA</paraID>
      <start>17</start>
      <end>20</end>
      <status>unmodified</status>
      <modifiedWord/>
      <trackRevisions>false</trackRevisions>
    </reviewItem>
    <reviewItem>
      <errorID>5b5fb055-464c-40b3-b5df-b36626ba0bca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4729A8F</paraID>
      <start>0</start>
      <end>2</end>
      <status>unmodified</status>
      <modifiedWord/>
      <trackRevisions>false</trackRevisions>
    </reviewItem>
    <reviewItem>
      <errorID>0e1de608-0e4e-4741-8239-0acf372d9183</errorID>
      <errorWord>-</errorWord>
      <group>L1_Format</group>
      <groupName>格式问题</groupName>
      <ability>L2_HalfPunc</ability>
      <abilityName>全半角检查</abilityName>
      <candidateList>
        <item>－</item>
      </candidateList>
      <explain>文本全半角错误。</explain>
      <paraID>6A05D084</paraID>
      <start>31</start>
      <end>32</end>
      <status>unmodified</status>
      <modifiedWord/>
      <trackRevisions>false</trackRevisions>
    </reviewItem>
    <reviewItem>
      <errorID>aac2cdf5-19cb-410c-8b51-71c95696487f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1C255FC9</paraID>
      <start>0</start>
      <end>2</end>
      <status>unmodified</status>
      <modifiedWord/>
      <trackRevisions>false</trackRevisions>
    </reviewItem>
    <reviewItem>
      <errorID>2af91bf7-6d22-435b-9f03-afb7de2dbd2a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73A67139</paraID>
      <start>0</start>
      <end>2</end>
      <status>unmodified</status>
      <modifiedWord/>
      <trackRevisions>false</trackRevisions>
    </reviewItem>
    <reviewItem>
      <errorID>78709a3a-bec3-4646-bc82-c084b59a57cd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548554A6</paraID>
      <start>0</start>
      <end>2</end>
      <status>unmodified</status>
      <modifiedWord/>
      <trackRevisions>false</trackRevisions>
    </reviewItem>
    <reviewItem>
      <errorID>c1cff9a4-383f-47dd-a774-b15b00e3e2d0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548554A6</paraID>
      <start>35</start>
      <end>38</end>
      <status>unmodified</status>
      <modifiedWord/>
      <trackRevisions>false</trackRevisions>
    </reviewItem>
    <reviewItem>
      <errorID>549f61d8-c03d-42b7-8869-ecb3dc307782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548554A6</paraID>
      <start>47</start>
      <end>50</end>
      <status>unmodified</status>
      <modifiedWord/>
      <trackRevisions>false</trackRevisions>
    </reviewItem>
    <reviewItem>
      <errorID>0f01b94f-c37a-4f53-bcc3-5b67c8f9f1f9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548554A6</paraID>
      <start>55</start>
      <end>58</end>
      <status>unmodified</status>
      <modifiedWord/>
      <trackRevisions>false</trackRevisions>
    </reviewItem>
    <reviewItem>
      <errorID>4de5a360-9dfd-4f90-8932-7bd40c5809dd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54B2A0B3</paraID>
      <start>0</start>
      <end>2</end>
      <status>unmodified</status>
      <modifiedWord/>
      <trackRevisions>false</trackRevisions>
    </reviewItem>
    <reviewItem>
      <errorID>07945acf-7e42-4f5f-8494-21c2d02d677a</errorID>
      <errorWord>(</errorWord>
      <group>L1_Format</group>
      <groupName>格式问题</groupName>
      <ability>L2_HalfPunc</ability>
      <abilityName>全半角检查</abilityName>
      <candidateList>
        <item>（</item>
      </candidateList>
      <explain>文本全半角错误。</explain>
      <paraID>54B2A0B3</paraID>
      <start>9</start>
      <end>10</end>
      <status>unmodified</status>
      <modifiedWord/>
      <trackRevisions>false</trackRevisions>
    </reviewItem>
    <reviewItem>
      <errorID>b8462b77-a3ae-4f51-8447-8e8dd67f161e</errorID>
      <errorWord>)</errorWord>
      <group>L1_Format</group>
      <groupName>格式问题</groupName>
      <ability>L2_HalfPunc</ability>
      <abilityName>全半角检查</abilityName>
      <candidateList>
        <item>）</item>
      </candidateList>
      <explain>文本全半角错误。</explain>
      <paraID>54B2A0B3</paraID>
      <start>20</start>
      <end>21</end>
      <status>unmodified</status>
      <modifiedWord/>
      <trackRevisions>false</trackRevisions>
    </reviewItem>
    <reviewItem>
      <errorID>329f6f2f-5fa6-4e6f-b308-2537efd1eb22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3D73E7</paraID>
      <start>0</start>
      <end>2</end>
      <status>unmodified</status>
      <modifiedWord/>
      <trackRevisions>false</trackRevisions>
    </reviewItem>
    <reviewItem>
      <errorID>ef9120e3-6175-4863-9834-9d254dcc0f27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304A382</paraID>
      <start>0</start>
      <end>2</end>
      <status>unmodified</status>
      <modifiedWord/>
      <trackRevisions>false</trackRevisions>
    </reviewItem>
    <reviewItem>
      <errorID>409c1635-5b93-417b-868d-57850645ba92</errorID>
      <errorWord>截至</errorWord>
      <group>L1_Word</group>
      <groupName>字词问题</groupName>
      <ability>L2_Typo</ability>
      <abilityName>字词错误</abilityName>
      <candidateList>
        <item>截止</item>
      </candidateList>
      <explain>〈动〉（到一定期限）停止：报名在昨天已经～。</explain>
      <paraID>1FCCE1EB</paraID>
      <start>4</start>
      <end>6</end>
      <status>unmodified</status>
      <modifiedWord/>
      <trackRevisions>false</trackRevisions>
    </reviewItem>
    <reviewItem>
      <errorID>b96c199e-275b-4140-82e5-03a372c14a28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1613C5BA</paraID>
      <start>0</start>
      <end>2</end>
      <status>unmodified</status>
      <modifiedWord/>
      <trackRevisions>false</trackRevisions>
    </reviewItem>
    <reviewItem>
      <errorID>ceb2c224-6f00-449e-b7ef-aec8b9765f6c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B3A1C13</paraID>
      <start>0</start>
      <end>2</end>
      <status>unmodified</status>
      <modifiedWord/>
      <trackRevisions>false</trackRevisions>
    </reviewItem>
    <reviewItem>
      <errorID>dcac92b2-685b-405c-98f9-2a5896c6242d</errorID>
      <errorWord>截至</errorWord>
      <group>L1_Word</group>
      <groupName>字词问题</groupName>
      <ability>L2_Typo</ability>
      <abilityName>字词错误</abilityName>
      <candidateList>
        <item>截止</item>
      </candidateList>
      <explain>〈动〉（到一定期限）停止：报名在昨天已经～。</explain>
      <paraID>765EEC35</paraID>
      <start>8</start>
      <end>10</end>
      <status>unmodified</status>
      <modifiedWord/>
      <trackRevisions>false</trackRevisions>
    </reviewItem>
    <reviewItem>
      <errorID>849e8f2a-0d0f-4b4f-920b-b4a2384dc11f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21399EB4</paraID>
      <start>0</start>
      <end>2</end>
      <status>unmodified</status>
      <modifiedWord/>
      <trackRevisions>false</trackRevisions>
    </reviewItem>
    <reviewItem>
      <errorID>8651734f-227e-41be-9ca4-fd11467ddd49</errorID>
      <errorWord>2025年12月03日</errorWord>
      <group>L1_Knowledge</group>
      <groupName>知识性问题</groupName>
      <ability>L2_Time</ability>
      <abilityName>日期时间</abilityName>
      <candidateList>
        <item>2025年12月3日</item>
      </candidateList>
      <explain>根据日常书写习惯，日期一般会省略前导零。</explain>
      <paraID>21399EB4</paraID>
      <start>7</start>
      <end>18</end>
      <status>unmodified</status>
      <modifiedWord/>
      <trackRevisions>false</trackRevisions>
    </reviewItem>
    <reviewItem>
      <errorID>16036116-5e35-43c1-895b-5c1648b4b0bd</errorID>
      <errorWord>具有有</errorWord>
      <group>L1_Word</group>
      <groupName>字词问题</groupName>
      <ability>L2_Typo</ability>
      <abilityName>字词错误</abilityName>
      <candidateList>
        <item>具有</item>
      </candidateList>
      <explain>〈动〉有（多用于抽象事物）：～信心｜～伟大的意义。</explain>
      <paraID>1B0E9D83</paraID>
      <start>2</start>
      <end>5</end>
      <status>unmodified</status>
      <modifiedWord/>
      <trackRevisions>false</trackRevisions>
    </reviewItem>
    <reviewItem>
      <errorID>5be15ce0-d26d-4a8a-8c05-a229017bcf72</errorID>
      <errorWord>、以及</errorWord>
      <group>L1_Punc</group>
      <groupName>标点问题</groupName>
      <ability>L2_Punc</ability>
      <abilityName>标点符号检查</abilityName>
      <candidateList>
        <item>，以及</item>
      </candidateList>
      <explain>连接词前后不宜使用顿号，建议使用逗号。</explain>
      <paraID>52B8D874</paraID>
      <start>182</start>
      <end>185</end>
      <status>unmodified</status>
      <modifiedWord/>
      <trackRevisions>false</trackRevisions>
    </reviewItem>
    <reviewItem>
      <errorID>32d7cb3f-8aa4-4ee6-b67b-c5058be942ae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7A16F30F</paraID>
      <start>22</start>
      <end>23</end>
      <status>unmodified</status>
      <modifiedWord/>
      <trackRevisions>false</trackRevisions>
    </reviewItem>
    <reviewItem>
      <errorID>e8f98fb3-50b5-4e1b-bd86-45ceb9192eae</errorID>
      <errorWord>检测</errorWord>
      <group>L1_Word</group>
      <groupName>字词问题</groupName>
      <ability>L2_Typo</ability>
      <abilityName>字词错误</abilityName>
      <candidateList>
        <item>监测</item>
      </candidateList>
      <explain/>
      <paraID>2AE1AACA</paraID>
      <start>6</start>
      <end>8</end>
      <status>unmodified</status>
      <modifiedWord/>
      <trackRevisions>false</trackRevisions>
    </reviewItem>
    <reviewItem>
      <errorID>2c55de1f-11be-4793-9b76-827f9a451037</errorID>
      <errorWord>(</errorWord>
      <group>L1_Format</group>
      <groupName>格式问题</groupName>
      <ability>L2_HalfPunc</ability>
      <abilityName>全半角检查</abilityName>
      <candidateList>
        <item>（</item>
      </candidateList>
      <explain>文本全半角错误。</explain>
      <paraID>2AE1AACA</paraID>
      <start>8</start>
      <end>9</end>
      <status>unmodified</status>
      <modifiedWord/>
      <trackRevisions>false</trackRevisions>
    </reviewItem>
    <reviewItem>
      <errorID>6b8066c8-75fc-4998-8f07-a1234b2dbcf5</errorID>
      <errorWord>)</errorWord>
      <group>L1_Format</group>
      <groupName>格式问题</groupName>
      <ability>L2_HalfPunc</ability>
      <abilityName>全半角检查</abilityName>
      <candidateList>
        <item>）</item>
      </candidateList>
      <explain>文本全半角错误。</explain>
      <paraID>2AE1AACA</paraID>
      <start>12</start>
      <end>13</end>
      <status>unmodified</status>
      <modifiedWord/>
      <trackRevisions>false</trackRevisions>
    </reviewItem>
    <reviewItem>
      <errorID>e531bd4d-5c95-47c6-82e6-2fe19be2021c</errorID>
      <errorWord>检测</errorWord>
      <group>L1_Word</group>
      <groupName>字词问题</groupName>
      <ability>L2_Typo</ability>
      <abilityName>字词错误</abilityName>
      <candidateList>
        <item>监测</item>
      </candidateList>
      <explain/>
      <paraID>2B2824EF</paraID>
      <start>6</start>
      <end>8</end>
      <status>unmodified</status>
      <modifiedWord/>
      <trackRevisions>false</trackRevisions>
    </reviewItem>
    <reviewItem>
      <errorID>104fada7-e21d-4e14-957d-2bd0de848828</errorID>
      <errorWord>检测</errorWord>
      <group>L1_Word</group>
      <groupName>字词问题</groupName>
      <ability>L2_Typo</ability>
      <abilityName>字词错误</abilityName>
      <candidateList>
        <item>监测</item>
      </candidateList>
      <explain/>
      <paraID>7EFBFD27</paraID>
      <start>4</start>
      <end>6</end>
      <status>unmodified</status>
      <modifiedWord/>
      <trackRevisions>false</trackRevisions>
    </reviewItem>
    <reviewItem>
      <errorID>1e1374d0-4833-499e-bdc0-029f379fe8e3</errorID>
      <errorWord>,</errorWord>
      <group>L1_Word</group>
      <groupName>字词问题</groupName>
      <ability>L2_Typo</ability>
      <abilityName>字词错误</abilityName>
      <candidateList>
        <item>,具</item>
      </candidateList>
      <explain/>
      <paraID>26689CAA</paraID>
      <start>14</start>
      <end>15</end>
      <status>unmodified</status>
      <modifiedWord/>
      <trackRevisions>false</trackRevisions>
    </reviewItem>
    <reviewItem>
      <errorID>3de09639-26b7-4d77-b271-8aafed08d395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6CAE36DF</paraID>
      <start>13</start>
      <end>14</end>
      <status>unmodified</status>
      <modifiedWord/>
      <trackRevisions>false</trackRevisions>
    </reviewItem>
    <reviewItem>
      <errorID>7e7e75b1-d0a4-4a3d-967e-4d3f3ab4d43f</errorID>
      <errorWord>外型尺寸</errorWord>
      <group>L1_Word</group>
      <groupName>字词问题</groupName>
      <ability>L2_Typo</ability>
      <abilityName>字词错误</abilityName>
      <candidateList>
        <item>外形尺寸</item>
      </candidateList>
      <explain/>
      <paraID>24620716</paraID>
      <start>2</start>
      <end>6</end>
      <status>unmodified</status>
      <modifiedWord/>
      <trackRevisions>false</trackRevisions>
    </reviewItem>
    <reviewItem>
      <errorID>75b0344b-e0bf-492f-96f6-7e925150ca9e</errorID>
      <errorWord>,</errorWord>
      <group>L1_Format</group>
      <groupName>格式问题</groupName>
      <ability>L2_HalfPunc</ability>
      <abilityName>全半角检查</abilityName>
      <candidateList>
        <item>，</item>
      </candidateList>
      <explain>文本全半角错误。</explain>
      <paraID>7C5BE5DC</paraID>
      <start>18</start>
      <end>19</end>
      <status>unmodified</status>
      <modifiedWord/>
      <trackRevisions>false</trackRevisions>
    </reviewItem>
    <reviewItem>
      <errorID>71c25d34-5891-40b4-acb0-5cd5e94e9e9b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179325A4</paraID>
      <start>17</start>
      <end>18</end>
      <status>unmodified</status>
      <modifiedWord/>
      <trackRevisions>false</trackRevisions>
    </reviewItem>
    <reviewItem>
      <errorID>73ffa17e-8b96-44e8-9eee-1fcbce4a1665</errorID>
      <errorWord>,</errorWord>
      <group>L1_Format</group>
      <groupName>格式问题</groupName>
      <ability>L2_HalfPunc</ability>
      <abilityName>全半角检查</abilityName>
      <candidateList>
        <item>，</item>
      </candidateList>
      <explain>文本全半角错误。</explain>
      <paraID>179325A4</paraID>
      <start>21</start>
      <end>22</end>
      <status>unmodified</status>
      <modifiedWord/>
      <trackRevisions>false</trackRevisions>
    </reviewItem>
    <reviewItem>
      <errorID>91a0a18c-2949-4f49-bf5c-d95a4c644961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588358DA</paraID>
      <start>19</start>
      <end>20</end>
      <status>unmodified</status>
      <modifiedWord/>
      <trackRevisions>false</trackRevisions>
    </reviewItem>
    <reviewItem>
      <errorID>4801dd1f-2f9a-4775-bed7-8ed2b6cd2620</errorID>
      <errorWord>其它手术</errorWord>
      <group>L1_Word</group>
      <groupName>字词问题</groupName>
      <ability>L2_Alias</ability>
      <abilityName>也作/曾用词</abilityName>
      <candidateList>
        <item>其他手术</item>
      </candidateList>
      <explain>词汇[其它手术]为不规范表述或旧称，其规范书面表述为[其他手术]。</explain>
      <paraID>64326C0F</paraID>
      <start>32</start>
      <end>36</end>
      <status>unmodified</status>
      <modifiedWord/>
      <trackRevisions>false</trackRevisions>
    </reviewItem>
    <reviewItem>
      <errorID>4278fe1e-9d92-49d1-bc9d-7d57dd009261</errorID>
      <errorWord>用</errorWord>
      <group>L1_Word</group>
      <groupName>字词问题</groupName>
      <ability>L2_Typo</ability>
      <abilityName>字词错误</abilityName>
      <candidateList>
        <item>用于</item>
      </candidateList>
      <explain/>
      <paraID>64326C0F</paraID>
      <start>52</start>
      <end>53</end>
      <status>unmodified</status>
      <modifiedWord/>
      <trackRevisions>false</trackRevisions>
    </reviewItem>
    <reviewItem>
      <errorID>11437003-86cd-47ea-be22-35f7f95497e5</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4916C580</paraID>
      <start>33</start>
      <end>34</end>
      <status>unmodified</status>
      <modifiedWord/>
      <trackRevisions>false</trackRevisions>
    </reviewItem>
    <reviewItem>
      <errorID>e4fc1ffd-111e-44b7-81ef-c127d4fee9fd</errorID>
      <errorWord>,</errorWord>
      <group>L1_Format</group>
      <groupName>格式问题</groupName>
      <ability>L2_HalfPunc</ability>
      <abilityName>全半角检查</abilityName>
      <candidateList>
        <item>，</item>
      </candidateList>
      <explain>文本全半角错误。</explain>
      <paraID>726146A2</paraID>
      <start>6</start>
      <end>7</end>
      <status>unmodified</status>
      <modifiedWord/>
      <trackRevisions>false</trackRevisions>
    </reviewItem>
    <reviewItem>
      <errorID>b8c84165-1752-4007-b3f8-51d45044f56b</errorID>
      <errorWord>无极</errorWord>
      <group>L1_Word</group>
      <groupName>字词问题</groupName>
      <ability>L2_Typo</ability>
      <abilityName>字词错误</abilityName>
      <candidateList>
        <item>无级</item>
      </candidateList>
      <explain>存在发音相同字词的误用。</explain>
      <paraID>3D264A3E</paraID>
      <start>31</start>
      <end>33</end>
      <status>unmodified</status>
      <modifiedWord/>
      <trackRevisions>false</trackRevisions>
    </reviewItem>
    <reviewItem>
      <errorID>9f4bdd9b-f6f0-4a9f-918d-28fcbd32f4ec</errorID>
      <errorWord>病例</errorWord>
      <group>L1_Word</group>
      <groupName>字词问题</groupName>
      <ability>L2_Typo</ability>
      <abilityName>字词错误</abilityName>
      <candidateList>
        <item>病历</item>
      </candidateList>
      <explain>存在发音相同字词的误用。</explain>
      <paraID>56F71F3D</paraID>
      <start>15</start>
      <end>17</end>
      <status>unmodified</status>
      <modifiedWord/>
      <trackRevisions>false</trackRevisions>
    </reviewItem>
    <reviewItem>
      <errorID>38ac0f69-e096-4905-9ae7-469508468526</errorID>
      <errorWord>度</errorWord>
      <group>L1_Word</group>
      <groupName>字词问题</groupName>
      <ability>L2_Typo</ability>
      <abilityName>字词错误</abilityName>
      <candidateList>
        <item>度和</item>
      </candidateList>
      <explain/>
      <paraID>4291D8BD</paraID>
      <start>34</start>
      <end>35</end>
      <status>unmodified</status>
      <modifiedWord/>
      <trackRevisions>false</trackRevisions>
    </reviewItem>
    <reviewItem>
      <errorID>36360754-3ea5-485b-b859-ec17535ce3eb</errorID>
      <errorWord>更</errorWord>
      <group>L1_Word</group>
      <groupName>字词问题</groupName>
      <ability>L2_Typo</ability>
      <abilityName>字词错误</abilityName>
      <candidateList>
        <item>更加</item>
      </candidateList>
      <explain>〈副〉表示程度上又深了一层或者数量上进一步增加或减少：公家的书，应该～爱护｜天色渐亮，晨星～稀少了。</explain>
      <paraID>6FD7330C</paraID>
      <start>18</start>
      <end>19</end>
      <status>unmodified</status>
      <modifiedWord/>
      <trackRevisions>false</trackRevisions>
    </reviewItem>
    <reviewItem>
      <errorID>e3091e05-ea2a-4a25-8e9b-cfe1a8799e34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54C6BFD0</paraID>
      <start>0</start>
      <end>3</end>
      <status>unmodified</status>
      <modifiedWord/>
      <trackRevisions>false</trackRevisions>
    </reviewItem>
    <reviewItem>
      <errorID>0b24bb0e-3bd8-494f-b720-0e1d148868ed</errorID>
      <errorWord>內</errorWord>
      <group>L1_Word</group>
      <groupName>字词问题</groupName>
      <ability>L2_Fanti</ability>
      <abilityName>繁转简</abilityName>
      <candidateList>
        <item>内</item>
      </candidateList>
      <explain>❶〈名〉方位词。里头（跟“外”相对）：～衣｜～部｜室～｜国～｜年～。❷指妻或妻的亲属：～人｜～侄｜～弟。❸指内心或内脏：～省｜～疚｜五～俱焚。❹〈书〉指皇宫：大～。</explain>
      <paraID> 77CE041</paraID>
      <start>24</start>
      <end>25</end>
      <status>unmodified</status>
      <modifiedWord/>
      <trackRevisions>false</trackRevisions>
    </reviewItem>
    <reviewItem>
      <errorID>708e1123-94db-49e2-8383-ea6321ce840c</errorID>
      <errorWord>脊神经后肢</errorWord>
      <group>L1_Knowledge</group>
      <groupName>知识性问题</groupName>
      <ability>L2_Term</ability>
      <abilityName>专业术语</abilityName>
      <candidateList>
        <item>脊神经后根</item>
      </candidateList>
      <explain/>
      <paraID>399ADAF5</paraID>
      <start>15</start>
      <end>20</end>
      <status>unmodified</status>
      <modifiedWord/>
      <trackRevisions>false</trackRevisions>
    </reviewItem>
    <reviewItem>
      <errorID>3ad068ee-a711-458b-b2ad-440059e26fa4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363C53C5</paraID>
      <start>0</start>
      <end>2</end>
      <status>unmodified</status>
      <modifiedWord/>
      <trackRevisions>false</trackRevisions>
    </reviewItem>
    <reviewItem>
      <errorID>cee6bddf-3c63-46bc-9f86-67e67a62022a</errorID>
      <errorWord>自动检测</errorWord>
      <group>L1_Word</group>
      <groupName>字词问题</groupName>
      <ability>L2_Typo</ability>
      <abilityName>字词错误</abilityName>
      <candidateList>
        <item>自动监测</item>
      </candidateList>
      <explain/>
      <paraID>363C53C5</paraID>
      <start>6</start>
      <end>10</end>
      <status>unmodified</status>
      <modifiedWord/>
      <trackRevisions>false</trackRevisions>
    </reviewItem>
    <reviewItem>
      <errorID>45efea08-a93d-4219-9be2-f67ad8f2b653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4C408537</paraID>
      <start>0</start>
      <end>2</end>
      <status>unmodified</status>
      <modifiedWord/>
      <trackRevisions>false</trackRevisions>
    </reviewItem>
    <reviewItem>
      <errorID>850e9cda-c056-4b97-86d0-bf1227f039c6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6353AFF0</paraID>
      <start>0</start>
      <end>3</end>
      <status>unmodified</status>
      <modifiedWord/>
      <trackRevisions>false</trackRevisions>
    </reviewItem>
    <reviewItem>
      <errorID>3725c3cb-c265-42ba-9219-2cadf9818535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78074C4B</paraID>
      <start>0</start>
      <end>3</end>
      <status>unmodified</status>
      <modifiedWord/>
      <trackRevisions>false</trackRevisions>
    </reviewItem>
    <reviewItem>
      <errorID>f2cdb3f8-abe2-4b11-bcc8-63f0f517f6c8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7E587C86</paraID>
      <start>0</start>
      <end>3</end>
      <status>unmodified</status>
      <modifiedWord/>
      <trackRevisions>false</trackRevisions>
    </reviewItem>
    <reviewItem>
      <errorID>2fb27a5a-463f-46ea-b666-9c9959589a3f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4130B8A3</paraID>
      <start>0</start>
      <end>3</end>
      <status>unmodified</status>
      <modifiedWord/>
      <trackRevisions>false</trackRevisions>
    </reviewItem>
    <reviewItem>
      <errorID>98d2d99a-fc54-4299-ace2-5725fb5c473b</errorID>
      <errorWord>內</errorWord>
      <group>L1_Word</group>
      <groupName>字词问题</groupName>
      <ability>L2_Fanti</ability>
      <abilityName>繁转简</abilityName>
      <candidateList>
        <item>内</item>
      </candidateList>
      <explain>❶〈名〉方位词。里头（跟“外”相对）：～衣｜～部｜室～｜国～｜年～。❷指妻或妻的亲属：～人｜～侄｜～弟。❸指内心或内脏：～省｜～疚｜五～俱焚。❹〈书〉指皇宫：大～。</explain>
      <paraID>6AA56BF9</paraID>
      <start>19</start>
      <end>20</end>
      <status>unmodified</status>
      <modifiedWord/>
      <trackRevisions>false</trackRevisions>
    </reviewItem>
    <reviewItem>
      <errorID>4f0934c6-2101-4113-bb75-2afa244d7f03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58EF6C91</paraID>
      <start>16</start>
      <end>17</end>
      <status>unmodified</status>
      <modifiedWord/>
      <trackRevisions>false</trackRevisions>
    </reviewItem>
    <reviewItem>
      <errorID>3f6f435e-bf44-4dbf-a54d-8bab727cc743</errorID>
      <errorWord>)</errorWord>
      <group>L1_Format</group>
      <groupName>格式问题</groupName>
      <ability>L2_HalfPunc</ability>
      <abilityName>全半角检查</abilityName>
      <candidateList>
        <item>）</item>
      </candidateList>
      <explain>文本全半角错误。</explain>
      <paraID>767D1ABB</paraID>
      <start>21</start>
      <end>22</end>
      <status>unmodified</status>
      <modifiedWord/>
      <trackRevisions>false</trackRevisions>
    </reviewItem>
    <reviewItem>
      <errorID>8baabd1a-c001-40c8-acec-9ef787d8a00e</errorID>
      <errorWord>,</errorWord>
      <group>L1_Format</group>
      <groupName>格式问题</groupName>
      <ability>L2_HalfPunc</ability>
      <abilityName>全半角检查</abilityName>
      <candidateList>
        <item>，</item>
      </candidateList>
      <explain>文本全半角错误。</explain>
      <paraID>1AA3FB1D</paraID>
      <start>10</start>
      <end>11</end>
      <status>unmodified</status>
      <modifiedWord/>
      <trackRevisions>false</trackRevisions>
    </reviewItem>
    <reviewItem>
      <errorID>423c5487-0484-428d-8773-c336a95d5416</errorID>
      <errorWord>,</errorWord>
      <group>L1_Format</group>
      <groupName>格式问题</groupName>
      <ability>L2_HalfPunc</ability>
      <abilityName>全半角检查</abilityName>
      <candidateList>
        <item>，</item>
      </candidateList>
      <explain>文本全半角错误。</explain>
      <paraID>1AA3FB1D</paraID>
      <start>36</start>
      <end>37</end>
      <status>unmodified</status>
      <modifiedWord/>
      <trackRevisions>false</trackRevisions>
    </reviewItem>
    <reviewItem>
      <errorID>111bb4b1-5ee0-457c-85ff-0a80a8ad58e5</errorID>
      <errorWord>,</errorWord>
      <group>L1_Format</group>
      <groupName>格式问题</groupName>
      <ability>L2_HalfPunc</ability>
      <abilityName>全半角检查</abilityName>
      <candidateList>
        <item>，</item>
      </candidateList>
      <explain>文本全半角错误。</explain>
      <paraID>1AA3FB1D</paraID>
      <start>87</start>
      <end>88</end>
      <status>unmodified</status>
      <modifiedWord/>
      <trackRevisions>false</trackRevisions>
    </reviewItem>
    <reviewItem>
      <errorID>906cba7e-5df1-406e-a4e1-0abffe54b8ae</errorID>
      <errorWord>,</errorWord>
      <group>L1_Format</group>
      <groupName>格式问题</groupName>
      <ability>L2_HalfPunc</ability>
      <abilityName>全半角检查</abilityName>
      <candidateList>
        <item>，</item>
      </candidateList>
      <explain>文本全半角错误。</explain>
      <paraID>1AA3FB1D</paraID>
      <start>106</start>
      <end>107</end>
      <status>unmodified</status>
      <modifiedWord/>
      <trackRevisions>false</trackRevisions>
    </reviewItem>
    <reviewItem>
      <errorID>d39f8eb1-2b8b-44d2-95ef-c91d5545f491</errorID>
      <errorWord>.</errorWord>
      <group>L1_Format</group>
      <groupName>格式问题</groupName>
      <ability>L2_HalfPunc</ability>
      <abilityName>全半角检查</abilityName>
      <candidateList>
        <item>。</item>
      </candidateList>
      <explain>文本全半角错误。</explain>
      <paraID>697DCF63</paraID>
      <start>15</start>
      <end>16</end>
      <status>unmodified</status>
      <modifiedWord/>
      <trackRevisions>false</trackRevisions>
    </reviewItem>
    <reviewItem>
      <errorID>16ca4b96-7408-4868-a489-80f0b330cc4a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23412E72</paraID>
      <start>0</start>
      <end>2</end>
      <status>unmodified</status>
      <modifiedWord/>
      <trackRevisions>false</trackRevisions>
    </reviewItem>
    <reviewItem>
      <errorID>8ec949b3-fa21-43cc-b104-20fccb051df0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7314D5AD</paraID>
      <start>0</start>
      <end>2</end>
      <status>unmodified</status>
      <modifiedWord/>
      <trackRevisions>false</trackRevisions>
    </reviewItem>
    <reviewItem>
      <errorID>94b29433-3635-4c5c-92e1-4e6472eec62c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39CF8BD1</paraID>
      <start>0</start>
      <end>2</end>
      <status>unmodified</status>
      <modifiedWord/>
      <trackRevisions>false</trackRevisions>
    </reviewItem>
    <reviewItem>
      <errorID>3d2936c6-a04e-4f8e-a6a2-40665be99f92</errorID>
      <errorWord>(</errorWord>
      <group>L1_Format</group>
      <groupName>格式问题</groupName>
      <ability>L2_HalfPunc</ability>
      <abilityName>全半角检查</abilityName>
      <candidateList>
        <item>（</item>
      </candidateList>
      <explain>文本全半角错误。</explain>
      <paraID>39CF8BD1</paraID>
      <start>22</start>
      <end>23</end>
      <status>unmodified</status>
      <modifiedWord/>
      <trackRevisions>false</trackRevisions>
    </reviewItem>
    <reviewItem>
      <errorID>1a146ac1-ae6e-4c93-889c-cdcc0dc28e48</errorID>
      <errorWord>)</errorWord>
      <group>L1_Format</group>
      <groupName>格式问题</groupName>
      <ability>L2_HalfPunc</ability>
      <abilityName>全半角检查</abilityName>
      <candidateList>
        <item>）</item>
      </candidateList>
      <explain>文本全半角错误。</explain>
      <paraID>39CF8BD1</paraID>
      <start>34</start>
      <end>35</end>
      <status>unmodified</status>
      <modifiedWord/>
      <trackRevisions>false</trackRevisions>
    </reviewItem>
    <reviewItem>
      <errorID>7eec410a-03e0-41ab-8a05-f9cd2df21230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24478EB0</paraID>
      <start>0</start>
      <end>2</end>
      <status>unmodified</status>
      <modifiedWord/>
      <trackRevisions>false</trackRevisions>
    </reviewItem>
    <reviewItem>
      <errorID>42671896-ddce-4924-a8e6-cb74ba86d949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74D96CE9</paraID>
      <start>0</start>
      <end>2</end>
      <status>unmodified</status>
      <modifiedWord/>
      <trackRevisions>false</trackRevisions>
    </reviewItem>
    <reviewItem>
      <errorID>ddb572b2-adbe-474d-a3b5-9e6b007c60d4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20CF340</paraID>
      <start>0</start>
      <end>2</end>
      <status>unmodified</status>
      <modifiedWord/>
      <trackRevisions>false</trackRevisions>
    </reviewItem>
    <reviewItem>
      <errorID>4ec8a14e-03b9-4442-a837-ad7b9f7f6857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3B7AF19F</paraID>
      <start>0</start>
      <end>2</end>
      <status>unmodified</status>
      <modifiedWord/>
      <trackRevisions>false</trackRevisions>
    </reviewItem>
    <reviewItem>
      <errorID>97828dad-6cdd-4633-895a-b6e47951abd4</errorID>
      <errorWord>【2023】002号</errorWord>
      <group>L1_Knowledge</group>
      <groupName>知识性问题</groupName>
      <ability>L2_Knowledge</ability>
      <abilityName>其他知识</abilityName>
      <candidateList>
        <item>〔2023〕2号</item>
      </candidateList>
      <explain>发文字号格式错误。</explain>
      <paraID>348BE6D8</paraID>
      <start>30</start>
      <end>40</end>
      <status>unmodified</status>
      <modifiedWord/>
      <trackRevisions>false</trackRevisions>
    </reviewItem>
    <reviewItem>
      <errorID>be6a399d-c270-4be8-ac61-55315ac7b2e5</errorID>
      <errorWord>(</errorWord>
      <group>L1_Format</group>
      <groupName>格式问题</groupName>
      <ability>L2_HalfPunc</ability>
      <abilityName>全半角检查</abilityName>
      <candidateList>
        <item>（</item>
      </candidateList>
      <explain>文本全半角错误。</explain>
      <paraID>4E40DD0E</paraID>
      <start>44</start>
      <end>45</end>
      <status>unmodified</status>
      <modifiedWord/>
      <trackRevisions>false</trackRevisions>
    </reviewItem>
    <reviewItem>
      <errorID>d5fec42c-fb70-4ccb-91b4-47f5cd0dc284</errorID>
      <errorWord>)</errorWord>
      <group>L1_Format</group>
      <groupName>格式问题</groupName>
      <ability>L2_HalfPunc</ability>
      <abilityName>全半角检查</abilityName>
      <candidateList>
        <item>）</item>
      </candidateList>
      <explain>文本全半角错误。</explain>
      <paraID>4E40DD0E</paraID>
      <start>53</start>
      <end>54</end>
      <status>unmodified</status>
      <modifiedWord/>
      <trackRevisions>false</trackRevisions>
    </reviewItem>
    <reviewItem>
      <errorID>1b44ab4f-e0b8-4f7d-a023-1c8b6464adaa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7937D0CC</paraID>
      <start>166</start>
      <end>169</end>
      <status>unmodified</status>
      <modifiedWord/>
      <trackRevisions>false</trackRevisions>
    </reviewItem>
    <reviewItem>
      <errorID>b0cf1561-ddd8-4021-8590-eadb7dcb3262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7937D0CC</paraID>
      <start>182</start>
      <end>185</end>
      <status>unmodified</status>
      <modifiedWord/>
      <trackRevisions>false</trackRevisions>
    </reviewItem>
    <reviewItem>
      <errorID>829ee0a5-3158-4d8c-afd2-644ac3e1bac4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7937D0CC</paraID>
      <start>194</start>
      <end>197</end>
      <status>unmodified</status>
      <modifiedWord/>
      <trackRevisions>false</trackRevisions>
    </reviewItem>
    <reviewItem>
      <errorID>f0c9e3a0-83ab-4b1e-a007-044a7a5ab430</errorID>
      <errorWord>【2019】4号</errorWord>
      <group>L1_Knowledge</group>
      <groupName>知识性问题</groupName>
      <ability>L2_Knowledge</ability>
      <abilityName>其他知识</abilityName>
      <candidateList>
        <item>〔2019〕4号</item>
      </candidateList>
      <explain>发文字号格式错误。</explain>
      <paraID>2BA09012</paraID>
      <start>42</start>
      <end>50</end>
      <status>unmodified</status>
      <modifiedWord/>
      <trackRevisions>false</trackRevisions>
    </reviewItem>
    <reviewItem>
      <errorID>58ac20dd-7fc6-4d9d-8d8a-3b6b0c00aa24</errorID>
      <errorWord>:</errorWord>
      <group>L1_Format</group>
      <groupName>格式问题</groupName>
      <ability>L2_HalfPunc</ability>
      <abilityName>全半角检查</abilityName>
      <candidateList>
        <item>：</item>
      </candidateList>
      <explain>文本全半角错误。</explain>
      <paraID>2E67F5C0</paraID>
      <start>11</start>
      <end>12</end>
      <status>unmodified</status>
      <modifiedWord/>
      <trackRevisions>false</trackRevisions>
    </reviewItem>
    <reviewItem>
      <errorID>535afe43-8aa5-48af-8929-1707999ab551</errorID>
      <errorWord>,</errorWord>
      <group>L1_Format</group>
      <groupName>格式问题</groupName>
      <ability>L2_HalfPunc</ability>
      <abilityName>全半角检查</abilityName>
      <candidateList>
        <item>，</item>
      </candidateList>
      <explain>文本全半角错误。</explain>
      <paraID>4841FE41</paraID>
      <start>36</start>
      <end>37</end>
      <status>unmodified</status>
      <modifiedWord/>
      <trackRevisions>false</trackRevisions>
    </reviewItem>
    <reviewItem>
      <errorID>afa4dc89-1303-4ddf-811f-724cd458ea06</errorID>
      <errorWord>(</errorWord>
      <group>L1_Format</group>
      <groupName>格式问题</groupName>
      <ability>L2_HalfPunc</ability>
      <abilityName>全半角检查</abilityName>
      <candidateList>
        <item>（</item>
      </candidateList>
      <explain>文本全半角错误。</explain>
      <paraID>55D906AB</paraID>
      <start>30</start>
      <end>31</end>
      <status>unmodified</status>
      <modifiedWord/>
      <trackRevisions>false</trackRevisions>
    </reviewItem>
    <reviewItem>
      <errorID>2b761c16-a220-49d9-a0bd-1131a9d0b56e</errorID>
      <errorWord>[2016]125号</errorWord>
      <group>L1_Knowledge</group>
      <groupName>知识性问题</groupName>
      <ability>L2_Knowledge</ability>
      <abilityName>其他知识</abilityName>
      <candidateList>
        <item>〔2016〕125号</item>
      </candidateList>
      <explain>发文字号格式错误。</explain>
      <paraID>55D906AB</paraID>
      <start>33</start>
      <end>43</end>
      <status>unmodified</status>
      <modifiedWord/>
      <trackRevisions>false</trackRevisions>
    </reviewItem>
    <reviewItem>
      <errorID>1d7c29f0-918a-4491-a03f-39b691d53ea6</errorID>
      <errorWord>)</errorWord>
      <group>L1_Format</group>
      <groupName>格式问题</groupName>
      <ability>L2_HalfPunc</ability>
      <abilityName>全半角检查</abilityName>
      <candidateList>
        <item>）</item>
      </candidateList>
      <explain>文本全半角错误。</explain>
      <paraID>55D906AB</paraID>
      <start>43</start>
      <end>44</end>
      <status>unmodified</status>
      <modifiedWord/>
      <trackRevisions>false</trackRevisions>
    </reviewItem>
    <reviewItem>
      <errorID>279682e9-c152-461f-9119-1ece37a8b337</errorID>
      <errorWord>(</errorWord>
      <group>L1_Format</group>
      <groupName>格式问题</groupName>
      <ability>L2_HalfPunc</ability>
      <abilityName>全半角检查</abilityName>
      <candidateList>
        <item>（</item>
      </candidateList>
      <explain>文本全半角错误。</explain>
      <paraID>38C14F8C</paraID>
      <start>42</start>
      <end>43</end>
      <status>unmodified</status>
      <modifiedWord/>
      <trackRevisions>false</trackRevisions>
    </reviewItem>
    <reviewItem>
      <errorID>7331d207-cde2-4aa9-9bbb-8adfd95bd51f</errorID>
      <errorWord>)</errorWord>
      <group>L1_Format</group>
      <groupName>格式问题</groupName>
      <ability>L2_HalfPunc</ability>
      <abilityName>全半角检查</abilityName>
      <candidateList>
        <item>）</item>
      </candidateList>
      <explain>文本全半角错误。</explain>
      <paraID>38C14F8C</paraID>
      <start>52</start>
      <end>53</end>
      <status>unmodified</status>
      <modifiedWord/>
      <trackRevisions>false</trackRevisions>
    </reviewItem>
    <reviewItem>
      <errorID>c1432297-5246-493d-bbe5-a64428597712</errorID>
      <errorWord>之内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38C14F8C</paraID>
      <start>59</start>
      <end>61</end>
      <status>unmodified</status>
      <modifiedWord/>
      <trackRevisions>false</trackRevisions>
    </reviewItem>
    <reviewItem>
      <errorID>5bd4f679-abba-4f9d-ae7d-20a1f649a79e</errorID>
      <errorWord>,</errorWord>
      <group>L1_Format</group>
      <groupName>格式问题</groupName>
      <ability>L2_HalfPunc</ability>
      <abilityName>全半角检查</abilityName>
      <candidateList>
        <item>，</item>
      </candidateList>
      <explain>文本全半角错误。</explain>
      <paraID>38C14F8C</paraID>
      <start>141</start>
      <end>142</end>
      <status>unmodified</status>
      <modifiedWord/>
      <trackRevisions>false</trackRevisions>
    </reviewItem>
    <reviewItem>
      <errorID>33bae737-b8b9-49c8-b126-75a9a72ee158</errorID>
      <errorWord>,</errorWord>
      <group>L1_Format</group>
      <groupName>格式问题</groupName>
      <ability>L2_HalfPunc</ability>
      <abilityName>全半角检查</abilityName>
      <candidateList>
        <item>，</item>
      </candidateList>
      <explain>文本全半角错误。</explain>
      <paraID>38C14F8C</paraID>
      <start>202</start>
      <end>203</end>
      <status>unmodified</status>
      <modifiedWord/>
      <trackRevisions>false</trackRevisions>
    </reviewItem>
    <reviewItem>
      <errorID>ecc1a8a1-b389-479b-8ae5-4c27e605dfef</errorID>
      <errorWord>,</errorWord>
      <group>L1_Format</group>
      <groupName>格式问题</groupName>
      <ability>L2_HalfPunc</ability>
      <abilityName>全半角检查</abilityName>
      <candidateList>
        <item>，</item>
      </candidateList>
      <explain>文本全半角错误。</explain>
      <paraID>38C14F8C</paraID>
      <start>285</start>
      <end>286</end>
      <status>unmodified</status>
      <modifiedWord/>
      <trackRevisions>false</trackRevisions>
    </reviewItem>
    <reviewItem>
      <errorID>c73734f1-95f5-47e1-9d51-b2788d7b5dcb</errorID>
      <errorWord>(</errorWord>
      <group>L1_Format</group>
      <groupName>格式问题</groupName>
      <ability>L2_HalfPunc</ability>
      <abilityName>全半角检查</abilityName>
      <candidateList>
        <item>（</item>
      </candidateList>
      <explain>文本全半角错误。</explain>
      <paraID>3AFCD99C</paraID>
      <start>37</start>
      <end>38</end>
      <status>unmodified</status>
      <modifiedWord/>
      <trackRevisions>false</trackRevisions>
    </reviewItem>
    <reviewItem>
      <errorID>02aa338f-20e6-4e0d-9661-d26e0de232fc</errorID>
      <errorWord>)</errorWord>
      <group>L1_Format</group>
      <groupName>格式问题</groupName>
      <ability>L2_HalfPunc</ability>
      <abilityName>全半角检查</abilityName>
      <candidateList>
        <item>）</item>
      </candidateList>
      <explain>文本全半角错误。</explain>
      <paraID>3AFCD99C</paraID>
      <start>46</start>
      <end>47</end>
      <status>unmodified</status>
      <modifiedWord/>
      <trackRevisions>false</trackRevisions>
    </reviewItem>
    <reviewItem>
      <errorID>6b249fb3-eba8-4b6d-82c9-bf34db9d8239</errorID>
      <errorWord>:</errorWord>
      <group>L1_Format</group>
      <groupName>格式问题</groupName>
      <ability>L2_HalfPunc</ability>
      <abilityName>全半角检查</abilityName>
      <candidateList>
        <item>：</item>
      </candidateList>
      <explain>文本全半角错误。</explain>
      <paraID>4E77CED0</paraID>
      <start>6</start>
      <end>7</end>
      <status>unmodified</status>
      <modifiedWord/>
      <trackRevisions>false</trackRevisions>
    </reviewItem>
    <reviewItem>
      <errorID>16e55964-b20e-4a7a-8eb6-275de48482f0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2BBAA981</paraID>
      <start>0</start>
      <end>2</end>
      <status>unmodified</status>
      <modifiedWord/>
      <trackRevisions>false</trackRevisions>
    </reviewItem>
    <reviewItem>
      <errorID>73f25420-eb67-4ecd-89a7-ab05ac3f41be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3F1A2FCD</paraID>
      <start>0</start>
      <end>2</end>
      <status>unmodified</status>
      <modifiedWord/>
      <trackRevisions>false</trackRevisions>
    </reviewItem>
    <reviewItem>
      <errorID>75f9705e-6417-4cbc-85ef-498145737e4f</errorID>
      <errorWord>登陆</errorWord>
      <group>L1_Word</group>
      <groupName>字词问题</groupName>
      <ability>L2_Typo</ability>
      <abilityName>字词错误</abilityName>
      <candidateList>
        <item>登录</item>
      </candidateList>
      <explain>存在发音相同字词的误用。</explain>
      <paraID>3F1A2FCD</paraID>
      <start>10</start>
      <end>12</end>
      <status>unmodified</status>
      <modifiedWord/>
      <trackRevisions>false</trackRevisions>
    </reviewItem>
    <reviewItem>
      <errorID>e5761362-51b6-4bf0-9e4c-a869d41154ca</errorID>
      <errorWord>(</errorWord>
      <group>L1_Format</group>
      <groupName>格式问题</groupName>
      <ability>L2_HalfPunc</ability>
      <abilityName>全半角检查</abilityName>
      <candidateList>
        <item>（</item>
      </candidateList>
      <explain>文本全半角错误。</explain>
      <paraID>3F1A2FCD</paraID>
      <start>22</start>
      <end>23</end>
      <status>unmodified</status>
      <modifiedWord/>
      <trackRevisions>false</trackRevisions>
    </reviewItem>
    <reviewItem>
      <errorID>59c2daff-39f6-4eba-b364-a2e323b9504e</errorID>
      <errorWord>)</errorWord>
      <group>L1_Format</group>
      <groupName>格式问题</groupName>
      <ability>L2_HalfPunc</ability>
      <abilityName>全半角检查</abilityName>
      <candidateList>
        <item>）</item>
      </candidateList>
      <explain>文本全半角错误。</explain>
      <paraID>3F1A2FCD</paraID>
      <start>31</start>
      <end>32</end>
      <status>unmodified</status>
      <modifiedWord/>
      <trackRevisions>false</trackRevisions>
    </reviewItem>
    <reviewItem>
      <errorID>12472503-ed8c-485b-be69-bb2a249c1ce2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45B8789D</paraID>
      <start>0</start>
      <end>2</end>
      <status>unmodified</status>
      <modifiedWord/>
      <trackRevisions>false</trackRevisions>
    </reviewItem>
    <reviewItem>
      <errorID>fe7ece9f-a9a3-4e28-8db5-ff541ca93655</errorID>
      <errorWord>.</errorWord>
      <group>L1_Format</group>
      <groupName>格式问题</groupName>
      <ability>L2_HalfPunc</ability>
      <abilityName>全半角检查</abilityName>
      <candidateList>
        <item>。</item>
      </candidateList>
      <explain>文本全半角错误。</explain>
      <paraID>45B8789D</paraID>
      <start>30</start>
      <end>31</end>
      <status>unmodified</status>
      <modifiedWord/>
      <trackRevisions>false</trackRevisions>
    </reviewItem>
    <reviewItem>
      <errorID>b8cd007d-3132-4c82-8da7-c6b264d41b66</errorID>
      <errorWord>,</errorWord>
      <group>L1_Format</group>
      <groupName>格式问题</groupName>
      <ability>L2_HalfPunc</ability>
      <abilityName>全半角检查</abilityName>
      <candidateList>
        <item>，</item>
      </candidateList>
      <explain>文本全半角错误。</explain>
      <paraID>45B8789D</paraID>
      <start>39</start>
      <end>40</end>
      <status>unmodified</status>
      <modifiedWord/>
      <trackRevisions>false</trackRevisions>
    </reviewItem>
    <reviewItem>
      <errorID>a982bc7a-d721-40a2-aac1-47c83655ecb6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2648FDC3</paraID>
      <start>0</start>
      <end>2</end>
      <status>unmodified</status>
      <modifiedWord/>
      <trackRevisions>false</trackRevisions>
    </reviewItem>
    <reviewItem>
      <errorID>2e6994f4-8df8-432a-9e0c-4ff99b406f0f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4914C13D</paraID>
      <start>0</start>
      <end>2</end>
      <status>unmodified</status>
      <modifiedWord/>
      <trackRevisions>false</trackRevisions>
    </reviewItem>
    <reviewItem>
      <errorID>0ca52d4a-c398-46d4-8fe0-ffc7f41f2e27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1766A797</paraID>
      <start>0</start>
      <end>2</end>
      <status>unmodified</status>
      <modifiedWord/>
      <trackRevisions>false</trackRevisions>
    </reviewItem>
    <reviewItem>
      <errorID>73514753-0260-4920-b551-2ea2699cb417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3EB31E51</paraID>
      <start>0</start>
      <end>2</end>
      <status>unmodified</status>
      <modifiedWord/>
      <trackRevisions>false</trackRevisions>
    </reviewItem>
    <reviewItem>
      <errorID>a54f47bb-2f69-4427-81e8-d4e8fa6066ca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28B3F1B8</paraID>
      <start>0</start>
      <end>2</end>
      <status>unmodified</status>
      <modifiedWord/>
      <trackRevisions>false</trackRevisions>
    </reviewItem>
    <reviewItem>
      <errorID>0cd357e5-4e2e-476c-bd1d-f4fd27dc2dd4</errorID>
      <errorWord>.</errorWord>
      <group>L1_Format</group>
      <groupName>格式问题</groupName>
      <ability>L2_HalfPunc</ability>
      <abilityName>全半角检查</abilityName>
      <candidateList>
        <item>。</item>
      </candidateList>
      <explain>文本全半角错误。</explain>
      <paraID>28B3F1B8</paraID>
      <start>57</start>
      <end>58</end>
      <status>unmodified</status>
      <modifiedWord/>
      <trackRevisions>false</trackRevisions>
    </reviewItem>
    <reviewItem>
      <errorID>c03a92c4-7f19-41c4-8034-4b705fe05461</errorID>
      <errorWord>.</errorWord>
      <group>L1_Format</group>
      <groupName>格式问题</groupName>
      <ability>L2_HalfPunc</ability>
      <abilityName>全半角检查</abilityName>
      <candidateList>
        <item>。</item>
      </candidateList>
      <explain>文本全半角错误。</explain>
      <paraID>28B3F1B8</paraID>
      <start>66</start>
      <end>67</end>
      <status>unmodified</status>
      <modifiedWord/>
      <trackRevisions>false</trackRevisions>
    </reviewItem>
    <reviewItem>
      <errorID>b6e5316f-ddbb-4ada-8ffc-6e955fc0545f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4B9652B5</paraID>
      <start>0</start>
      <end>2</end>
      <status>unmodified</status>
      <modifiedWord/>
      <trackRevisions>false</trackRevisions>
    </reviewItem>
    <reviewItem>
      <errorID>36aa8eeb-951c-4284-bbea-61946681e9c9</errorID>
      <errorWord>）</errorWord>
      <group>L1_Format</group>
      <groupName>格式问题</groupName>
      <ability>L2_HalfPunc</ability>
      <abilityName>全半角检查</abilityName>
      <candidateList>
        <item>)</item>
      </candidateList>
      <explain>文本全半角错误。</explain>
      <paraID>4B9652B5</paraID>
      <start>155</start>
      <end>156</end>
      <status>unmodified</status>
      <modifiedWord/>
      <trackRevisions>false</trackRevisions>
    </reviewItem>
    <reviewItem>
      <errorID>112cdb63-b829-4afe-b476-fcc1ed601d73</errorID>
      <errorWord>:</errorWord>
      <group>L1_Format</group>
      <groupName>格式问题</groupName>
      <ability>L2_HalfPunc</ability>
      <abilityName>全半角检查</abilityName>
      <candidateList>
        <item>：</item>
      </candidateList>
      <explain>文本全半角错误。</explain>
      <paraID>23794F71</paraID>
      <start>10</start>
      <end>11</end>
      <status>unmodified</status>
      <modifiedWord/>
      <trackRevisions>false</trackRevisions>
    </reviewItem>
    <reviewItem>
      <errorID>e07e0836-c2ca-46e7-ac73-fa077918e68b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52FF7364</paraID>
      <start>0</start>
      <end>2</end>
      <status>unmodified</status>
      <modifiedWord/>
      <trackRevisions>false</trackRevisions>
    </reviewItem>
    <reviewItem>
      <errorID>ed72c079-f31b-4a58-8034-b7a517323393</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52FF7364</paraID>
      <start>21</start>
      <end>24</end>
      <status>unmodified</status>
      <modifiedWord/>
      <trackRevisions>false</trackRevisions>
    </reviewItem>
    <reviewItem>
      <errorID>cf134746-c281-45ec-aa33-3e9dfc7f6f2b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14BE9F22</paraID>
      <start>0</start>
      <end>2</end>
      <status>unmodified</status>
      <modifiedWord/>
      <trackRevisions>false</trackRevisions>
    </reviewItem>
    <reviewItem>
      <errorID>e9011ef4-154c-460e-863a-b69ce7fb4056</errorID>
      <errorWord>须</errorWord>
      <group>L1_Word</group>
      <groupName>字词问题</groupName>
      <ability>L2_Typo</ability>
      <abilityName>字词错误</abilityName>
      <candidateList>
        <item>需</item>
      </candidateList>
      <explain>存在发音相同字词的误用。</explain>
      <paraID>14BE9F22</paraID>
      <start>42</start>
      <end>43</end>
      <status>unmodified</status>
      <modifiedWord/>
      <trackRevisions>false</trackRevisions>
    </reviewItem>
    <reviewItem>
      <errorID>0f1c54a8-1cdb-497c-8888-2a170eecaa2e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3F615A8A</paraID>
      <start>0</start>
      <end>2</end>
      <status>unmodified</status>
      <modifiedWord/>
      <trackRevisions>false</trackRevisions>
    </reviewItem>
    <reviewItem>
      <errorID>200c4040-551a-4992-8b0b-24467b86c4aa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65AEF331</paraID>
      <start>0</start>
      <end>2</end>
      <status>unmodified</status>
      <modifiedWord/>
      <trackRevisions>false</trackRevisions>
    </reviewItem>
    <reviewItem>
      <errorID>4ae2eb97-c034-46e3-9143-8f3ee1fe0f81</errorID>
      <errorWord>（</errorWord>
      <group>L1_Punc</group>
      <groupName>标点问题</groupName>
      <ability>L2_Punc</ability>
      <abilityName>标点符号检查</abilityName>
      <candidateList/>
      <explain>同一形式括号套用。</explain>
      <paraID>65AEF331</paraID>
      <start>180</start>
      <end>181</end>
      <status>unmodified</status>
      <modifiedWord/>
      <trackRevisions>false</trackRevisions>
    </reviewItem>
    <reviewItem>
      <errorID>680131d7-030b-4f48-aa7f-433a02976687</errorID>
      <errorWord>）</errorWord>
      <group>L1_Punc</group>
      <groupName>标点问题</groupName>
      <ability>L2_Punc</ability>
      <abilityName>标点符号检查</abilityName>
      <candidateList/>
      <explain>同一形式括号套用。</explain>
      <paraID>65AEF331</paraID>
      <start>186</start>
      <end>187</end>
      <status>unmodified</status>
      <modifiedWord/>
      <trackRevisions>false</trackRevisions>
    </reviewItem>
    <reviewItem>
      <errorID>45dde5b8-d3c0-443d-a7ee-e0a51c4aec18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2F993B1C</paraID>
      <start>0</start>
      <end>2</end>
      <status>unmodified</status>
      <modifiedWord/>
      <trackRevisions>false</trackRevisions>
    </reviewItem>
    <reviewItem>
      <errorID>d888f156-8135-49e4-8fab-2d08c80642ff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256A5F58</paraID>
      <start>0</start>
      <end>2</end>
      <status>unmodified</status>
      <modifiedWord/>
      <trackRevisions>false</trackRevisions>
    </reviewItem>
    <reviewItem>
      <errorID>44132576-8808-423f-b6da-04232b4cf4a5</errorID>
      <errorWord>（</errorWord>
      <group>L1_Format</group>
      <groupName>格式问题</groupName>
      <ability>L2_HalfPunc</ability>
      <abilityName>全半角检查</abilityName>
      <candidateList>
        <item>(</item>
      </candidateList>
      <explain>文本全半角错误。</explain>
      <paraID>6880D4D7</paraID>
      <start>0</start>
      <end>1</end>
      <status>unmodified</status>
      <modifiedWord/>
      <trackRevisions>false</trackRevisions>
    </reviewItem>
    <reviewItem>
      <errorID>01ce36cc-9358-47dd-9700-8469eff8baa9</errorID>
      <errorWord>）</errorWord>
      <group>L1_Format</group>
      <groupName>格式问题</groupName>
      <ability>L2_HalfPunc</ability>
      <abilityName>全半角检查</abilityName>
      <candidateList>
        <item>)</item>
      </candidateList>
      <explain>文本全半角错误。</explain>
      <paraID>6880D4D7</paraID>
      <start>113</start>
      <end>114</end>
      <status>unmodified</status>
      <modifiedWord/>
      <trackRevisions>false</trackRevisions>
    </reviewItem>
    <reviewItem>
      <errorID>ec01d76a-bfbc-4469-b9ca-e95a6826aa7a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4ED6F92</paraID>
      <start>0</start>
      <end>2</end>
      <status>unmodified</status>
      <modifiedWord/>
      <trackRevisions>false</trackRevisions>
    </reviewItem>
    <reviewItem>
      <errorID>60e493bf-1799-4895-9678-3dfb36e4ee75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1FFA7C08</paraID>
      <start>0</start>
      <end>2</end>
      <status>unmodified</status>
      <modifiedWord/>
      <trackRevisions>false</trackRevisions>
    </reviewItem>
    <reviewItem>
      <errorID>c20cf03d-ed82-4b3e-bcf5-47c67d10c953</errorID>
      <errorWord>《中华人民共和国采购法》</errorWord>
      <group>L1_Political</group>
      <groupName>政治性问题</groupName>
      <ability>L2_Unpolitical</ability>
      <abilityName>政治敏感错误</abilityName>
      <candidateList>
        <item>《中华人民共和国政府采购法》</item>
      </candidateList>
      <explain/>
      <paraID>1FFA7C08</paraID>
      <start>8</start>
      <end>20</end>
      <status>unmodified</status>
      <modifiedWord/>
      <trackRevisions>false</trackRevisions>
    </reviewItem>
    <reviewItem>
      <errorID>4e90a816-7572-411f-bca0-4ad976ae4e44</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4D48146D</paraID>
      <start>50</start>
      <end>55</end>
      <status>unmodified</status>
      <modifiedWord/>
      <trackRevisions>false</trackRevisions>
    </reviewItem>
    <reviewItem>
      <errorID>6bc6eab5-d34a-432d-a1d3-00f34a28750a</errorID>
      <errorWord>。。</errorWord>
      <group>L1_Punc</group>
      <groupName>标点问题</groupName>
      <ability>L2_Punc</ability>
      <abilityName>标点符号检查</abilityName>
      <candidateList>
        <item>。</item>
      </candidateList>
      <explain/>
      <paraID>1DEF5529</paraID>
      <start>60</start>
      <end>62</end>
      <status>unmodified</status>
      <modifiedWord/>
      <trackRevisions>false</trackRevisions>
    </reviewItem>
    <reviewItem>
      <errorID>90e19da7-4c48-4456-b4d0-ab7e9711bf87</errorID>
      <errorWord>理</errorWord>
      <group>L1_Word</group>
      <groupName>字词问题</groupName>
      <ability>L2_Typo</ability>
      <abilityName>字词错误</abilityName>
      <candidateList>
        <item>理总</item>
      </candidateList>
      <explain/>
      <paraID>1F36CF20</paraID>
      <start>32</start>
      <end>33</end>
      <status>unmodified</status>
      <modifiedWord/>
      <trackRevisions>false</trackRevisions>
    </reviewItem>
    <reviewItem>
      <errorID>825b7a6d-04fe-44f5-bd8f-84a7c783d287</errorID>
      <errorWord>理</errorWord>
      <group>L1_Word</group>
      <groupName>字词问题</groupName>
      <ability>L2_Typo</ability>
      <abilityName>字词错误</abilityName>
      <candidateList>
        <item>理总</item>
      </candidateList>
      <explain/>
      <paraID>1F36CF20</paraID>
      <start>220</start>
      <end>221</end>
      <status>unmodified</status>
      <modifiedWord/>
      <trackRevisions>false</trackRevisions>
    </reviewItem>
    <reviewItem>
      <errorID>3db3b717-23bc-40d1-8174-5002f85835de</errorID>
      <errorWord>,</errorWord>
      <group>L1_Format</group>
      <groupName>格式问题</groupName>
      <ability>L2_HalfPunc</ability>
      <abilityName>全半角检查</abilityName>
      <candidateList>
        <item>，</item>
      </candidateList>
      <explain>文本全半角错误。</explain>
      <paraID> 2A1CD81</paraID>
      <start>15</start>
      <end>16</end>
      <status>unmodified</status>
      <modifiedWord/>
      <trackRevisions>false</trackRevisions>
    </reviewItem>
    <reviewItem>
      <errorID>b1e83bb2-5723-484a-b3be-2f88315d14ba</errorID>
      <errorWord>,</errorWord>
      <group>L1_Format</group>
      <groupName>格式问题</groupName>
      <ability>L2_HalfPunc</ability>
      <abilityName>全半角检查</abilityName>
      <candidateList>
        <item>，</item>
      </candidateList>
      <explain>文本全半角错误。</explain>
      <paraID> 6D396DF</paraID>
      <start>9</start>
      <end>10</end>
      <status>unmodified</status>
      <modifiedWord/>
      <trackRevisions>false</trackRevisions>
    </reviewItem>
    <reviewItem>
      <errorID>1cb3dac0-003d-467d-84b6-cd9e06f5cbf8</errorID>
      <errorWord>)</errorWord>
      <group>L1_Format</group>
      <groupName>格式问题</groupName>
      <ability>L2_HalfPunc</ability>
      <abilityName>全半角检查</abilityName>
      <candidateList>
        <item>）</item>
      </candidateList>
      <explain>文本全半角错误。</explain>
      <paraID> 6D396DF</paraID>
      <start>169</start>
      <end>170</end>
      <status>unmodified</status>
      <modifiedWord/>
      <trackRevisions>false</trackRevisions>
    </reviewItem>
    <reviewItem>
      <errorID>d2e2dac7-f139-4448-834f-16bb8568b629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5DF0E86</paraID>
      <start>4</start>
      <end>9</end>
      <status>unmodified</status>
      <modifiedWord/>
      <trackRevisions>false</trackRevisions>
    </reviewItem>
    <reviewItem>
      <errorID>95cc5afe-78ea-4d90-af84-6b0225e67a22</errorID>
      <errorWord>,</errorWord>
      <group>L1_Format</group>
      <groupName>格式问题</groupName>
      <ability>L2_HalfPunc</ability>
      <abilityName>全半角检查</abilityName>
      <candidateList>
        <item>，</item>
      </candidateList>
      <explain>文本全半角错误。</explain>
      <paraID> 29B6096</paraID>
      <start>28</start>
      <end>29</end>
      <status>unmodified</status>
      <modifiedWord/>
      <trackRevisions>false</trackRevisions>
    </reviewItem>
    <reviewItem>
      <errorID>e44cd112-1ec7-4cba-bae4-0b83b08993aa</errorID>
      <errorWord>(</errorWord>
      <group>L1_Format</group>
      <groupName>格式问题</groupName>
      <ability>L2_HalfPunc</ability>
      <abilityName>全半角检查</abilityName>
      <candidateList>
        <item>（</item>
      </candidateList>
      <explain>文本全半角错误。</explain>
      <paraID>3953320A</paraID>
      <start>41</start>
      <end>42</end>
      <status>unmodified</status>
      <modifiedWord/>
      <trackRevisions>false</trackRevisions>
    </reviewItem>
    <reviewItem>
      <errorID>b202ec1c-49ed-49fc-b814-4a43f57c6c72</errorID>
      <errorWord>)</errorWord>
      <group>L1_Format</group>
      <groupName>格式问题</groupName>
      <ability>L2_HalfPunc</ability>
      <abilityName>全半角检查</abilityName>
      <candidateList>
        <item>）</item>
      </candidateList>
      <explain>文本全半角错误。</explain>
      <paraID>3953320A</paraID>
      <start>51</start>
      <end>52</end>
      <status>unmodified</status>
      <modifiedWord/>
      <trackRevisions>false</trackRevisions>
    </reviewItem>
    <reviewItem>
      <errorID>e8c2c466-4d54-49e6-8ee0-c88838270735</errorID>
      <errorWord>之内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3953320A</paraID>
      <start>58</start>
      <end>60</end>
      <status>unmodified</status>
      <modifiedWord/>
      <trackRevisions>false</trackRevisions>
    </reviewItem>
    <reviewItem>
      <errorID>9b7e30b8-d554-46f7-8652-9a91ae94176b</errorID>
      <errorWord>,</errorWord>
      <group>L1_Format</group>
      <groupName>格式问题</groupName>
      <ability>L2_HalfPunc</ability>
      <abilityName>全半角检查</abilityName>
      <candidateList>
        <item>，</item>
      </candidateList>
      <explain>文本全半角错误。</explain>
      <paraID>3953320A</paraID>
      <start>144</start>
      <end>145</end>
      <status>unmodified</status>
      <modifiedWord/>
      <trackRevisions>false</trackRevisions>
    </reviewItem>
    <reviewItem>
      <errorID>e24783c5-8d6f-4666-93d5-283da36e96fa</errorID>
      <errorWord>,</errorWord>
      <group>L1_Format</group>
      <groupName>格式问题</groupName>
      <ability>L2_HalfPunc</ability>
      <abilityName>全半角检查</abilityName>
      <candidateList>
        <item>，</item>
      </candidateList>
      <explain>文本全半角错误。</explain>
      <paraID>3953320A</paraID>
      <start>205</start>
      <end>206</end>
      <status>unmodified</status>
      <modifiedWord/>
      <trackRevisions>false</trackRevisions>
    </reviewItem>
    <reviewItem>
      <errorID>c79dd5b4-472b-4059-bd68-25a3c51fb60f</errorID>
      <errorWord>,</errorWord>
      <group>L1_Format</group>
      <groupName>格式问题</groupName>
      <ability>L2_HalfPunc</ability>
      <abilityName>全半角检查</abilityName>
      <candidateList>
        <item>，</item>
      </candidateList>
      <explain>文本全半角错误。</explain>
      <paraID>3953320A</paraID>
      <start>288</start>
      <end>289</end>
      <status>unmodified</status>
      <modifiedWord/>
      <trackRevisions>false</trackRevisions>
    </reviewItem>
    <reviewItem>
      <errorID>ccb2599c-a4a9-4855-b2a0-cfdd9bf19ed0</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3E330E6F</paraID>
      <start>51</start>
      <end>54</end>
      <status>unmodified</status>
      <modifiedWord/>
      <trackRevisions>false</trackRevisions>
    </reviewItem>
    <reviewItem>
      <errorID>5765cd3f-b021-42cd-ba78-d39f37c5c4c8</errorID>
      <errorWord>【2019】4号</errorWord>
      <group>L1_Knowledge</group>
      <groupName>知识性问题</groupName>
      <ability>L2_Knowledge</ability>
      <abilityName>其他知识</abilityName>
      <candidateList>
        <item>〔2019〕4号</item>
      </candidateList>
      <explain>发文字号格式错误。</explain>
      <paraID>27E4B655</paraID>
      <start>31</start>
      <end>39</end>
      <status>unmodified</status>
      <modifiedWord/>
      <trackRevisions>false</trackRevisions>
    </reviewItem>
    <reviewItem>
      <errorID>cf78fe0d-deb4-426e-9a0d-0ef1355c39b8</errorID>
      <errorWord>可认</errorWord>
      <group>L1_Word</group>
      <groupName>字词问题</groupName>
      <ability>L2_Typo</ability>
      <abilityName>字词错误</abilityName>
      <candidateList>
        <item>可辨</item>
      </candidateList>
      <explain/>
      <paraID>5DAAC455</paraID>
      <start>69</start>
      <end>71</end>
      <status>unmodified</status>
      <modifiedWord/>
      <trackRevisions>false</trackRevisions>
    </reviewItem>
    <reviewItem>
      <errorID>b996e158-58bf-4db4-9283-7d1832a1c09a</errorID>
      <errorWord>.</errorWord>
      <group>L1_Format</group>
      <groupName>格式问题</groupName>
      <ability>L2_HalfPunc</ability>
      <abilityName>全半角检查</abilityName>
      <candidateList>
        <item>。</item>
      </candidateList>
      <explain>文本全半角错误。</explain>
      <paraID> FA6FFF7</paraID>
      <start>9</start>
      <end>10</end>
      <status>unmodified</status>
      <modifiedWord/>
      <trackRevisions>false</trackRevisions>
    </reviewItem>
    <reviewItem>
      <errorID>b25bcc5b-9225-4421-b70b-b4c9f3bdf6f2</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7DCA1823</paraID>
      <start>32</start>
      <end>34</end>
      <status>unmodified</status>
      <modifiedWord/>
      <trackRevisions>false</trackRevisions>
    </reviewItem>
    <reviewItem>
      <errorID>94f3ed28-d05d-4e5d-b078-2d04d919f3f1</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7DCA1823</paraID>
      <start>39</start>
      <end>41</end>
      <status>unmodified</status>
      <modifiedWord/>
      <trackRevisions>false</trackRevisions>
    </reviewItem>
    <reviewItem>
      <errorID>238672a1-a6e9-4721-bc2f-aa766d6d09ce</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7DCA1823</paraID>
      <start>69</start>
      <end>71</end>
      <status>unmodified</status>
      <modifiedWord/>
      <trackRevisions>false</trackRevisions>
    </reviewItem>
    <reviewItem>
      <errorID>095a3eb3-2f32-44ad-8ffc-6892f6364f6c</errorID>
      <errorWord>为</errorWord>
      <group>L1_Word</group>
      <groupName>字词问题</groupName>
      <ability>L2_Typo</ability>
      <abilityName>字词错误</abilityName>
      <candidateList>
        <item>为了</item>
      </candidateList>
      <explain>〈介〉表示目的：～工作学习新知识｜～人民利益而献身｜～教育群众，首先要向群众学习。注意表示原因，一般用“因为”不用“为了”。</explain>
      <paraID>280ABECC</paraID>
      <start>28</start>
      <end>29</end>
      <status>unmodified</status>
      <modifiedWord/>
      <trackRevisions>false</trackRevisions>
    </reviewItem>
    <reviewItem>
      <errorID>6ac6db7e-b81a-40d9-b9af-1c43a7d32b55</errorID>
      <errorWord>,</errorWord>
      <group>L1_Format</group>
      <groupName>格式问题</groupName>
      <ability>L2_HalfPunc</ability>
      <abilityName>全半角检查</abilityName>
      <candidateList>
        <item>，</item>
      </candidateList>
      <explain>文本全半角错误。</explain>
      <paraID>280ABECC</paraID>
      <start>143</start>
      <end>144</end>
      <status>unmodified</status>
      <modifiedWord/>
      <trackRevisions>false</trackRevisions>
    </reviewItem>
    <reviewItem>
      <errorID>303aee75-c420-48bf-b4cf-c984b268d6bf</errorID>
      <errorWord>）</errorWord>
      <group>L1_Format</group>
      <groupName>格式问题</groupName>
      <ability>L2_HalfPunc</ability>
      <abilityName>全半角检查</abilityName>
      <candidateList>
        <item>)</item>
      </candidateList>
      <explain>文本全半角错误。</explain>
      <paraID>10CECD1C</paraID>
      <start>158</start>
      <end>159</end>
      <status>unmodified</status>
      <modifiedWord/>
      <trackRevisions>false</trackRevisions>
    </reviewItem>
    <reviewItem>
      <errorID>81f7aa83-53e6-4d65-b1b6-86cb27250539</errorID>
      <errorWord>.</errorWord>
      <group>L1_Format</group>
      <groupName>格式问题</groupName>
      <ability>L2_HalfPunc</ability>
      <abilityName>全半角检查</abilityName>
      <candidateList>
        <item>。</item>
      </candidateList>
      <explain>文本全半角错误。</explain>
      <paraID>5D1DEE20</paraID>
      <start>31</start>
      <end>32</end>
      <status>unmodified</status>
      <modifiedWord/>
      <trackRevisions>false</trackRevisions>
    </reviewItem>
    <reviewItem>
      <errorID>2db6fc2e-95e2-49a0-9b83-b15e10ff43a1</errorID>
      <errorWord>做</errorWord>
      <group>L1_Word</group>
      <groupName>字词问题</groupName>
      <ability>L2_Typo</ability>
      <abilityName>字词错误</abilityName>
      <candidateList>
        <item>做出</item>
      </candidateList>
      <explain/>
      <paraID>48D650CB</paraID>
      <start>134</start>
      <end>135</end>
      <status>unmodified</status>
      <modifiedWord/>
      <trackRevisions>false</trackRevisions>
    </reviewItem>
    <reviewItem>
      <errorID>c21ab1f1-cd99-440b-b1dc-a724404b698e</errorID>
      <errorWord>做出</errorWord>
      <group>L1_Word</group>
      <groupName>字词问题</groupName>
      <ability>L2_Typo</ability>
      <abilityName>字词错误</abilityName>
      <candidateList>
        <item>作出</item>
      </candidateList>
      <explain/>
      <paraID>36DFD23E</paraID>
      <start>66</start>
      <end>68</end>
      <status>unmodified</status>
      <modifiedWord/>
      <trackRevisions>false</trackRevisions>
    </reviewItem>
    <reviewItem>
      <errorID>df2186aa-d29d-4e1b-9440-be2da73eaf56</errorID>
      <errorWord>,</errorWord>
      <group>L1_Format</group>
      <groupName>格式问题</groupName>
      <ability>L2_HalfPunc</ability>
      <abilityName>全半角检查</abilityName>
      <candidateList>
        <item>，</item>
      </candidateList>
      <explain>文本全半角错误。</explain>
      <paraID>3F7F0BAC</paraID>
      <start>109</start>
      <end>110</end>
      <status>unmodified</status>
      <modifiedWord/>
      <trackRevisions>false</trackRevisions>
    </reviewItem>
    <reviewItem>
      <errorID>3b5e9622-57fb-450d-bdd8-913f933cfae7</errorID>
      <errorWord>,</errorWord>
      <group>L1_Format</group>
      <groupName>格式问题</groupName>
      <ability>L2_HalfPunc</ability>
      <abilityName>全半角检查</abilityName>
      <candidateList>
        <item>，</item>
      </candidateList>
      <explain>文本全半角错误。</explain>
      <paraID>3F7F0BAC</paraID>
      <start>162</start>
      <end>163</end>
      <status>unmodified</status>
      <modifiedWord/>
      <trackRevisions>false</trackRevisions>
    </reviewItem>
    <reviewItem>
      <errorID>05934ecd-b396-4c21-91b7-5ff904ccd938</errorID>
      <errorWord>作为</errorWord>
      <group>L1_Word</group>
      <groupName>字词问题</groupName>
      <ability>L2_Typo</ability>
      <abilityName>字词错误</abilityName>
      <candidateList>
        <item>视为</item>
      </candidateList>
      <explain/>
      <paraID>3F7F0BAC</paraID>
      <start>168</start>
      <end>170</end>
      <status>unmodified</status>
      <modifiedWord/>
      <trackRevisions>false</trackRevisions>
    </reviewItem>
    <reviewItem>
      <errorID>93c218c3-70bf-4094-a530-4a72dd88dac5</errorID>
      <errorWord>,</errorWord>
      <group>L1_Format</group>
      <groupName>格式问题</groupName>
      <ability>L2_HalfPunc</ability>
      <abilityName>全半角检查</abilityName>
      <candidateList>
        <item>，</item>
      </candidateList>
      <explain>文本全半角错误。</explain>
      <paraID>2DDF3C1F</paraID>
      <start>21</start>
      <end>22</end>
      <status>unmodified</status>
      <modifiedWord/>
      <trackRevisions>false</trackRevisions>
    </reviewItem>
    <reviewItem>
      <errorID>0946dbb8-bf24-469d-ab7e-a3b79809cfa9</errorID>
      <errorWord>辩认</errorWord>
      <group>L1_Word</group>
      <groupName>字词问题</groupName>
      <ability>L2_Typo</ability>
      <abilityName>字词错误</abilityName>
      <candidateList>
        <item>辨认</item>
      </candidateList>
      <explain/>
      <paraID>2DDF3C1F</paraID>
      <start>40</start>
      <end>42</end>
      <status>unmodified</status>
      <modifiedWord/>
      <trackRevisions>false</trackRevisions>
    </reviewItem>
    <reviewItem>
      <errorID>185ddf56-6c73-4436-8f59-b0abc4bed26c</errorID>
      <errorWord>其它</errorWord>
      <group>L1_Word</group>
      <groupName>字词问题</groupName>
      <ability>L2_Alias</ability>
      <abilityName>也作/曾用词</abilityName>
      <candidateList>
        <item>其他</item>
      </candidateList>
      <explain>词汇[其它]为不规范表述或旧称，其规范书面表述为[其他]。</explain>
      <paraID>6F25298D</paraID>
      <start>14</start>
      <end>16</end>
      <status>unmodified</status>
      <modifiedWord/>
      <trackRevisions>false</trackRevisions>
    </reviewItem>
    <reviewItem>
      <errorID>1c9b2b96-6873-4580-9438-ebce202482b6</errorID>
      <errorWord>由其</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❾（Yóu）〈名〉姓。</explain>
      <paraID>3A4608AD</paraID>
      <start>89</start>
      <end>91</end>
      <status>unmodified</status>
      <modifiedWord/>
      <trackRevisions>false</trackRevisions>
    </reviewItem>
    <reviewItem>
      <errorID>0cbefab0-3cd8-4c06-997c-ae25c4255ef6</errorID>
      <errorWord>属于</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❷后缀。a）〈动〉词后缀：合～｜属～｜在～｜至～。b）形容词后缀：勇～负责｜善～调度｜易～了解｜难～实行。</explain>
      <paraID> 732254D</paraID>
      <start>16</start>
      <end>18</end>
      <status>unmodified</status>
      <modifiedWord/>
      <trackRevisions>false</trackRevisions>
    </reviewItem>
    <reviewItem>
      <errorID>ad4aa0ad-8dc2-4bc9-af28-1db8c3b66fe4</errorID>
      <errorWord>,</errorWord>
      <group>L1_Format</group>
      <groupName>格式问题</groupName>
      <ability>L2_HalfPunc</ability>
      <abilityName>全半角检查</abilityName>
      <candidateList>
        <item>，</item>
      </candidateList>
      <explain>文本全半角错误。</explain>
      <paraID> 732254D</paraID>
      <start>61</start>
      <end>62</end>
      <status>unmodified</status>
      <modifiedWord/>
      <trackRevisions>false</trackRevisions>
    </reviewItem>
    <reviewItem>
      <errorID>5b92a538-a480-4b87-9fde-b314cc50f160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37F85F50</paraID>
      <start>123</start>
      <end>126</end>
      <status>unmodified</status>
      <modifiedWord/>
      <trackRevisions>false</trackRevisions>
    </reviewItem>
    <reviewItem>
      <errorID>68724729-c4a3-4d5e-bc6e-0bc733f7b782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37F85F50</paraID>
      <start>139</start>
      <end>142</end>
      <status>unmodified</status>
      <modifiedWord/>
      <trackRevisions>false</trackRevisions>
    </reviewItem>
    <reviewItem>
      <errorID>fc45380e-1209-487d-97d8-a61362a99d10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37F85F50</paraID>
      <start>151</start>
      <end>154</end>
      <status>unmodified</status>
      <modifiedWord/>
      <trackRevisions>false</trackRevisions>
    </reviewItem>
    <reviewItem>
      <errorID>932e12db-1449-45fd-a143-d4184f592491</errorID>
      <errorWord>,</errorWord>
      <group>L1_Format</group>
      <groupName>格式问题</groupName>
      <ability>L2_HalfPunc</ability>
      <abilityName>全半角检查</abilityName>
      <candidateList>
        <item>，</item>
      </candidateList>
      <explain>文本全半角错误。</explain>
      <paraID>3435DF30</paraID>
      <start>51</start>
      <end>52</end>
      <status>unmodified</status>
      <modifiedWord/>
      <trackRevisions>false</trackRevisions>
    </reviewItem>
    <reviewItem>
      <errorID>baa5822d-9f60-4e2a-93c5-9b02dd33e144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595BFE27</paraID>
      <start>31</start>
      <end>34</end>
      <status>unmodified</status>
      <modifiedWord/>
      <trackRevisions>false</trackRevisions>
    </reviewItem>
    <reviewItem>
      <errorID>0ad746ed-7124-473f-b568-1e05f6570e34</errorID>
      <errorWord>规</errorWord>
      <group>L1_Word</group>
      <groupName>字词问题</groupName>
      <ability>L2_Typo</ability>
      <abilityName>字词错误</abilityName>
      <candidateList>
        <item>规和</item>
      </candidateList>
      <explain/>
      <paraID>3D199ACB</paraID>
      <start>37</start>
      <end>38</end>
      <status>unmodified</status>
      <modifiedWord/>
      <trackRevisions>false</trackRevisions>
    </reviewItem>
    <reviewItem>
      <errorID>d28ed90e-1e69-4ff7-8be8-d077aabb30ac</errorID>
      <errorWord>(</errorWord>
      <group>L1_Format</group>
      <groupName>格式问题</groupName>
      <ability>L2_HalfPunc</ability>
      <abilityName>全半角检查</abilityName>
      <candidateList>
        <item>（</item>
      </candidateList>
      <explain>文本全半角错误。</explain>
      <paraID>68222E82</paraID>
      <start>20</start>
      <end>21</end>
      <status>unmodified</status>
      <modifiedWord/>
      <trackRevisions>false</trackRevisions>
    </reviewItem>
    <reviewItem>
      <errorID>10dd18bd-9784-4370-bbe9-bcb6cb1addb1</errorID>
      <errorWord>)</errorWord>
      <group>L1_Format</group>
      <groupName>格式问题</groupName>
      <ability>L2_HalfPunc</ability>
      <abilityName>全半角检查</abilityName>
      <candidateList>
        <item>）</item>
      </candidateList>
      <explain>文本全半角错误。</explain>
      <paraID>68222E82</paraID>
      <start>32</start>
      <end>33</end>
      <status>unmodified</status>
      <modifiedWord/>
      <trackRevisions>false</trackRevisions>
    </reviewItem>
    <reviewItem>
      <errorID>958313db-b799-4067-bd5d-7b2ad65de462</errorID>
      <errorWord>:</errorWord>
      <group>L1_Format</group>
      <groupName>格式问题</groupName>
      <ability>L2_HalfPunc</ability>
      <abilityName>全半角检查</abilityName>
      <candidateList>
        <item>：</item>
      </candidateList>
      <explain>文本全半角错误。</explain>
      <paraID> 4E9E50C</paraID>
      <start>1</start>
      <end>2</end>
      <status>unmodified</status>
      <modifiedWord/>
      <trackRevisions>false</trackRevisions>
    </reviewItem>
    <reviewItem>
      <errorID>8b4753d1-29de-4bb1-88a9-d9523aca0098</errorID>
      <errorWord>)</errorWord>
      <group>L1_Format</group>
      <groupName>格式问题</groupName>
      <ability>L2_HalfPunc</ability>
      <abilityName>全半角检查</abilityName>
      <candidateList>
        <item>）</item>
      </candidateList>
      <explain>文本全半角错误。</explain>
      <paraID> 4E9E50C</paraID>
      <start>4</start>
      <end>5</end>
      <status>unmodified</status>
      <modifiedWord/>
      <trackRevisions>false</trackRevisions>
    </reviewItem>
    <reviewItem>
      <errorID>12bccac0-af9b-4e71-a95d-0e5146394ba0</errorID>
      <errorWord>属</errorWord>
      <group>L1_Word</group>
      <groupName>字词问题</groupName>
      <ability>L2_Typo</ability>
      <abilityName>字词错误</abilityName>
      <candidateList>
        <item>属于</item>
      </candidateList>
      <explain/>
      <paraID> 4E9E50C</paraID>
      <start>9</start>
      <end>10</end>
      <status>unmodified</status>
      <modifiedWord/>
      <trackRevisions>false</trackRevisions>
    </reviewItem>
    <reviewItem>
      <errorID>e4d48ed5-63eb-4f69-9cdd-a2373d4532d0</errorID>
      <errorWord>[2020]46号</errorWord>
      <group>L1_Knowledge</group>
      <groupName>知识性问题</groupName>
      <ability>L2_Knowledge</ability>
      <abilityName>其他知识</abilityName>
      <candidateList>
        <item>〔2020〕46号</item>
      </candidateList>
      <explain>发文字号格式错误。</explain>
      <paraID>68EAF8BD</paraID>
      <start>26</start>
      <end>35</end>
      <status>unmodified</status>
      <modifiedWord/>
      <trackRevisions>false</trackRevisions>
    </reviewItem>
    <reviewItem>
      <errorID>032db6eb-4b82-47ea-8cce-aebc0a73e207</errorID>
      <errorWord>(</errorWord>
      <group>L1_Format</group>
      <groupName>格式问题</groupName>
      <ability>L2_HalfPunc</ability>
      <abilityName>全半角检查</abilityName>
      <candidateList>
        <item>（</item>
      </candidateList>
      <explain>文本全半角错误。</explain>
      <paraID>2717CA1D</paraID>
      <start>34</start>
      <end>35</end>
      <status>unmodified</status>
      <modifiedWord/>
      <trackRevisions>false</trackRevisions>
    </reviewItem>
    <reviewItem>
      <errorID>ea1d3979-ef47-4cff-91ac-d4dec08ba19f</errorID>
      <errorWord>)</errorWord>
      <group>L1_Format</group>
      <groupName>格式问题</groupName>
      <ability>L2_HalfPunc</ability>
      <abilityName>全半角检查</abilityName>
      <candidateList>
        <item>）</item>
      </candidateList>
      <explain>文本全半角错误。</explain>
      <paraID>2717CA1D</paraID>
      <start>46</start>
      <end>47</end>
      <status>unmodified</status>
      <modifiedWord/>
      <trackRevisions>false</trackRevisions>
    </reviewItem>
    <reviewItem>
      <errorID>762940c5-0f86-4296-8792-5941530359a7</errorID>
      <errorWord>同</errorWord>
      <group>L1_Word</group>
      <groupName>字词问题</groupName>
      <ability>L2_Typo</ability>
      <abilityName>字词错误</abilityName>
      <candidateList>
        <item>同一</item>
      </candidateList>
      <explain/>
      <paraID>412540F2</paraID>
      <start>79</start>
      <end>80</end>
      <status>unmodified</status>
      <modifiedWord/>
      <trackRevisions>false</trackRevisions>
    </reviewItem>
    <reviewItem>
      <errorID>51be23e0-94bf-4f67-a7b3-9b1b39761311</errorID>
      <errorWord>(</errorWord>
      <group>L1_Format</group>
      <groupName>格式问题</groupName>
      <ability>L2_HalfPunc</ability>
      <abilityName>全半角检查</abilityName>
      <candidateList>
        <item>（</item>
      </candidateList>
      <explain>文本全半角错误。</explain>
      <paraID> 29FE06F</paraID>
      <start>4</start>
      <end>5</end>
      <status>unmodified</status>
      <modifiedWord/>
      <trackRevisions>false</trackRevisions>
    </reviewItem>
    <reviewItem>
      <errorID>7b46b78f-5633-486a-be73-04471c45c150</errorID>
      <errorWord>)</errorWord>
      <group>L1_Format</group>
      <groupName>格式问题</groupName>
      <ability>L2_HalfPunc</ability>
      <abilityName>全半角检查</abilityName>
      <candidateList>
        <item>）</item>
      </candidateList>
      <explain>文本全半角错误。</explain>
      <paraID> 29FE06F</paraID>
      <start>11</start>
      <end>12</end>
      <status>unmodified</status>
      <modifiedWord/>
      <trackRevisions>false</trackRevisions>
    </reviewItem>
    <reviewItem>
      <errorID>bdf350cf-7351-414f-b399-21a9aa451bd9</errorID>
      <errorWord>价格分</errorWord>
      <group>L1_Word</group>
      <groupName>字词问题</groupName>
      <ability>L2_Typo</ability>
      <abilityName>字词错误</abilityName>
      <candidateList>
        <item>价格</item>
      </candidateList>
      <explain/>
      <paraID>5D769AC3</paraID>
      <start>51</start>
      <end>54</end>
      <status>unmodified</status>
      <modifiedWord/>
      <trackRevisions>false</trackRevisions>
    </reviewItem>
    <reviewItem>
      <errorID>78af4026-d17a-4749-850c-f6db371929b5</errorID>
      <errorWord>(</errorWord>
      <group>L1_Format</group>
      <groupName>格式问题</groupName>
      <ability>L2_HalfPunc</ability>
      <abilityName>全半角检查</abilityName>
      <candidateList>
        <item>（</item>
      </candidateList>
      <explain>文本全半角错误。</explain>
      <paraID>2B8FECEC</paraID>
      <start>9</start>
      <end>10</end>
      <status>unmodified</status>
      <modifiedWord/>
      <trackRevisions>false</trackRevisions>
    </reviewItem>
    <reviewItem>
      <errorID>928a8b2c-8e80-41d5-a859-054a22d324ef</errorID>
      <errorWord>)</errorWord>
      <group>L1_Format</group>
      <groupName>格式问题</groupName>
      <ability>L2_HalfPunc</ability>
      <abilityName>全半角检查</abilityName>
      <candidateList>
        <item>）</item>
      </candidateList>
      <explain>文本全半角错误。</explain>
      <paraID>2B8FECEC</paraID>
      <start>20</start>
      <end>21</end>
      <status>unmodified</status>
      <modifiedWord/>
      <trackRevisions>false</trackRevisions>
    </reviewItem>
    <reviewItem>
      <errorID>841b501a-8234-4a4c-a79f-be2be6f1790e</errorID>
      <errorWord>，</errorWord>
      <group>L1_Word</group>
      <groupName>字词问题</groupName>
      <ability>L2_Typo</ability>
      <abilityName>字词错误</abilityName>
      <candidateList>
        <item>，在</item>
      </candidateList>
      <explain/>
      <paraID>608FE0E7</paraID>
      <start>14</start>
      <end>15</end>
      <status>unmodified</status>
      <modifiedWord/>
      <trackRevisions>false</trackRevisions>
    </reviewItem>
    <reviewItem>
      <errorID>02f3baab-41f0-4989-9bfb-c90e1ae3acaa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5FD0DB97</paraID>
      <start>0</start>
      <end>2</end>
      <status>unmodified</status>
      <modifiedWord/>
      <trackRevisions>false</trackRevisions>
    </reviewItem>
    <reviewItem>
      <errorID>2cdee285-fa05-4503-aeef-ecc9ee909d1b</errorID>
      <errorWord>详尽得当</errorWord>
      <group>L1_Knowledge</group>
      <groupName>知识性问题</groupName>
      <ability>L2_Idiom</ability>
      <abilityName>成语和诗歌</abilityName>
      <candidateList>
        <item>详略得当</item>
      </candidateList>
      <explain/>
      <paraID>1CAB28F6</paraID>
      <start>27</start>
      <end>31</end>
      <status>unmodified</status>
      <modifiedWord/>
      <trackRevisions>false</trackRevisions>
    </reviewItem>
    <reviewItem>
      <errorID>6fafb70a-8f3e-4462-8bcc-c95b5faba42f</errorID>
      <errorWord>，</errorWord>
      <group>L1_Word</group>
      <groupName>字词问题</groupName>
      <ability>L2_Typo</ability>
      <abilityName>字词错误</abilityName>
      <candidateList>
        <item>，具</item>
      </candidateList>
      <explain/>
      <paraID>28DB30B9</paraID>
      <start>15</start>
      <end>16</end>
      <status>unmodified</status>
      <modifiedWord/>
      <trackRevisions>false</trackRevisions>
    </reviewItem>
    <reviewItem>
      <errorID>005f944c-c9f4-483c-9ac7-d00ad1344442</errorID>
      <errorWord>内外</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6CB607FE</paraID>
      <start>22</start>
      <end>24</end>
      <status>unmodified</status>
      <modifiedWord/>
      <trackRevisions>false</trackRevisions>
    </reviewItem>
    <reviewItem>
      <errorID>c9a5d59c-9886-4956-95c8-1debcab5182f</errorID>
      <errorWord>，</errorWord>
      <group>L1_Word</group>
      <groupName>字词问题</groupName>
      <ability>L2_Typo</ability>
      <abilityName>字词错误</abilityName>
      <candidateList>
        <item>，有</item>
      </candidateList>
      <explain/>
      <paraID>155E8A3A</paraID>
      <start>20</start>
      <end>21</end>
      <status>unmodified</status>
      <modifiedWord/>
      <trackRevisions>false</trackRevisions>
    </reviewItem>
    <reviewItem>
      <errorID>953162e6-10aa-47d9-b84d-3faf4cd58962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275E896B</paraID>
      <start>0</start>
      <end>2</end>
      <status>unmodified</status>
      <modifiedWord/>
      <trackRevisions>false</trackRevisions>
    </reviewItem>
    <reviewItem>
      <errorID>ee3da1ec-f82a-4b77-bd54-5342c01c91df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36D947BA</paraID>
      <start>20</start>
      <end>23</end>
      <status>unmodified</status>
      <modifiedWord/>
      <trackRevisions>false</trackRevisions>
    </reviewItem>
    <reviewItem>
      <errorID>a2b2099e-b9c0-448e-88d1-63400b1adad2</errorID>
      <errorWord>围</errorWord>
      <group>L1_Word</group>
      <groupName>字词问题</groupName>
      <ability>L2_Typo</ability>
      <abilityName>字词错误</abilityName>
      <candidateList>
        <item>围内</item>
      </candidateList>
      <explain/>
      <paraID>474CBC6B</paraID>
      <start>7</start>
      <end>8</end>
      <status>unmodified</status>
      <modifiedWord/>
      <trackRevisions>false</trackRevisions>
    </reviewItem>
    <reviewItem>
      <errorID>d196f784-db83-4d70-94d6-085f20192be5</errorID>
      <errorWord>，</errorWord>
      <group>L1_Word</group>
      <groupName>字词问题</groupName>
      <ability>L2_Typo</ability>
      <abilityName>字词错误</abilityName>
      <candidateList>
        <item>，除</item>
      </candidateList>
      <explain/>
      <paraID>25FE74CF</paraID>
      <start>35</start>
      <end>36</end>
      <status>unmodified</status>
      <modifiedWord/>
      <trackRevisions>false</trackRevisions>
    </reviewItem>
    <reviewItem>
      <errorID>4a83d922-4450-4286-a18c-438d5a0d658a</errorID>
      <errorWord>终生维修</errorWord>
      <group>L1_Word</group>
      <groupName>字词问题</groupName>
      <ability>L2_Typo</ability>
      <abilityName>字词错误</abilityName>
      <candidateList>
        <item>终身维修</item>
      </candidateList>
      <explain/>
      <paraID> 1E5B6E2</paraID>
      <start>55</start>
      <end>59</end>
      <status>unmodified</status>
      <modifiedWord/>
      <trackRevisions>false</trackRevisions>
    </reviewItem>
    <reviewItem>
      <errorID>ca7bb361-53c5-4f46-addd-a1d626aa7c69</errorID>
      <errorWord>在</errorWord>
      <group>L1_Word</group>
      <groupName>字词问题</groupName>
      <ability>L2_Typo</ability>
      <abilityName>字词错误</abilityName>
      <candidateList>
        <item>在一</item>
      </candidateList>
      <explain/>
      <paraID>20E1D5BC</paraID>
      <start>25</start>
      <end>26</end>
      <status>unmodified</status>
      <modifiedWord/>
      <trackRevisions>false</trackRevisions>
    </reviewItem>
    <reviewItem>
      <errorID>b65c0f56-6e54-4065-affc-02c0cd4b1091</errorID>
      <errorWord>签收</errorWord>
      <group>L1_Word</group>
      <groupName>字词问题</groupName>
      <ability>L2_Typo</ability>
      <abilityName>字词错误</abilityName>
      <candidateList>
        <item>验收</item>
      </candidateList>
      <explain/>
      <paraID>3969DD00</paraID>
      <start>77</start>
      <end>79</end>
      <status>unmodified</status>
      <modifiedWord/>
      <trackRevisions>false</trackRevisions>
    </reviewItem>
    <reviewItem>
      <errorID>01aea7f7-b7d6-41af-bcc6-f64838aabc8f</errorID>
      <errorWord>(</errorWord>
      <group>L1_Format</group>
      <groupName>格式问题</groupName>
      <ability>L2_HalfPunc</ability>
      <abilityName>全半角检查</abilityName>
      <candidateList>
        <item>（</item>
      </candidateList>
      <explain>文本全半角错误。</explain>
      <paraID>7EC8153E</paraID>
      <start>102</start>
      <end>103</end>
      <status>unmodified</status>
      <modifiedWord/>
      <trackRevisions>false</trackRevisions>
    </reviewItem>
    <reviewItem>
      <errorID>55dc9312-41fa-4a2b-b11c-c9c906dbde13</errorID>
      <errorWord>)</errorWord>
      <group>L1_Format</group>
      <groupName>格式问题</groupName>
      <ability>L2_HalfPunc</ability>
      <abilityName>全半角检查</abilityName>
      <candidateList>
        <item>）</item>
      </candidateList>
      <explain>文本全半角错误。</explain>
      <paraID>7EC8153E</paraID>
      <start>122</start>
      <end>123</end>
      <status>unmodified</status>
      <modifiedWord/>
      <trackRevisions>false</trackRevisions>
    </reviewItem>
    <reviewItem>
      <errorID>ab89d57e-bffb-46b0-bc8b-57c59f43d3ce</errorID>
      <errorWord>其它</errorWord>
      <group>L1_Word</group>
      <groupName>字词问题</groupName>
      <ability>L2_Alias</ability>
      <abilityName>也作/曾用词</abilityName>
      <candidateList>
        <item>其他</item>
      </candidateList>
      <explain>词汇[其它]为不规范表述或旧称，其规范书面表述为[其他]。</explain>
      <paraID>36289DF8</paraID>
      <start>102</start>
      <end>104</end>
      <status>unmodified</status>
      <modifiedWord/>
      <trackRevisions>false</trackRevisions>
    </reviewItem>
    <reviewItem>
      <errorID>62c29729-6a11-4ee3-9be3-c8cb2456fe7f</errorID>
      <errorWord>乙方方</errorWord>
      <group>L1_Word</group>
      <groupName>字词问题</groupName>
      <ability>L2_Typo</ability>
      <abilityName>字词错误</abilityName>
      <candidateList>
        <item>乙方</item>
      </candidateList>
      <explain/>
      <paraID>1F8E6296</paraID>
      <start>80</start>
      <end>83</end>
      <status>unmodified</status>
      <modifiedWord/>
      <trackRevisions>false</trackRevisions>
    </reviewItem>
    <reviewItem>
      <errorID>ad131b6d-332b-4408-bdb7-63fb7e34e301</errorID>
      <errorWord>,</errorWord>
      <group>L1_Format</group>
      <groupName>格式问题</groupName>
      <ability>L2_HalfPunc</ability>
      <abilityName>全半角检查</abilityName>
      <candidateList>
        <item>，</item>
      </candidateList>
      <explain>文本全半角错误。</explain>
      <paraID>2B13B1E1</paraID>
      <start>23</start>
      <end>24</end>
      <status>unmodified</status>
      <modifiedWord/>
      <trackRevisions>false</trackRevisions>
    </reviewItem>
    <reviewItem>
      <errorID>bf3c19b8-2717-45fb-8da7-76c7079ace5f</errorID>
      <errorWord>别行</errorWord>
      <group>L1_Word</group>
      <groupName>字词问题</groupName>
      <ability>L2_Typo</ability>
      <abilityName>字词错误</abilityName>
      <candidateList>
        <item>另行</item>
      </candidateList>
      <explain/>
      <paraID>44D3BEC3</paraID>
      <start>102</start>
      <end>104</end>
      <status>unmodified</status>
      <modifiedWord/>
      <trackRevisions>false</trackRevisions>
    </reviewItem>
    <reviewItem>
      <errorID>8aa9d0bb-a9da-45e0-ab9d-b3867aefea62</errorID>
      <errorWord>基本于</errorWord>
      <group>L1_Word</group>
      <groupName>字词问题</groupName>
      <ability>L2_Typo</ability>
      <abilityName>字词错误</abilityName>
      <candidateList>
        <item>基本</item>
      </candidateList>
      <explain>❶〈名〉根本：人民是国家的～。❷〈形〉属性词。根本的：～矛盾｜～原理。❸〈形〉属性词。主要的：～条件｜～群众。❹〈副〉大体上：质量～合格｜大坝工程已经～完成。</explain>
      <paraID>7D58F709</paraID>
      <start>93</start>
      <end>96</end>
      <status>unmodified</status>
      <modifiedWord/>
      <trackRevisions>false</trackRevisions>
    </reviewItem>
    <reviewItem>
      <errorID>93d2bbd6-b8af-48f7-ba1f-4d28cac0b3b3</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21EA3921</paraID>
      <start>18</start>
      <end>22</end>
      <status>unmodified</status>
      <modifiedWord/>
      <trackRevisions>false</trackRevisions>
    </reviewItem>
    <reviewItem>
      <errorID>2dc1c294-1697-4dce-8010-17107a8f7633</errorID>
      <errorWord>签定</errorWord>
      <group>L1_Word</group>
      <groupName>字词问题</groupName>
      <ability>L2_Typo</ability>
      <abilityName>字词错误</abilityName>
      <candidateList>
        <item>签订</item>
      </candidateList>
      <explain>存在发音相同字词的误用。</explain>
      <paraID> D5D5F0D</paraID>
      <start>5</start>
      <end>7</end>
      <status>unmodified</status>
      <modifiedWord/>
      <trackRevisions>false</trackRevisions>
    </reviewItem>
    <reviewItem>
      <errorID>e58ae968-eefc-4f33-aea2-16cbab46b75c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5116B213</paraID>
      <start>0</start>
      <end>2</end>
      <status>unmodified</status>
      <modifiedWord/>
      <trackRevisions>false</trackRevisions>
    </reviewItem>
    <reviewItem>
      <errorID>e1944933-73a8-47a2-8a1b-20571a276fba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538395E6</paraID>
      <start>0</start>
      <end>2</end>
      <status>unmodified</status>
      <modifiedWord/>
      <trackRevisions>false</trackRevisions>
    </reviewItem>
    <reviewItem>
      <errorID>29785a85-3beb-405f-b60e-63278d3d2b47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7BD424DB</paraID>
      <start>0</start>
      <end>2</end>
      <status>unmodified</status>
      <modifiedWord/>
      <trackRevisions>false</trackRevisions>
    </reviewItem>
    <reviewItem>
      <errorID>c55a0469-6e58-48f7-822b-5be7147102b7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4C5723F4</paraID>
      <start>0</start>
      <end>2</end>
      <status>unmodified</status>
      <modifiedWord/>
      <trackRevisions>false</trackRevisions>
    </reviewItem>
    <reviewItem>
      <errorID>ac0b26a4-182f-4f53-9fa2-48c018b0301c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266C1194</paraID>
      <start>0</start>
      <end>2</end>
      <status>unmodified</status>
      <modifiedWord/>
      <trackRevisions>false</trackRevisions>
    </reviewItem>
    <reviewItem>
      <errorID>cefdd0c5-f6f2-4d57-b7f4-77f50942c66a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2FABB2F1</paraID>
      <start>0</start>
      <end>2</end>
      <status>unmodified</status>
      <modifiedWord/>
      <trackRevisions>false</trackRevisions>
    </reviewItem>
    <reviewItem>
      <errorID>e3cb95e8-8192-49d5-bc9e-b4cf4e476e43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5FFB5189</paraID>
      <start>0</start>
      <end>2</end>
      <status>unmodified</status>
      <modifiedWord/>
      <trackRevisions>false</trackRevisions>
    </reviewItem>
    <reviewItem>
      <errorID>e895bc2c-37b6-4d9f-9bfa-e7950b080ed1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4CEAD9B3</paraID>
      <start>0</start>
      <end>2</end>
      <status>unmodified</status>
      <modifiedWord/>
      <trackRevisions>false</trackRevisions>
    </reviewItem>
    <reviewItem>
      <errorID>f6ef87bd-f21d-4e64-a93b-6acfb6cfd9ad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1664A6B5</paraID>
      <start>0</start>
      <end>2</end>
      <status>unmodified</status>
      <modifiedWord/>
      <trackRevisions>false</trackRevisions>
    </reviewItem>
    <reviewItem>
      <errorID>9a41f025-4dd9-4683-89cd-6d04041b8b4f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25D78778</paraID>
      <start>0</start>
      <end>3</end>
      <status>unmodified</status>
      <modifiedWord/>
      <trackRevisions>false</trackRevisions>
    </reviewItem>
    <reviewItem>
      <errorID>e12adeaa-1862-4210-974b-788001a53eb0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4B046025</paraID>
      <start>0</start>
      <end>3</end>
      <status>unmodified</status>
      <modifiedWord/>
      <trackRevisions>false</trackRevisions>
    </reviewItem>
    <reviewItem>
      <errorID>ba1244cf-9cc4-4501-8878-d4bf597a2612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7063005A</paraID>
      <start>0</start>
      <end>3</end>
      <status>unmodified</status>
      <modifiedWord/>
      <trackRevisions>false</trackRevisions>
    </reviewItem>
    <reviewItem>
      <errorID>bbfc6cab-3a67-42c6-b056-dd1ee598c156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76FC9D59</paraID>
      <start>0</start>
      <end>3</end>
      <status>unmodified</status>
      <modifiedWord/>
      <trackRevisions>false</trackRevisions>
    </reviewItem>
    <reviewItem>
      <errorID>993f45c9-5d42-4110-abe5-c7c26aa75bbf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7E886E33</paraID>
      <start>0</start>
      <end>3</end>
      <status>unmodified</status>
      <modifiedWord/>
      <trackRevisions>false</trackRevisions>
    </reviewItem>
    <reviewItem>
      <errorID>e529a506-c5d5-45ce-91e0-c858ec120453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7CA5F725</paraID>
      <start>0</start>
      <end>3</end>
      <status>unmodified</status>
      <modifiedWord/>
      <trackRevisions>false</trackRevisions>
    </reviewItem>
    <reviewItem>
      <errorID>e52ad629-3545-432a-b9d0-7d3bb32a353b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2517FB13</paraID>
      <start>0</start>
      <end>3</end>
      <status>unmodified</status>
      <modifiedWord/>
      <trackRevisions>false</trackRevisions>
    </reviewItem>
    <reviewItem>
      <errorID>fe14f7c6-dae8-4382-ad87-fb175e36f568</errorID>
      <errorWord>:</errorWord>
      <group>L1_Format</group>
      <groupName>格式问题</groupName>
      <ability>L2_HalfPunc</ability>
      <abilityName>全半角检查</abilityName>
      <candidateList>
        <item>：</item>
      </candidateList>
      <explain>文本全半角错误。</explain>
      <paraID>1CB81ACB</paraID>
      <start>1</start>
      <end>2</end>
      <status>unmodified</status>
      <modifiedWord/>
      <trackRevisions>false</trackRevisions>
    </reviewItem>
    <reviewItem>
      <errorID>59cab26d-45b3-4cef-88f3-4bad460f288a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1F5A884C</paraID>
      <start>0</start>
      <end>2</end>
      <status>unmodified</status>
      <modifiedWord/>
      <trackRevisions>false</trackRevisions>
    </reviewItem>
    <reviewItem>
      <errorID>6e1fe238-47e6-4793-adbc-a6dac2835e55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7AEBA3E3</paraID>
      <start>0</start>
      <end>2</end>
      <status>unmodified</status>
      <modifiedWord/>
      <trackRevisions>false</trackRevisions>
    </reviewItem>
    <reviewItem>
      <errorID>d8688816-e8c7-4e83-b7d8-f36c52de3d43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22B07C5A</paraID>
      <start>0</start>
      <end>2</end>
      <status>unmodified</status>
      <modifiedWord/>
      <trackRevisions>false</trackRevisions>
    </reviewItem>
    <reviewItem>
      <errorID>cec91083-570d-42a7-8db2-96f0c65ce188</errorID>
      <errorWord>(</errorWord>
      <group>L1_Format</group>
      <groupName>格式问题</groupName>
      <ability>L2_HalfPunc</ability>
      <abilityName>全半角检查</abilityName>
      <candidateList>
        <item>（</item>
      </candidateList>
      <explain>文本全半角错误。</explain>
      <paraID>212324B9</paraID>
      <start>4</start>
      <end>5</end>
      <status>unmodified</status>
      <modifiedWord/>
      <trackRevisions>false</trackRevisions>
    </reviewItem>
    <reviewItem>
      <errorID>463d4372-82fa-44f0-8221-3714dcf86e3f</errorID>
      <errorWord>)</errorWord>
      <group>L1_Format</group>
      <groupName>格式问题</groupName>
      <ability>L2_HalfPunc</ability>
      <abilityName>全半角检查</abilityName>
      <candidateList>
        <item>）</item>
      </candidateList>
      <explain>文本全半角错误。</explain>
      <paraID>212324B9</paraID>
      <start>7</start>
      <end>8</end>
      <status>unmodified</status>
      <modifiedWord/>
      <trackRevisions>false</trackRevisions>
    </reviewItem>
    <reviewItem>
      <errorID>b13ddc24-9a46-4c7e-a832-3ddc1eb0b731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59278394</paraID>
      <start>29</start>
      <end>32</end>
      <status>unmodified</status>
      <modifiedWord/>
      <trackRevisions>false</trackRevisions>
    </reviewItem>
    <reviewItem>
      <errorID>e7b3d66a-fdd9-46c9-b21c-b486636867fe</errorID>
      <errorWord>的的</errorWord>
      <group>L1_Word</group>
      <groupName>字词问题</groupName>
      <ability>L2_Typo</ability>
      <abilityName>字词错误</abilityName>
      <candidateList>
        <item>的</item>
      </candidateList>
      <explain>置于形容词、名词后，用于修饰事物的形态。</explain>
      <paraID> 5CFE7E5</paraID>
      <start>79</start>
      <end>81</end>
      <status>unmodified</status>
      <modifiedWord/>
      <trackRevisions>false</trackRevisions>
    </reviewItem>
    <reviewItem>
      <errorID>d21813d9-35ed-431e-8719-a4f54628a22f</errorID>
      <errorWord>(</errorWord>
      <group>L1_Format</group>
      <groupName>格式问题</groupName>
      <ability>L2_HalfPunc</ability>
      <abilityName>全半角检查</abilityName>
      <candidateList>
        <item>（</item>
      </candidateList>
      <explain>文本全半角错误。</explain>
      <paraID>22D73972</paraID>
      <start>101</start>
      <end>102</end>
      <status>unmodified</status>
      <modifiedWord/>
      <trackRevisions>false</trackRevisions>
    </reviewItem>
    <reviewItem>
      <errorID>4155b793-914e-4465-96b3-7650c478f66e</errorID>
      <errorWord>的具体情况</errorWord>
      <group>L1_Word</group>
      <groupName>字词问题</groupName>
      <ability>L2_Typo</ability>
      <abilityName>字词错误</abilityName>
      <candidateList>
        <item>具体情况</item>
      </candidateList>
      <explain/>
      <paraID>56F6EE56</paraID>
      <start>0</start>
      <end>5</end>
      <status>unmodified</status>
      <modifiedWord/>
      <trackRevisions>false</trackRevisions>
    </reviewItem>
    <reviewItem>
      <errorID>72deda5e-b87c-4af1-a1e1-11c7c52c04e6</errorID>
      <errorWord>享受享受</errorWord>
      <group>L1_Word</group>
      <groupName>字词问题</groupName>
      <ability>L2_Typo</ability>
      <abilityName>字词错误</abilityName>
      <candidateList>
        <item>享受</item>
      </candidateList>
      <explain/>
      <paraID>5AEC834B</paraID>
      <start>56</start>
      <end>60</end>
      <status>unmodified</status>
      <modifiedWord/>
      <trackRevisions>false</trackRevisions>
    </reviewItem>
    <reviewItem>
      <errorID>93ac2874-c8e4-442a-8d7e-8d13e8761912</errorID>
      <errorWord>〔2017〕 141号</errorWord>
      <group>L1_Knowledge</group>
      <groupName>知识性问题</groupName>
      <ability>L2_Knowledge</ability>
      <abilityName>其他知识</abilityName>
      <candidateList>
        <item>〔2017〕141号</item>
      </candidateList>
      <explain>发文字号格式错误。</explain>
      <paraID>7DDA7643</paraID>
      <start>49</start>
      <end>60</end>
      <status>unmodified</status>
      <modifiedWord/>
      <trackRevisions>false</trackRevisions>
    </reviewItem>
    <reviewItem>
      <errorID>e59c1bb1-a898-4732-a619-1e499d7aa795</errorID>
      <errorWord>（</errorWord>
      <group>L1_Punc</group>
      <groupName>标点问题</groupName>
      <ability>L2_Punc</ability>
      <abilityName>标点符号检查</abilityName>
      <candidateList/>
      <explain/>
      <paraID>43D00427</paraID>
      <start>34</start>
      <end>35</end>
      <status>unmodified</status>
      <modifiedWord/>
      <trackRevisions>false</trackRevisions>
    </reviewItem>
    <reviewItem>
      <errorID>32cb1e06-0468-4f50-9efc-77ad12d024cd</errorID>
      <errorWord>其它</errorWord>
      <group>L1_Word</group>
      <groupName>字词问题</groupName>
      <ability>L2_Alias</ability>
      <abilityName>也作/曾用词</abilityName>
      <candidateList>
        <item>其他</item>
      </candidateList>
      <explain>词汇[其它]为不规范表述或旧称，其规范书面表述为[其他]。</explain>
      <paraID>6CCFE032</paraID>
      <start>41</start>
      <end>43</end>
      <status>unmodified</status>
      <modifiedWord/>
      <trackRevisions>false</trackRevisions>
    </reviewItem>
    <reviewItem>
      <errorID>beb4d5c6-36ac-4ceb-bbd7-aae6800ff4a0</errorID>
      <errorWord>其它</errorWord>
      <group>L1_Word</group>
      <groupName>字词问题</groupName>
      <ability>L2_Alias</ability>
      <abilityName>也作/曾用词</abilityName>
      <candidateList>
        <item>其他</item>
      </candidateList>
      <explain>词汇[其它]为不规范表述或旧称，其规范书面表述为[其他]。</explain>
      <paraID>480C5C22</paraID>
      <start>15</start>
      <end>17</end>
      <status>unmodified</status>
      <modifiedWord/>
      <trackRevisions>false</trackRevisions>
    </reviewItem>
    <reviewItem>
      <errorID>0e1a0f74-80d2-4954-9937-a23b946dfe63</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480C5C22</paraID>
      <start>22</start>
      <end>26</end>
      <status>unmodified</status>
      <modifiedWord/>
      <trackRevisions>false</trackRevisions>
    </reviewItem>
    <reviewItem>
      <errorID>19402be4-ede5-467b-b5dc-11f418c02f31</errorID>
      <errorWord>其它</errorWord>
      <group>L1_Word</group>
      <groupName>字词问题</groupName>
      <ability>L2_Alias</ability>
      <abilityName>也作/曾用词</abilityName>
      <candidateList>
        <item>其他</item>
      </candidateList>
      <explain>词汇[其它]为不规范表述或旧称，其规范书面表述为[其他]。</explain>
      <paraID>7C3C1F45</paraID>
      <start>4</start>
      <end>6</end>
      <status>unmodified</status>
      <modifiedWord/>
      <trackRevisions>false</trackRevisions>
    </reviewItem>
    <reviewItem>
      <errorID>cbcd5690-ed78-413b-84a4-844a8f2feaa6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1B81AF31</paraID>
      <start>0</start>
      <end>2</end>
      <status>unmodified</status>
      <modifiedWord/>
      <trackRevisions>false</trackRevisions>
    </reviewItem>
    <reviewItem>
      <errorID>2ad76b38-2ad6-4db1-b8f3-53136c7d95a8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2E90D7D2</paraID>
      <start>0</start>
      <end>2</end>
      <status>unmodified</status>
      <modifiedWord/>
      <trackRevisions>false</trackRevisions>
    </reviewItem>
    <reviewItem>
      <errorID>3f9a9944-c163-4e79-89fb-63001b050590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379AB20D</paraID>
      <start>0</start>
      <end>2</end>
      <status>unmodified</status>
      <modifiedWord/>
      <trackRevisions>false</trackRevisions>
    </reviewItem>
    <reviewItem>
      <errorID>11f7fb33-8a84-446a-a408-dd1ce60a37a2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FF57B17</paraID>
      <start>0</start>
      <end>2</end>
      <status>unmodified</status>
      <modifiedWord/>
      <trackRevisions>false</trackRevisions>
    </reviewItem>
    <reviewItem>
      <errorID>22fe8680-43f0-41e2-b891-7d321ca368b4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76F83F25</paraID>
      <start>0</start>
      <end>2</end>
      <status>unmodified</status>
      <modifiedWord/>
      <trackRevisions>false</trackRevisions>
    </reviewItem>
    <reviewItem>
      <errorID>b4cfabda-d7a0-4fae-b6c6-00b0217d8942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3A8A362A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customXml/itemProps3.xml><?xml version="1.0" encoding="utf-8"?>
<ds:datastoreItem xmlns:ds="http://schemas.openxmlformats.org/officeDocument/2006/customXml" ds:itemID="{80315be9-7732-44d4-aa18-3426ba853bd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65</Pages>
  <Words>10808</Words>
  <Characters>12651</Characters>
  <Lines>50</Lines>
  <Paragraphs>68</Paragraphs>
  <TotalTime>119</TotalTime>
  <ScaleCrop>false</ScaleCrop>
  <LinksUpToDate>false</LinksUpToDate>
  <CharactersWithSpaces>12804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NTKO</cp:lastModifiedBy>
  <cp:lastPrinted>2025-12-15T08:25:19Z</cp:lastPrinted>
  <dcterms:modified xsi:type="dcterms:W3CDTF">2025-12-15T09:20:52Z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D7C2F70B82324D3280AC213E26A3D3EB_13</vt:lpwstr>
  </property>
  <property fmtid="{D5CDD505-2E9C-101B-9397-08002B2CF9AE}" pid="4" name="KSOTemplateDocerSaveRecord">
    <vt:lpwstr>eyJoZGlkIjoiNmUxZTMwNmMyMDcwMThhNDM2NzZhZjYxYzY5Y2VkNzQiLCJ1c2VySWQiOiIyNzg0Mjk4NzIifQ==</vt:lpwstr>
  </property>
</Properties>
</file>