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3EA4E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40FF3A75"/>
    <w:p w14:paraId="23C5366D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5420" cy="3488690"/>
            <wp:effectExtent l="0" t="0" r="1143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1929765"/>
            <wp:effectExtent l="0" t="0" r="1460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745A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1746727"/>
    <w:p w14:paraId="6985B467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4785" cy="3500755"/>
            <wp:effectExtent l="0" t="0" r="1206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988820"/>
            <wp:effectExtent l="0" t="0" r="381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E3AC0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37BC5D05"/>
    <w:p w14:paraId="5E62999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5420" cy="3500755"/>
            <wp:effectExtent l="0" t="0" r="1143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997075"/>
            <wp:effectExtent l="0" t="0" r="762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29ECE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FC13F8D"/>
    <w:p w14:paraId="34403573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529330"/>
            <wp:effectExtent l="0" t="0" r="698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988820"/>
            <wp:effectExtent l="0" t="0" r="762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9511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59800D02">
      <w:pPr>
        <w:outlineLvl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524885"/>
            <wp:effectExtent l="0" t="0" r="1143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990090"/>
            <wp:effectExtent l="0" t="0" r="254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77CF">
      <w:pPr>
        <w:outlineLvl w:val="0"/>
        <w:rPr>
          <w:rFonts w:hint="eastAsia"/>
          <w:lang w:val="en-US" w:eastAsia="zh-CN"/>
        </w:rPr>
      </w:pPr>
    </w:p>
    <w:p w14:paraId="0DED5B73">
      <w:pPr>
        <w:outlineLvl w:val="0"/>
        <w:rPr>
          <w:rFonts w:hint="eastAsia"/>
          <w:lang w:val="en-US" w:eastAsia="zh-CN"/>
        </w:rPr>
      </w:pPr>
    </w:p>
    <w:p w14:paraId="3053FC50">
      <w:pPr>
        <w:outlineLvl w:val="0"/>
        <w:rPr>
          <w:rFonts w:hint="eastAsia"/>
          <w:lang w:val="en-US" w:eastAsia="zh-CN"/>
        </w:rPr>
      </w:pPr>
    </w:p>
    <w:p w14:paraId="179FF3CE">
      <w:pPr>
        <w:outlineLvl w:val="0"/>
        <w:rPr>
          <w:rFonts w:hint="eastAsia"/>
          <w:lang w:val="en-US" w:eastAsia="zh-CN"/>
        </w:rPr>
      </w:pPr>
    </w:p>
    <w:p w14:paraId="208A6F4D">
      <w:pPr>
        <w:outlineLvl w:val="0"/>
        <w:rPr>
          <w:rFonts w:hint="eastAsia"/>
          <w:lang w:val="en-US" w:eastAsia="zh-CN"/>
        </w:rPr>
      </w:pPr>
    </w:p>
    <w:p w14:paraId="4DD22A1D">
      <w:pPr>
        <w:outlineLvl w:val="0"/>
        <w:rPr>
          <w:rFonts w:hint="eastAsia"/>
          <w:lang w:val="en-US" w:eastAsia="zh-CN"/>
        </w:rPr>
      </w:pPr>
    </w:p>
    <w:p w14:paraId="3E25C64B">
      <w:pPr>
        <w:outlineLvl w:val="0"/>
        <w:rPr>
          <w:rFonts w:hint="eastAsia"/>
          <w:lang w:val="en-US" w:eastAsia="zh-CN"/>
        </w:rPr>
      </w:pPr>
    </w:p>
    <w:p w14:paraId="0CB090A4">
      <w:pPr>
        <w:outlineLvl w:val="0"/>
        <w:rPr>
          <w:rFonts w:hint="eastAsia"/>
          <w:lang w:val="en-US" w:eastAsia="zh-CN"/>
        </w:rPr>
      </w:pPr>
    </w:p>
    <w:p w14:paraId="794B9816">
      <w:pPr>
        <w:outlineLvl w:val="0"/>
        <w:rPr>
          <w:rFonts w:hint="eastAsia"/>
          <w:lang w:val="en-US" w:eastAsia="zh-CN"/>
        </w:rPr>
      </w:pPr>
    </w:p>
    <w:p w14:paraId="5CF78618">
      <w:pPr>
        <w:outlineLvl w:val="0"/>
        <w:rPr>
          <w:rFonts w:hint="eastAsia"/>
          <w:lang w:val="en-US" w:eastAsia="zh-CN"/>
        </w:rPr>
      </w:pPr>
    </w:p>
    <w:p w14:paraId="43AEEAC5">
      <w:pPr>
        <w:outlineLvl w:val="0"/>
        <w:rPr>
          <w:rFonts w:hint="eastAsia"/>
          <w:lang w:val="en-US" w:eastAsia="zh-CN"/>
        </w:rPr>
      </w:pPr>
    </w:p>
    <w:p w14:paraId="666E62A0">
      <w:pPr>
        <w:outlineLvl w:val="0"/>
        <w:rPr>
          <w:rFonts w:hint="eastAsia"/>
          <w:lang w:val="en-US" w:eastAsia="zh-CN"/>
        </w:rPr>
      </w:pPr>
    </w:p>
    <w:p w14:paraId="7A99AE5B">
      <w:pPr>
        <w:outlineLvl w:val="0"/>
        <w:rPr>
          <w:rFonts w:hint="eastAsia"/>
          <w:lang w:val="en-US" w:eastAsia="zh-CN"/>
        </w:rPr>
      </w:pPr>
    </w:p>
    <w:p w14:paraId="00EE838C">
      <w:pPr>
        <w:outlineLvl w:val="0"/>
        <w:rPr>
          <w:rFonts w:hint="eastAsia"/>
          <w:lang w:val="en-US" w:eastAsia="zh-CN"/>
        </w:rPr>
      </w:pPr>
    </w:p>
    <w:p w14:paraId="12769B6D">
      <w:p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5F93712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533140"/>
            <wp:effectExtent l="0" t="0" r="1143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972310"/>
            <wp:effectExtent l="0" t="0" r="1206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EF0E">
      <w:pPr>
        <w:rPr>
          <w:rFonts w:hint="default"/>
          <w:lang w:val="en-US" w:eastAsia="zh-CN"/>
        </w:rPr>
      </w:pPr>
    </w:p>
    <w:p w14:paraId="6FD8428F">
      <w:pPr>
        <w:rPr>
          <w:rFonts w:hint="default"/>
          <w:lang w:val="en-US" w:eastAsia="zh-CN"/>
        </w:rPr>
      </w:pPr>
    </w:p>
    <w:p w14:paraId="0CF6833E">
      <w:pPr>
        <w:rPr>
          <w:rFonts w:hint="default"/>
          <w:lang w:val="en-US" w:eastAsia="zh-CN"/>
        </w:rPr>
      </w:pPr>
    </w:p>
    <w:p w14:paraId="48A5936B">
      <w:pPr>
        <w:rPr>
          <w:rFonts w:hint="default"/>
          <w:lang w:val="en-US" w:eastAsia="zh-CN"/>
        </w:rPr>
      </w:pPr>
    </w:p>
    <w:p w14:paraId="76D698AE">
      <w:pPr>
        <w:rPr>
          <w:rFonts w:hint="default"/>
          <w:lang w:val="en-US" w:eastAsia="zh-CN"/>
        </w:rPr>
      </w:pPr>
    </w:p>
    <w:p w14:paraId="1B6BE92B">
      <w:pPr>
        <w:rPr>
          <w:rFonts w:hint="default"/>
          <w:lang w:val="en-US" w:eastAsia="zh-CN"/>
        </w:rPr>
      </w:pPr>
    </w:p>
    <w:p w14:paraId="359426FD">
      <w:pPr>
        <w:rPr>
          <w:rFonts w:hint="default"/>
          <w:lang w:val="en-US" w:eastAsia="zh-CN"/>
        </w:rPr>
      </w:pPr>
    </w:p>
    <w:p w14:paraId="1D8573F4">
      <w:pPr>
        <w:rPr>
          <w:rFonts w:hint="default"/>
          <w:lang w:val="en-US" w:eastAsia="zh-CN"/>
        </w:rPr>
      </w:pPr>
    </w:p>
    <w:p w14:paraId="24CDD04D">
      <w:pPr>
        <w:rPr>
          <w:rFonts w:hint="default"/>
          <w:lang w:val="en-US" w:eastAsia="zh-CN"/>
        </w:rPr>
      </w:pPr>
    </w:p>
    <w:p w14:paraId="3C8DFDD3">
      <w:pPr>
        <w:rPr>
          <w:rFonts w:hint="default"/>
          <w:lang w:val="en-US" w:eastAsia="zh-CN"/>
        </w:rPr>
      </w:pPr>
    </w:p>
    <w:p w14:paraId="43269D80">
      <w:pPr>
        <w:rPr>
          <w:rFonts w:hint="default"/>
          <w:lang w:val="en-US" w:eastAsia="zh-CN"/>
        </w:rPr>
      </w:pPr>
    </w:p>
    <w:p w14:paraId="7D06A068">
      <w:pPr>
        <w:rPr>
          <w:rFonts w:hint="default"/>
          <w:lang w:val="en-US" w:eastAsia="zh-CN"/>
        </w:rPr>
      </w:pPr>
    </w:p>
    <w:p w14:paraId="464638AA">
      <w:pPr>
        <w:rPr>
          <w:rFonts w:hint="default"/>
          <w:lang w:val="en-US" w:eastAsia="zh-CN"/>
        </w:rPr>
      </w:pPr>
    </w:p>
    <w:p w14:paraId="06FA08EA">
      <w:pPr>
        <w:rPr>
          <w:rFonts w:hint="default"/>
          <w:lang w:val="en-US" w:eastAsia="zh-CN"/>
        </w:rPr>
      </w:pPr>
    </w:p>
    <w:p w14:paraId="24EF4388">
      <w:pPr>
        <w:rPr>
          <w:rFonts w:hint="default"/>
          <w:lang w:val="en-US" w:eastAsia="zh-CN"/>
        </w:rPr>
      </w:pPr>
    </w:p>
    <w:p w14:paraId="0F7F864B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55789B1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51663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975485"/>
            <wp:effectExtent l="0" t="0" r="508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3NGM4MDA5YzkyZTA1NGNmNDZiMTRkMGQ2MTVlNGQifQ=="/>
  </w:docVars>
  <w:rsids>
    <w:rsidRoot w:val="008348C1"/>
    <w:rsid w:val="002F27ED"/>
    <w:rsid w:val="00833A2E"/>
    <w:rsid w:val="008348C1"/>
    <w:rsid w:val="00C71B3D"/>
    <w:rsid w:val="00FC00D7"/>
    <w:rsid w:val="1D716CF5"/>
    <w:rsid w:val="220B2FE6"/>
    <w:rsid w:val="44EA40F0"/>
    <w:rsid w:val="72B7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9"/>
    <w:basedOn w:val="1"/>
    <w:next w:val="1"/>
    <w:link w:val="19"/>
    <w:qFormat/>
    <w:uiPriority w:val="0"/>
    <w:pPr>
      <w:keepNext/>
      <w:keepLines/>
      <w:spacing w:before="240" w:after="64" w:line="320" w:lineRule="auto"/>
      <w:outlineLvl w:val="8"/>
    </w:pPr>
    <w:rPr>
      <w:rFonts w:ascii="等线 Light" w:hAnsi="等线 Light" w:eastAsia="等线 Light"/>
      <w:szCs w:val="21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Emphasis"/>
    <w:qFormat/>
    <w:uiPriority w:val="0"/>
  </w:style>
  <w:style w:type="paragraph" w:customStyle="1" w:styleId="12">
    <w:name w:val="列表段落1"/>
    <w:basedOn w:val="1"/>
    <w:qFormat/>
    <w:uiPriority w:val="1"/>
    <w:pPr>
      <w:ind w:left="442" w:firstLine="421"/>
    </w:pPr>
    <w:rPr>
      <w:rFonts w:ascii="宋体" w:hAnsi="宋体" w:cs="宋体"/>
      <w:lang w:val="zh-CN" w:bidi="zh-CN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Table Paragraph"/>
    <w:basedOn w:val="1"/>
    <w:qFormat/>
    <w:uiPriority w:val="1"/>
    <w:rPr>
      <w:lang w:val="zh-CN" w:bidi="zh-CN"/>
    </w:rPr>
  </w:style>
  <w:style w:type="paragraph" w:customStyle="1" w:styleId="15">
    <w:name w:val="正文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szCs w:val="24"/>
      <w:lang w:val="en-US" w:eastAsia="zh-CN" w:bidi="ar-SA"/>
    </w:rPr>
  </w:style>
  <w:style w:type="character" w:customStyle="1" w:styleId="16">
    <w:name w:val="标题 1 Char"/>
    <w:basedOn w:val="1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7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8">
    <w:name w:val="标题 3 Char"/>
    <w:basedOn w:val="10"/>
    <w:link w:val="4"/>
    <w:qFormat/>
    <w:uiPriority w:val="0"/>
    <w:rPr>
      <w:b/>
      <w:bCs/>
      <w:kern w:val="2"/>
      <w:sz w:val="32"/>
      <w:szCs w:val="32"/>
    </w:rPr>
  </w:style>
  <w:style w:type="character" w:customStyle="1" w:styleId="19">
    <w:name w:val="标题 9 Char"/>
    <w:link w:val="5"/>
    <w:qFormat/>
    <w:uiPriority w:val="0"/>
    <w:rPr>
      <w:rFonts w:ascii="等线 Light" w:hAnsi="等线 Light" w:eastAsia="等线 Light"/>
      <w:kern w:val="2"/>
      <w:sz w:val="21"/>
      <w:szCs w:val="21"/>
    </w:rPr>
  </w:style>
  <w:style w:type="paragraph" w:styleId="20">
    <w:name w:val="List Paragraph"/>
    <w:basedOn w:val="1"/>
    <w:qFormat/>
    <w:uiPriority w:val="1"/>
    <w:pPr>
      <w:ind w:firstLine="420" w:firstLineChars="200"/>
    </w:pPr>
    <w:rPr>
      <w:szCs w:val="20"/>
    </w:rPr>
  </w:style>
  <w:style w:type="character" w:customStyle="1" w:styleId="21">
    <w:name w:val="页眉 Char"/>
    <w:basedOn w:val="10"/>
    <w:link w:val="8"/>
    <w:qFormat/>
    <w:uiPriority w:val="99"/>
    <w:rPr>
      <w:kern w:val="2"/>
      <w:sz w:val="18"/>
      <w:szCs w:val="18"/>
    </w:rPr>
  </w:style>
  <w:style w:type="character" w:customStyle="1" w:styleId="22">
    <w:name w:val="页脚 Char"/>
    <w:basedOn w:val="10"/>
    <w:link w:val="7"/>
    <w:qFormat/>
    <w:uiPriority w:val="99"/>
    <w:rPr>
      <w:kern w:val="2"/>
      <w:sz w:val="18"/>
      <w:szCs w:val="18"/>
    </w:rPr>
  </w:style>
  <w:style w:type="character" w:customStyle="1" w:styleId="23">
    <w:name w:val="批注框文本 Char"/>
    <w:basedOn w:val="10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</Words>
  <Characters>15</Characters>
  <Lines>1</Lines>
  <Paragraphs>1</Paragraphs>
  <TotalTime>12</TotalTime>
  <ScaleCrop>false</ScaleCrop>
  <LinksUpToDate>false</LinksUpToDate>
  <CharactersWithSpaces>15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2023-03-28T14:28:00Z</dcterms:created>
  <dc:creator>河南十禾工程管理有限公司:孙国英</dc:creator>
  <cp:lastModifiedBy>WPS_1647588305</cp:lastModifiedBy>
  <dcterms:modified xsi:type="dcterms:W3CDTF">2024-08-14T08:12:20Z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8991D1197F6F4B7580A3A83FDDBAEC0F_12</vt:lpwstr>
  </property>
</Properties>
</file>