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0"/>
          <w:szCs w:val="30"/>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潢川县公安局“一村一警”警务室装备采购项目</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A包</w:t>
      </w:r>
      <w:bookmarkStart w:id="0" w:name="_GoBack"/>
      <w:bookmarkEnd w:id="0"/>
      <w:r>
        <w:rPr>
          <w:rFonts w:hint="eastAsia" w:ascii="仿宋" w:hAnsi="仿宋" w:eastAsia="仿宋" w:cs="仿宋"/>
          <w:b/>
          <w:bCs/>
          <w:sz w:val="32"/>
          <w:szCs w:val="32"/>
          <w:lang w:eastAsia="zh-CN"/>
        </w:rPr>
        <w:t>）</w:t>
      </w:r>
    </w:p>
    <w:p>
      <w:pPr>
        <w:jc w:val="center"/>
        <w:rPr>
          <w:rFonts w:ascii="仿宋" w:hAnsi="仿宋" w:eastAsia="仿宋" w:cs="仿宋"/>
          <w:b/>
          <w:bCs/>
          <w:sz w:val="32"/>
          <w:szCs w:val="32"/>
        </w:rPr>
      </w:pPr>
      <w:r>
        <w:rPr>
          <w:rFonts w:hint="eastAsia" w:ascii="仿宋" w:hAnsi="仿宋" w:eastAsia="仿宋" w:cs="仿宋"/>
          <w:b/>
          <w:bCs/>
          <w:sz w:val="32"/>
          <w:szCs w:val="32"/>
        </w:rPr>
        <w:t>成交供应商</w:t>
      </w:r>
    </w:p>
    <w:p>
      <w:pPr>
        <w:rPr>
          <w:rFonts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被推荐供应商名单及理由：</w:t>
      </w:r>
    </w:p>
    <w:p>
      <w:pPr>
        <w:rPr>
          <w:rFonts w:ascii="仿宋" w:hAnsi="仿宋" w:eastAsia="仿宋" w:cs="仿宋"/>
          <w:b/>
          <w:sz w:val="30"/>
          <w:szCs w:val="30"/>
        </w:rPr>
      </w:pPr>
      <w:r>
        <w:rPr>
          <w:rFonts w:hint="eastAsia" w:ascii="仿宋" w:hAnsi="仿宋" w:eastAsia="仿宋" w:cs="仿宋"/>
          <w:b/>
          <w:sz w:val="30"/>
          <w:szCs w:val="30"/>
        </w:rPr>
        <w:t>被推荐供应商（</w:t>
      </w:r>
      <w:r>
        <w:rPr>
          <w:rFonts w:hint="eastAsia" w:ascii="仿宋" w:hAnsi="仿宋" w:eastAsia="仿宋" w:cs="仿宋"/>
          <w:b/>
          <w:sz w:val="30"/>
          <w:szCs w:val="30"/>
          <w:lang w:val="en-US" w:eastAsia="zh-CN"/>
        </w:rPr>
        <w:t>A</w:t>
      </w:r>
      <w:r>
        <w:rPr>
          <w:rFonts w:hint="eastAsia" w:ascii="仿宋" w:hAnsi="仿宋" w:eastAsia="仿宋" w:cs="仿宋"/>
          <w:b/>
          <w:sz w:val="30"/>
          <w:szCs w:val="30"/>
        </w:rPr>
        <w:t>包）：  成都鸿瑞铭泰科技有限公司</w:t>
      </w:r>
    </w:p>
    <w:p>
      <w:pPr>
        <w:rPr>
          <w:rFonts w:ascii="仿宋" w:hAnsi="仿宋" w:eastAsia="仿宋" w:cs="仿宋"/>
          <w:sz w:val="30"/>
          <w:szCs w:val="30"/>
        </w:rPr>
      </w:pPr>
      <w:r>
        <w:rPr>
          <w:rFonts w:hint="eastAsia" w:ascii="仿宋" w:hAnsi="仿宋" w:eastAsia="仿宋" w:cs="仿宋"/>
          <w:b/>
          <w:sz w:val="30"/>
          <w:szCs w:val="30"/>
        </w:rPr>
        <w:t>理由：</w:t>
      </w:r>
      <w:r>
        <w:rPr>
          <w:rFonts w:hint="eastAsia" w:ascii="仿宋" w:hAnsi="仿宋" w:eastAsia="仿宋" w:cs="仿宋"/>
          <w:bCs/>
          <w:sz w:val="30"/>
          <w:szCs w:val="30"/>
        </w:rPr>
        <w:t>依照采购文件的</w:t>
      </w:r>
      <w:r>
        <w:rPr>
          <w:rFonts w:hint="eastAsia" w:ascii="仿宋" w:hAnsi="仿宋" w:eastAsia="仿宋" w:cs="仿宋"/>
          <w:sz w:val="30"/>
          <w:szCs w:val="30"/>
        </w:rPr>
        <w:t>规定，</w:t>
      </w:r>
      <w:r>
        <w:rPr>
          <w:rFonts w:hint="eastAsia" w:ascii="仿宋" w:hAnsi="仿宋" w:eastAsia="仿宋" w:cs="仿宋"/>
          <w:bCs/>
          <w:sz w:val="30"/>
          <w:szCs w:val="30"/>
        </w:rPr>
        <w:t>评审工作由谈判小组对所有供应商递交的投标响应文件进行符合性评审，并依第二次响应报价由低到高的顺序向采购人推荐成交供应商。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VhZmVmNTIwZmZkMWE4ODgzYTk4MDcxMGNmMDlhM2MifQ=="/>
  </w:docVars>
  <w:rsids>
    <w:rsidRoot w:val="447E1B5B"/>
    <w:rsid w:val="00125368"/>
    <w:rsid w:val="00426B58"/>
    <w:rsid w:val="00537CB0"/>
    <w:rsid w:val="00667517"/>
    <w:rsid w:val="007F28C4"/>
    <w:rsid w:val="008C2CD4"/>
    <w:rsid w:val="00944DA7"/>
    <w:rsid w:val="009C7695"/>
    <w:rsid w:val="00A27D26"/>
    <w:rsid w:val="00CC5E3A"/>
    <w:rsid w:val="00D5251E"/>
    <w:rsid w:val="00E144C1"/>
    <w:rsid w:val="00ED709B"/>
    <w:rsid w:val="05D103EB"/>
    <w:rsid w:val="0A5B0ACE"/>
    <w:rsid w:val="0B233FAA"/>
    <w:rsid w:val="160F6BA8"/>
    <w:rsid w:val="17503E27"/>
    <w:rsid w:val="1F081C1A"/>
    <w:rsid w:val="23E65DFE"/>
    <w:rsid w:val="3659413E"/>
    <w:rsid w:val="42F67CC6"/>
    <w:rsid w:val="447E1B5B"/>
    <w:rsid w:val="72F63744"/>
    <w:rsid w:val="7EC643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kern w:val="44"/>
      <w:sz w:val="42"/>
      <w:szCs w:val="4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adjustRightInd w:val="0"/>
      <w:jc w:val="left"/>
      <w:textAlignment w:val="baseline"/>
    </w:pPr>
    <w:rPr>
      <w:rFonts w:ascii="楷体_GB2312" w:eastAsia="楷体_GB2312"/>
      <w:kern w:val="0"/>
      <w:sz w:val="28"/>
      <w:lang w:val="zh-CN"/>
    </w:rPr>
  </w:style>
  <w:style w:type="paragraph" w:customStyle="1" w:styleId="4">
    <w:name w:val="style4"/>
    <w:basedOn w:val="1"/>
    <w:next w:val="5"/>
    <w:qFormat/>
    <w:uiPriority w:val="0"/>
    <w:pPr>
      <w:spacing w:before="280" w:after="280"/>
    </w:pPr>
    <w:rPr>
      <w:rFonts w:ascii="宋体" w:eastAsia="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ind w:firstLine="720" w:firstLineChars="225"/>
    </w:pPr>
    <w:rPr>
      <w:rFonts w:ascii="Times New Roman" w:hAnsi="Times New Roman"/>
      <w:sz w:val="32"/>
    </w:rPr>
  </w:style>
  <w:style w:type="paragraph" w:styleId="7">
    <w:name w:val="footer"/>
    <w:basedOn w:val="1"/>
    <w:link w:val="27"/>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3"/>
    <w:next w:val="10"/>
    <w:qFormat/>
    <w:uiPriority w:val="0"/>
    <w:pPr>
      <w:adjustRightInd/>
      <w:spacing w:after="120"/>
      <w:ind w:firstLine="420"/>
      <w:jc w:val="both"/>
      <w:textAlignment w:val="auto"/>
    </w:pPr>
    <w:rPr>
      <w:rFonts w:ascii="Times New Roman"/>
      <w:kern w:val="2"/>
      <w:sz w:val="32"/>
    </w:rPr>
  </w:style>
  <w:style w:type="paragraph" w:styleId="10">
    <w:name w:val="Body Text First Indent 2"/>
    <w:basedOn w:val="6"/>
    <w:qFormat/>
    <w:uiPriority w:val="0"/>
    <w:pPr>
      <w:ind w:firstLine="420" w:firstLineChars="200"/>
    </w:p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hint="default"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ascii="monospace" w:hAnsi="monospace" w:eastAsia="monospace" w:cs="monospace"/>
    </w:rPr>
  </w:style>
  <w:style w:type="paragraph" w:customStyle="1" w:styleId="25">
    <w:name w:val="Default"/>
    <w:qFormat/>
    <w:uiPriority w:val="0"/>
    <w:pPr>
      <w:widowControl w:val="0"/>
      <w:autoSpaceDE w:val="0"/>
      <w:autoSpaceDN w:val="0"/>
      <w:adjustRightInd w:val="0"/>
    </w:pPr>
    <w:rPr>
      <w:rFonts w:hint="eastAsia" w:ascii="黑体" w:hAnsi="Times New Roman" w:eastAsia="黑体" w:cs="Times New Roman"/>
      <w:lang w:val="en-US" w:eastAsia="zh-CN" w:bidi="ar-SA"/>
    </w:rPr>
  </w:style>
  <w:style w:type="character" w:customStyle="1" w:styleId="26">
    <w:name w:val="页眉 Char"/>
    <w:basedOn w:val="12"/>
    <w:link w:val="8"/>
    <w:qFormat/>
    <w:uiPriority w:val="0"/>
    <w:rPr>
      <w:rFonts w:asciiTheme="minorHAnsi" w:hAnsiTheme="minorHAnsi" w:eastAsiaTheme="minorEastAsia" w:cstheme="minorBidi"/>
      <w:kern w:val="2"/>
      <w:sz w:val="18"/>
      <w:szCs w:val="18"/>
    </w:rPr>
  </w:style>
  <w:style w:type="character" w:customStyle="1" w:styleId="27">
    <w:name w:val="页脚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134</Words>
  <Characters>134</Characters>
  <Lines>1</Lines>
  <Paragraphs>1</Paragraphs>
  <TotalTime>0</TotalTime>
  <ScaleCrop>false</ScaleCrop>
  <LinksUpToDate>false</LinksUpToDate>
  <CharactersWithSpaces>136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2020-07-10T07:42:00Z</dcterms:created>
  <dc:creator>小樱的和服</dc:creator>
  <cp:lastModifiedBy>Lenovo</cp:lastModifiedBy>
  <dcterms:modified xsi:type="dcterms:W3CDTF">2023-08-24T09:42:31Z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838F701CD3DB461CBF41E78B25C0AD0B</vt:lpwstr>
  </property>
</Properties>
</file>